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experienc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Experience</w:t>
      </w:r>
    </w:p>
    <w:bookmarkStart w:id="10" w:name="sde-intern-may-july-2025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SDE Intern May — July 2025</w:t>
      </w:r>
    </w:p>
    <w:p>
      <w:pPr>
        <w:pStyle w:val="FirstParagraph"/>
      </w:pPr>
      <w:r>
        <w:rPr>
          <w:i/>
          <w:iCs/>
        </w:rPr>
        <w:t xml:space="preserve">Algoleap Technologies Pvt. Ltd. |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Certificate</w:t>
        </w:r>
      </w:hyperlink>
      <w:r>
        <w:rPr>
          <w:i/>
          <w:iCs/>
        </w:rPr>
        <w:t xml:space="preserve">Hyderabad</w:t>
      </w:r>
    </w:p>
    <w:p>
      <w:pPr>
        <w:numPr>
          <w:ilvl w:val="0"/>
          <w:numId w:val="1001"/>
        </w:numPr>
      </w:pPr>
      <w:r>
        <w:t xml:space="preserve">Cut multimodal AI integration and rate-limit errors by 30% by architecting a unified GenAI API design spanning text, image, audio, and video generation.</w:t>
      </w:r>
    </w:p>
    <w:p>
      <w:pPr>
        <w:numPr>
          <w:ilvl w:val="0"/>
          <w:numId w:val="1001"/>
        </w:numPr>
      </w:pPr>
      <w:r>
        <w:t xml:space="preserve">Eliminated the need for 4 separate API keys by designing a single consistent GenAI interface.</w:t>
      </w:r>
    </w:p>
    <w:bookmarkEnd w:id="10"/>
    <w:bookmarkStart w:id="13" w:name="intern-dec-2024-jan-2025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Intern Dec 2024 — Jan 2025</w:t>
      </w:r>
    </w:p>
    <w:p>
      <w:pPr>
        <w:pStyle w:val="FirstParagraph"/>
      </w:pPr>
      <w:r>
        <w:rPr>
          <w:i/>
          <w:iCs/>
        </w:rPr>
        <w:t xml:space="preserve">Indian Association for the Cultivation of Science |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Certificate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Website</w:t>
        </w:r>
      </w:hyperlink>
      <w:r>
        <w:rPr>
          <w:i/>
          <w:iCs/>
        </w:rPr>
        <w:t xml:space="preserve">Kolkata</w:t>
      </w:r>
    </w:p>
    <w:p>
      <w:pPr>
        <w:numPr>
          <w:ilvl w:val="0"/>
          <w:numId w:val="1002"/>
        </w:numPr>
      </w:pPr>
      <w:r>
        <w:t xml:space="preserve">Boosted departmental operational efficiency by 40% by architecting and shipping a login-secured Store Inventory &amp; Job Card Portal for end-to-end job card tracking.</w:t>
      </w:r>
    </w:p>
    <w:p>
      <w:pPr>
        <w:numPr>
          <w:ilvl w:val="0"/>
          <w:numId w:val="1002"/>
        </w:numPr>
      </w:pPr>
      <w:r>
        <w:t xml:space="preserve">Processed 8,000+ applications with zero downtime by designing a scalable platform architecture.</w:t>
      </w:r>
    </w:p>
    <w:bookmarkEnd w:id="13"/>
    <w:bookmarkEnd w:id="14"/>
    <w:bookmarkStart w:id="18" w:name="skills-technologies-and-certification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Skills, Technologies and Certifications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HTML, CSS, JavaScript, C, C++, Java, Python,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Frameworks &amp; Architecture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Node.js, Express.js, REST API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and DevOps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AWS, Docker,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MySQL, PostgreSQL, Redis, Neo4j, 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</w:rPr>
                <w:t xml:space="preserve">AWS Certified Developer - Associate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AWS Certified Solutions Architect - Associate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AWS Certified Cloud Practitioner</w:t>
              </w:r>
            </w:hyperlink>
          </w:p>
        </w:tc>
      </w:tr>
    </w:tbl>
    <w:bookmarkEnd w:id="18"/>
    <w:bookmarkStart w:id="34" w:name="projec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Projects</w:t>
      </w:r>
    </w:p>
    <w:bookmarkStart w:id="20" w:name="X39fe04ee10d8f477741ed45ac32528b9206918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LiveLingo | Node.js, Express.js, AWS Interactive Video Service, Gemini Flash 3.1 Live</w:t>
      </w:r>
      <w:r>
        <w:t xml:space="preserve"> </w:t>
      </w:r>
      <w:hyperlink r:id="rId19">
        <w:r>
          <w:rPr>
            <w:rStyle w:val="Hyperlink"/>
          </w:rPr>
          <w:t xml:space="preserve">Github</w:t>
        </w:r>
      </w:hyperlink>
    </w:p>
    <w:p>
      <w:pPr>
        <w:numPr>
          <w:ilvl w:val="0"/>
          <w:numId w:val="1003"/>
        </w:numPr>
      </w:pPr>
      <w:r>
        <w:t xml:space="preserve">Built a real-time multilingual speech pipeline translating English into Indic languages, engineering an end-to-end Node.js/FFmpeg middleware with WebSockets and the Gemini Flash 3.1 Live API to stream translated audio via AWS IVS.</w:t>
      </w:r>
    </w:p>
    <w:p>
      <w:pPr>
        <w:numPr>
          <w:ilvl w:val="0"/>
          <w:numId w:val="1003"/>
        </w:numPr>
      </w:pPr>
      <w:r>
        <w:t xml:space="preserve">Achieved sub-400ms audio latency by streaming continuous 20ms PCM chunks, while evaluating output quality and stability under constrained network conditions ( 350 Kbps), quantifying TCP Head-of-Line blocking impacts (17.3s spike) and semantic drift across languages.</w:t>
      </w:r>
    </w:p>
    <w:bookmarkEnd w:id="20"/>
    <w:bookmarkStart w:id="25" w:name="X7e5579611e7ea1cb6bff4ec92fe51cccfee25f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Validex |</w:t>
      </w:r>
      <w:r>
        <w:t xml:space="preserve"> </w:t>
      </w:r>
      <w:r>
        <w:rPr>
          <w:i/>
          <w:iCs/>
        </w:rPr>
        <w:t xml:space="preserve">Node.js, Express.js, Azure Maps, Azure OCR, Twilio, Langgraph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 | </w:t>
      </w:r>
      <w:r>
        <w:t xml:space="preserve"> </w:t>
      </w:r>
      <w:hyperlink r:id="rId22">
        <w:r>
          <w:rPr>
            <w:rStyle w:val="Hyperlink"/>
          </w:rPr>
          <w:t xml:space="preserve">Website</w:t>
        </w:r>
      </w:hyperlink>
      <w:r>
        <w:t xml:space="preserve"> | </w:t>
      </w:r>
      <w:hyperlink r:id="rId23">
        <w:r>
          <w:rPr>
            <w:rStyle w:val="Hyperlink"/>
          </w:rPr>
          <w:t xml:space="preserve">Demo Video</w:t>
        </w:r>
      </w:hyperlink>
    </w:p>
    <w:p>
      <w:pPr>
        <w:numPr>
          <w:ilvl w:val="0"/>
          <w:numId w:val="1004"/>
        </w:numPr>
      </w:pPr>
      <w:r>
        <w:t xml:space="preserve">Designed an agentic AI copilot for healthcare provider data validation, automating directory updates and reducing manual verification workloads by 80-90% — processing 100 provider records in under 5 minutes with 85%+ extraction accuracy from unstructured PDFs.</w:t>
      </w:r>
    </w:p>
    <w:p>
      <w:pPr>
        <w:numPr>
          <w:ilvl w:val="0"/>
          <w:numId w:val="1004"/>
        </w:numPr>
      </w:pPr>
      <w:r>
        <w:t xml:space="preserve">Selected for EY Techathon 6.0 Semi Finale 2026 (</w:t>
      </w:r>
      <w:hyperlink r:id="rId24">
        <w:r>
          <w:rPr>
            <w:rStyle w:val="Hyperlink"/>
          </w:rPr>
          <w:t xml:space="preserve">Certificate</w:t>
        </w:r>
      </w:hyperlink>
      <w:r>
        <w:t xml:space="preserve">)</w:t>
      </w:r>
    </w:p>
    <w:bookmarkEnd w:id="25"/>
    <w:bookmarkStart w:id="29" w:name="Xac2f254f50a044f786432659f7b1bdf062323c5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rPr>
          <w:b/>
          <w:bCs/>
        </w:rPr>
        <w:t xml:space="preserve">Memory Lens</w:t>
      </w:r>
      <w:r>
        <w:t xml:space="preserve"> </w:t>
      </w:r>
      <w:r>
        <w:t xml:space="preserve">| Flutter, Dart, Node.js, Express.js, AWS Rekognition, Qdrant DB, OpenAI Embedding</w:t>
      </w:r>
      <w:r>
        <w:t xml:space="preserve"> </w:t>
      </w:r>
      <w:hyperlink r:id="rId26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 | </w:t>
      </w:r>
      <w:r>
        <w:t xml:space="preserve"> </w:t>
      </w:r>
      <w:hyperlink r:id="rId27">
        <w:r>
          <w:rPr>
            <w:rStyle w:val="Hyperlink"/>
          </w:rPr>
          <w:t xml:space="preserve">Demo Video</w:t>
        </w:r>
      </w:hyperlink>
    </w:p>
    <w:p>
      <w:pPr>
        <w:numPr>
          <w:ilvl w:val="0"/>
          <w:numId w:val="1005"/>
        </w:numPr>
      </w:pPr>
      <w:r>
        <w:t xml:space="preserve">Built a voice-driven semantic image search system using NLP-based embeddings and vector search, achieving sub-2-second search latency across 1,000+ images with 95%+ voice recognition accuracy and 85%+ semantic relevance.</w:t>
      </w:r>
    </w:p>
    <w:p>
      <w:pPr>
        <w:numPr>
          <w:ilvl w:val="0"/>
          <w:numId w:val="1005"/>
        </w:numPr>
      </w:pPr>
      <w:r>
        <w:t xml:space="preserve">Selected for Samsung PRISM GenAI Hackathon Semi Finale 2025 (</w:t>
      </w:r>
      <w:hyperlink r:id="rId28">
        <w:r>
          <w:rPr>
            <w:rStyle w:val="Hyperlink"/>
          </w:rPr>
          <w:t xml:space="preserve">Certificate</w:t>
        </w:r>
      </w:hyperlink>
      <w:r>
        <w:t xml:space="preserve">)</w:t>
      </w:r>
    </w:p>
    <w:bookmarkEnd w:id="29"/>
    <w:bookmarkStart w:id="33" w:name="Xccb9ff3017f928d4741954e0ea2be8f16f748e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rPr>
          <w:b/>
          <w:bCs/>
        </w:rPr>
        <w:t xml:space="preserve">Conference Management Toolkit</w:t>
      </w:r>
      <w:r>
        <w:t xml:space="preserve"> </w:t>
      </w:r>
      <w:r>
        <w:t xml:space="preserve">| Node.js, Express.js, Bootstrap, AWS EC2, RDS, Redis, Nodemailer</w:t>
      </w:r>
      <w:r>
        <w:t xml:space="preserve"> </w:t>
      </w:r>
      <w:hyperlink r:id="rId3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 | </w:t>
      </w:r>
      <w:r>
        <w:t xml:space="preserve"> </w:t>
      </w:r>
      <w:hyperlink r:id="rId31">
        <w:r>
          <w:rPr>
            <w:rStyle w:val="Hyperlink"/>
          </w:rPr>
          <w:t xml:space="preserve">Website</w:t>
        </w:r>
      </w:hyperlink>
    </w:p>
    <w:p>
      <w:pPr>
        <w:numPr>
          <w:ilvl w:val="0"/>
          <w:numId w:val="1006"/>
        </w:numPr>
      </w:pPr>
      <w:r>
        <w:t xml:space="preserve">Engineered an end-to-end conference management toolkit (clone of</w:t>
      </w:r>
      <w:r>
        <w:t xml:space="preserve"> </w:t>
      </w:r>
      <w:hyperlink r:id="rId32">
        <w:r>
          <w:rPr>
            <w:rStyle w:val="Hyperlink"/>
          </w:rPr>
          <w:t xml:space="preserve">Microsoft CMT</w:t>
        </w:r>
      </w:hyperlink>
      <w:r>
        <w:t xml:space="preserve">) to automate paper and poster submissions, streamlining the entire academic review lifecycle for 100+ concurrent users.</w:t>
      </w:r>
    </w:p>
    <w:p>
      <w:pPr>
        <w:numPr>
          <w:ilvl w:val="0"/>
          <w:numId w:val="1006"/>
        </w:numPr>
      </w:pPr>
      <w:r>
        <w:t xml:space="preserve">Implemented a robust server-side architecture featuring automated email notifications and dynamic request routing, reducing manual administrative processing time by 40% and ensuring 100% reliability in submission tracking.</w:t>
      </w:r>
    </w:p>
    <w:bookmarkEnd w:id="33"/>
    <w:bookmarkEnd w:id="34"/>
    <w:bookmarkStart w:id="35" w:name="publication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Publications</w:t>
      </w:r>
    </w:p>
    <w:p>
      <w:pPr>
        <w:pStyle w:val="FirstParagraph"/>
      </w:pPr>
      <w:r>
        <w:rPr>
          <w:b/>
          <w:bCs/>
        </w:rPr>
        <w:t xml:space="preserve">A System and Method for Voice-Driven Semantic Image Search Leveraging AWS and OpenAI</w:t>
      </w:r>
      <w:r>
        <w:t xml:space="preserve">,</w:t>
      </w:r>
      <w:r>
        <w:t xml:space="preserve"> </w:t>
      </w:r>
      <w:r>
        <w:rPr>
          <w:i/>
          <w:iCs/>
        </w:rPr>
        <w:t xml:space="preserve">V. Khurana, G. Satsangi, A. Sharma, Dr. Umamaheswari M - Accepted for presentation and publication, IEEE INCECT 2026 (Aug 21–22, 2026)</w:t>
      </w:r>
      <w:r>
        <w:br/>
      </w:r>
    </w:p>
    <w:bookmarkEnd w:id="35"/>
    <w:bookmarkStart w:id="39" w:name="achievemen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Achievements</w:t>
      </w:r>
    </w:p>
    <w:p>
      <w:pPr>
        <w:pStyle w:val="FirstParagraph"/>
      </w:pPr>
      <w:r>
        <w:rPr>
          <w:b/>
          <w:bCs/>
        </w:rPr>
        <w:t xml:space="preserve">Honorable Mention Award</w:t>
      </w:r>
      <w:r>
        <w:t xml:space="preserve">,</w:t>
      </w:r>
      <w:r>
        <w:t xml:space="preserve"> </w:t>
      </w:r>
      <w:r>
        <w:rPr>
          <w:i/>
          <w:iCs/>
        </w:rPr>
        <w:t xml:space="preserve">Bangkok University x Berkley SkyDeck Fund Hackathon 2026</w:t>
      </w:r>
      <w:r>
        <w:t xml:space="preserve"> </w:t>
      </w:r>
      <w:hyperlink r:id="rId36">
        <w:r>
          <w:rPr>
            <w:rStyle w:val="Hyperlink"/>
          </w:rPr>
          <w:t xml:space="preserve">Certificate</w:t>
        </w:r>
      </w:hyperlink>
      <w:r>
        <w:br/>
      </w:r>
      <w:r>
        <w:rPr>
          <w:b/>
          <w:bCs/>
        </w:rPr>
        <w:t xml:space="preserve">Best AI Model</w:t>
      </w:r>
      <w:r>
        <w:t xml:space="preserve">,</w:t>
      </w:r>
      <w:r>
        <w:t xml:space="preserve"> </w:t>
      </w:r>
      <w:r>
        <w:rPr>
          <w:i/>
          <w:iCs/>
        </w:rPr>
        <w:t xml:space="preserve">Yantra Central Hackathon 2025, VIT Vellore</w:t>
      </w:r>
      <w:r>
        <w:t xml:space="preserve"> </w:t>
      </w:r>
      <w:hyperlink r:id="rId37">
        <w:r>
          <w:rPr>
            <w:rStyle w:val="Hyperlink"/>
          </w:rPr>
          <w:t xml:space="preserve">Certificate</w:t>
        </w:r>
      </w:hyperlink>
      <w:r>
        <w:br/>
      </w:r>
      <w:r>
        <w:rPr>
          <w:b/>
          <w:bCs/>
        </w:rPr>
        <w:t xml:space="preserve">Winner</w:t>
      </w:r>
      <w:r>
        <w:t xml:space="preserve">,</w:t>
      </w:r>
      <w:r>
        <w:t xml:space="preserve"> </w:t>
      </w:r>
      <w:r>
        <w:rPr>
          <w:i/>
          <w:iCs/>
        </w:rPr>
        <w:t xml:space="preserve">Aquathon 2024 (Technical Hackathon on World Water Day), VIT Vellore</w:t>
      </w:r>
      <w:r>
        <w:t xml:space="preserve"> </w:t>
      </w:r>
      <w:hyperlink r:id="rId38">
        <w:r>
          <w:rPr>
            <w:rStyle w:val="Hyperlink"/>
          </w:rPr>
          <w:t xml:space="preserve">Certificate</w:t>
        </w:r>
      </w:hyperlink>
    </w:p>
    <w:bookmarkEnd w:id="39"/>
    <w:bookmarkStart w:id="40" w:name="educa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Technology in Computer Science &amp;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Vellore Institute of Technology, Vellore</w:t>
      </w:r>
      <w:r>
        <w:t xml:space="preserve"> </w:t>
      </w:r>
      <w:r>
        <w:t xml:space="preserve">2023 - 2027</w:t>
      </w:r>
      <w:r>
        <w:br/>
      </w:r>
      <w:r>
        <w:rPr>
          <w:i/>
          <w:iCs/>
        </w:rPr>
        <w:t xml:space="preserve">CGPA: 8.43 / 10.00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cmt.gurumaujsatsangi.in/" TargetMode="External" /><Relationship Type="http://schemas.openxmlformats.org/officeDocument/2006/relationships/hyperlink" Id="rId32" Target="https://cmt3.research.microsoft.com/Conference/Recent" TargetMode="External" /><Relationship Type="http://schemas.openxmlformats.org/officeDocument/2006/relationships/hyperlink" Id="rId23" Target="https://drive.google.com/file/d/18lRNsFnaBoTRM-QYRtBn5Q7MqGuHTNa2/view?usp=sharing" TargetMode="External" /><Relationship Type="http://schemas.openxmlformats.org/officeDocument/2006/relationships/hyperlink" Id="rId30" Target="https://github.com/GurumaujSatsangi/ConfEase" TargetMode="External" /><Relationship Type="http://schemas.openxmlformats.org/officeDocument/2006/relationships/hyperlink" Id="rId19" Target="https://github.com/GurumaujSatsangi/LiveLingo" TargetMode="External" /><Relationship Type="http://schemas.openxmlformats.org/officeDocument/2006/relationships/hyperlink" Id="rId21" Target="https://github.com/GurumaujSatsangi/Validex" TargetMode="External" /><Relationship Type="http://schemas.openxmlformats.org/officeDocument/2006/relationships/hyperlink" Id="rId26" Target="https://github.com/Vyomkhurana/Memory-Lens" TargetMode="External" /><Relationship Type="http://schemas.openxmlformats.org/officeDocument/2006/relationships/hyperlink" Id="rId12" Target="https://iacs-crew.netlify.app/" TargetMode="External" /><Relationship Type="http://schemas.openxmlformats.org/officeDocument/2006/relationships/hyperlink" Id="rId22" Target="https://validex.gurumaujsatsangi.in/" TargetMode="External" /><Relationship Type="http://schemas.openxmlformats.org/officeDocument/2006/relationships/hyperlink" Id="rId15" Target="https://www.credly.com/badges/00d039a8-1bbd-44c8-84e3-12f027da9399/public_url" TargetMode="External" /><Relationship Type="http://schemas.openxmlformats.org/officeDocument/2006/relationships/hyperlink" Id="rId17" Target="https://www.credly.com/badges/c4ca9daf-0b40-49ca-a462-7842fc00d5dd/public_url" TargetMode="External" /><Relationship Type="http://schemas.openxmlformats.org/officeDocument/2006/relationships/hyperlink" Id="rId16" Target="https://www.credly.com/badges/f732070f-37b2-4dc5-aba9-d77a204a8e42/public_url" TargetMode="External" /><Relationship Type="http://schemas.openxmlformats.org/officeDocument/2006/relationships/hyperlink" Id="rId9" Target="https://www.gurumaujsatsangi.in/AlgoLeap_Internship.jpg" TargetMode="External" /><Relationship Type="http://schemas.openxmlformats.org/officeDocument/2006/relationships/hyperlink" Id="rId38" Target="https://www.gurumaujsatsangi.in/Aquathon%20Certificate.jpg" TargetMode="External" /><Relationship Type="http://schemas.openxmlformats.org/officeDocument/2006/relationships/hyperlink" Id="rId24" Target="https://www.gurumaujsatsangi.in/EY_Techathon.pdf" TargetMode="External" /><Relationship Type="http://schemas.openxmlformats.org/officeDocument/2006/relationships/hyperlink" Id="rId11" Target="https://www.gurumaujsatsangi.in/IACS_Internship.jpg" TargetMode="External" /><Relationship Type="http://schemas.openxmlformats.org/officeDocument/2006/relationships/hyperlink" Id="rId28" Target="https://www.gurumaujsatsangi.in/Samsung%20PRISM.pdf" TargetMode="External" /><Relationship Type="http://schemas.openxmlformats.org/officeDocument/2006/relationships/hyperlink" Id="rId37" Target="https://www.gurumaujsatsangi.in/Yantra%202025.jpg" TargetMode="External" /><Relationship Type="http://schemas.openxmlformats.org/officeDocument/2006/relationships/hyperlink" Id="rId36" Target="https://www.gurumaujsatsangi.in/bangkok_2026.jpg" TargetMode="External" /><Relationship Type="http://schemas.openxmlformats.org/officeDocument/2006/relationships/hyperlink" Id="rId27" Target="https://youtu.be/qyNPU4weXr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cmt.gurumaujsatsangi.in/" TargetMode="External" /><Relationship Type="http://schemas.openxmlformats.org/officeDocument/2006/relationships/hyperlink" Id="rId32" Target="https://cmt3.research.microsoft.com/Conference/Recent" TargetMode="External" /><Relationship Type="http://schemas.openxmlformats.org/officeDocument/2006/relationships/hyperlink" Id="rId23" Target="https://drive.google.com/file/d/18lRNsFnaBoTRM-QYRtBn5Q7MqGuHTNa2/view?usp=sharing" TargetMode="External" /><Relationship Type="http://schemas.openxmlformats.org/officeDocument/2006/relationships/hyperlink" Id="rId30" Target="https://github.com/GurumaujSatsangi/ConfEase" TargetMode="External" /><Relationship Type="http://schemas.openxmlformats.org/officeDocument/2006/relationships/hyperlink" Id="rId19" Target="https://github.com/GurumaujSatsangi/LiveLingo" TargetMode="External" /><Relationship Type="http://schemas.openxmlformats.org/officeDocument/2006/relationships/hyperlink" Id="rId21" Target="https://github.com/GurumaujSatsangi/Validex" TargetMode="External" /><Relationship Type="http://schemas.openxmlformats.org/officeDocument/2006/relationships/hyperlink" Id="rId26" Target="https://github.com/Vyomkhurana/Memory-Lens" TargetMode="External" /><Relationship Type="http://schemas.openxmlformats.org/officeDocument/2006/relationships/hyperlink" Id="rId12" Target="https://iacs-crew.netlify.app/" TargetMode="External" /><Relationship Type="http://schemas.openxmlformats.org/officeDocument/2006/relationships/hyperlink" Id="rId22" Target="https://validex.gurumaujsatsangi.in/" TargetMode="External" /><Relationship Type="http://schemas.openxmlformats.org/officeDocument/2006/relationships/hyperlink" Id="rId15" Target="https://www.credly.com/badges/00d039a8-1bbd-44c8-84e3-12f027da9399/public_url" TargetMode="External" /><Relationship Type="http://schemas.openxmlformats.org/officeDocument/2006/relationships/hyperlink" Id="rId17" Target="https://www.credly.com/badges/c4ca9daf-0b40-49ca-a462-7842fc00d5dd/public_url" TargetMode="External" /><Relationship Type="http://schemas.openxmlformats.org/officeDocument/2006/relationships/hyperlink" Id="rId16" Target="https://www.credly.com/badges/f732070f-37b2-4dc5-aba9-d77a204a8e42/public_url" TargetMode="External" /><Relationship Type="http://schemas.openxmlformats.org/officeDocument/2006/relationships/hyperlink" Id="rId9" Target="https://www.gurumaujsatsangi.in/AlgoLeap_Internship.jpg" TargetMode="External" /><Relationship Type="http://schemas.openxmlformats.org/officeDocument/2006/relationships/hyperlink" Id="rId38" Target="https://www.gurumaujsatsangi.in/Aquathon%20Certificate.jpg" TargetMode="External" /><Relationship Type="http://schemas.openxmlformats.org/officeDocument/2006/relationships/hyperlink" Id="rId24" Target="https://www.gurumaujsatsangi.in/EY_Techathon.pdf" TargetMode="External" /><Relationship Type="http://schemas.openxmlformats.org/officeDocument/2006/relationships/hyperlink" Id="rId11" Target="https://www.gurumaujsatsangi.in/IACS_Internship.jpg" TargetMode="External" /><Relationship Type="http://schemas.openxmlformats.org/officeDocument/2006/relationships/hyperlink" Id="rId28" Target="https://www.gurumaujsatsangi.in/Samsung%20PRISM.pdf" TargetMode="External" /><Relationship Type="http://schemas.openxmlformats.org/officeDocument/2006/relationships/hyperlink" Id="rId37" Target="https://www.gurumaujsatsangi.in/Yantra%202025.jpg" TargetMode="External" /><Relationship Type="http://schemas.openxmlformats.org/officeDocument/2006/relationships/hyperlink" Id="rId36" Target="https://www.gurumaujsatsangi.in/bangkok_2026.jpg" TargetMode="External" /><Relationship Type="http://schemas.openxmlformats.org/officeDocument/2006/relationships/hyperlink" Id="rId27" Target="https://youtu.be/qyNPU4weXr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2026-08-12T17:08:38Z</dcterms:created>
  <dcterms:modified xsi:type="dcterms:W3CDTF">2026-08-12T17:08:38Z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