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725" w:rsidRPr="001F725D" w:rsidRDefault="001F725D" w:rsidP="00377725">
      <w:pPr>
        <w:jc w:val="both"/>
        <w:rPr>
          <w:rFonts w:ascii="Arial" w:hAnsi="Arial" w:cs="Arial"/>
          <w:sz w:val="24"/>
          <w:szCs w:val="24"/>
        </w:rPr>
      </w:pPr>
      <w:r w:rsidRPr="001F725D">
        <w:rPr>
          <w:rFonts w:ascii="Arial" w:hAnsi="Arial" w:cs="Arial"/>
          <w:color w:val="202124"/>
          <w:sz w:val="24"/>
          <w:szCs w:val="24"/>
          <w:shd w:val="clear" w:color="auto" w:fill="FFFFFF"/>
        </w:rPr>
        <w:t xml:space="preserve">Register Now - </w:t>
      </w:r>
      <w:r w:rsidRPr="00DC6888">
        <w:rPr>
          <w:rFonts w:ascii="Arial" w:eastAsia="Times New Roman" w:hAnsi="Arial" w:cs="Arial"/>
          <w:bCs/>
          <w:color w:val="222222"/>
          <w:sz w:val="24"/>
          <w:szCs w:val="24"/>
          <w:lang w:eastAsia="en-IN"/>
        </w:rPr>
        <w:t>AICTE Internship Portal - Upskilling Students through Internships</w:t>
      </w:r>
      <w:r w:rsidRPr="001F725D">
        <w:rPr>
          <w:rFonts w:ascii="Arial" w:hAnsi="Arial" w:cs="Arial"/>
          <w:color w:val="202124"/>
          <w:sz w:val="24"/>
          <w:szCs w:val="24"/>
          <w:shd w:val="clear" w:color="auto" w:fill="FFFFFF"/>
        </w:rPr>
        <w:t xml:space="preserve"> </w:t>
      </w:r>
      <w:r w:rsidR="00377725" w:rsidRPr="001F725D">
        <w:rPr>
          <w:rFonts w:ascii="Arial" w:hAnsi="Arial" w:cs="Arial"/>
          <w:color w:val="202124"/>
          <w:sz w:val="24"/>
          <w:szCs w:val="24"/>
          <w:shd w:val="clear" w:color="auto" w:fill="FFFFFF"/>
        </w:rPr>
        <w:t>– from Gov</w:t>
      </w:r>
      <w:r w:rsidR="0001520F" w:rsidRPr="001F725D">
        <w:rPr>
          <w:rFonts w:ascii="Arial" w:hAnsi="Arial" w:cs="Arial"/>
          <w:color w:val="202124"/>
          <w:sz w:val="24"/>
          <w:szCs w:val="24"/>
          <w:shd w:val="clear" w:color="auto" w:fill="FFFFFF"/>
        </w:rPr>
        <w:t xml:space="preserve">ernment Sectors, MSME, </w:t>
      </w:r>
      <w:proofErr w:type="gramStart"/>
      <w:r w:rsidR="0001520F" w:rsidRPr="001F725D">
        <w:rPr>
          <w:rFonts w:ascii="Arial" w:hAnsi="Arial" w:cs="Arial"/>
          <w:color w:val="202124"/>
          <w:sz w:val="24"/>
          <w:szCs w:val="24"/>
          <w:shd w:val="clear" w:color="auto" w:fill="FFFFFF"/>
        </w:rPr>
        <w:t>MNCs</w:t>
      </w:r>
      <w:proofErr w:type="gramEnd"/>
      <w:r w:rsidR="00140129" w:rsidRPr="001F725D">
        <w:rPr>
          <w:rFonts w:ascii="Arial" w:hAnsi="Arial" w:cs="Arial"/>
          <w:color w:val="202124"/>
          <w:sz w:val="24"/>
          <w:szCs w:val="24"/>
          <w:shd w:val="clear" w:color="auto" w:fill="FFFFFF"/>
        </w:rPr>
        <w:t>–</w:t>
      </w:r>
      <w:r w:rsidR="00377725" w:rsidRPr="001F725D">
        <w:rPr>
          <w:rFonts w:ascii="Arial" w:hAnsi="Arial" w:cs="Arial"/>
          <w:color w:val="202124"/>
          <w:sz w:val="24"/>
          <w:szCs w:val="24"/>
          <w:shd w:val="clear" w:color="auto" w:fill="FFFFFF"/>
        </w:rPr>
        <w:t xml:space="preserve"> Reg</w:t>
      </w:r>
      <w:r w:rsidR="00140129" w:rsidRPr="001F725D">
        <w:rPr>
          <w:rFonts w:ascii="Arial" w:hAnsi="Arial" w:cs="Arial"/>
          <w:color w:val="202124"/>
          <w:sz w:val="24"/>
          <w:szCs w:val="24"/>
          <w:shd w:val="clear" w:color="auto" w:fill="FFFFFF"/>
        </w:rPr>
        <w:t>.</w:t>
      </w:r>
    </w:p>
    <w:p w:rsidR="00377725" w:rsidRPr="00377725" w:rsidRDefault="00377725" w:rsidP="00377725">
      <w:pPr>
        <w:shd w:val="clear" w:color="auto" w:fill="FFFFFF"/>
        <w:spacing w:after="200" w:line="253" w:lineRule="atLeast"/>
        <w:jc w:val="both"/>
        <w:rPr>
          <w:rFonts w:ascii="Arial" w:hAnsi="Arial" w:cs="Arial"/>
          <w:color w:val="222222"/>
          <w:sz w:val="24"/>
          <w:szCs w:val="24"/>
        </w:rPr>
      </w:pPr>
      <w:r w:rsidRPr="00377725">
        <w:rPr>
          <w:rFonts w:ascii="Arial" w:hAnsi="Arial" w:cs="Arial"/>
          <w:color w:val="222222"/>
          <w:sz w:val="24"/>
          <w:szCs w:val="24"/>
          <w:lang w:val="en-US"/>
        </w:rPr>
        <w:t>Dear Sir/Madam, </w:t>
      </w:r>
    </w:p>
    <w:p w:rsidR="00377725" w:rsidRPr="00377725" w:rsidRDefault="00377725" w:rsidP="00377725">
      <w:pPr>
        <w:shd w:val="clear" w:color="auto" w:fill="FFFFFF"/>
        <w:spacing w:after="200" w:line="253" w:lineRule="atLeast"/>
        <w:jc w:val="both"/>
        <w:rPr>
          <w:rFonts w:ascii="Arial" w:hAnsi="Arial" w:cs="Arial"/>
          <w:color w:val="222222"/>
          <w:sz w:val="24"/>
          <w:szCs w:val="24"/>
        </w:rPr>
      </w:pPr>
      <w:r w:rsidRPr="00377725">
        <w:rPr>
          <w:rFonts w:ascii="Arial" w:hAnsi="Arial" w:cs="Arial"/>
          <w:color w:val="222222"/>
          <w:sz w:val="24"/>
          <w:szCs w:val="24"/>
          <w:lang w:val="en-US"/>
        </w:rPr>
        <w:t>Greetings from AICTE, MHRD!</w:t>
      </w:r>
    </w:p>
    <w:p w:rsidR="00377725" w:rsidRPr="00377725" w:rsidRDefault="00377725" w:rsidP="00377725">
      <w:pPr>
        <w:shd w:val="clear" w:color="auto" w:fill="FFFFFF"/>
        <w:spacing w:line="253" w:lineRule="atLeast"/>
        <w:jc w:val="both"/>
        <w:rPr>
          <w:rFonts w:ascii="Arial" w:hAnsi="Arial" w:cs="Arial"/>
          <w:color w:val="222222"/>
          <w:sz w:val="24"/>
          <w:szCs w:val="24"/>
        </w:rPr>
      </w:pPr>
      <w:r w:rsidRPr="00377725">
        <w:rPr>
          <w:rFonts w:ascii="Arial" w:hAnsi="Arial" w:cs="Arial"/>
          <w:color w:val="222222"/>
          <w:sz w:val="24"/>
          <w:szCs w:val="24"/>
          <w:lang w:val="en-US"/>
        </w:rPr>
        <w:t>We hope this email finds you in the best of spirits in these tough times.</w:t>
      </w:r>
    </w:p>
    <w:p w:rsidR="00377725" w:rsidRPr="00377725" w:rsidRDefault="00377725" w:rsidP="00377725">
      <w:pPr>
        <w:shd w:val="clear" w:color="auto" w:fill="FFFFFF"/>
        <w:spacing w:line="253" w:lineRule="atLeast"/>
        <w:jc w:val="both"/>
        <w:rPr>
          <w:rFonts w:ascii="Arial" w:hAnsi="Arial" w:cs="Arial"/>
          <w:color w:val="222222"/>
          <w:sz w:val="24"/>
          <w:szCs w:val="24"/>
        </w:rPr>
      </w:pPr>
      <w:r w:rsidRPr="00377725">
        <w:rPr>
          <w:rFonts w:ascii="Arial" w:hAnsi="Arial" w:cs="Arial"/>
          <w:color w:val="222222"/>
          <w:sz w:val="24"/>
          <w:szCs w:val="24"/>
          <w:lang w:val="en-US"/>
        </w:rPr>
        <w:t>Every college desires that their students get innumerous opportunities to work with MNCs, Startups, Research Institutes, Corporate Sectors, the Ministries, PSUs and other distinguished Government agencies. The Covid-19 crisis has further led to reverse migration of skilled workers in huge numbers and has created an acute skill shortage in India. Being a statutory body and a national-level council for technical education, under the Department of Higher Education, Ministry of Education, the All India Council for Technical Education (AICTE) has always strived to provide the best of its resources in helping the Indian MSME sector utilize the potentials of our Higher Education System.</w:t>
      </w:r>
    </w:p>
    <w:p w:rsidR="00377725" w:rsidRPr="00377725" w:rsidRDefault="00377725" w:rsidP="00377725">
      <w:pPr>
        <w:shd w:val="clear" w:color="auto" w:fill="FFFFFF"/>
        <w:spacing w:line="253" w:lineRule="atLeast"/>
        <w:jc w:val="both"/>
        <w:rPr>
          <w:rFonts w:ascii="Arial" w:hAnsi="Arial" w:cs="Arial"/>
          <w:color w:val="222222"/>
          <w:sz w:val="24"/>
          <w:szCs w:val="24"/>
        </w:rPr>
      </w:pPr>
      <w:r w:rsidRPr="00377725">
        <w:rPr>
          <w:rFonts w:ascii="Arial" w:hAnsi="Arial" w:cs="Arial"/>
          <w:color w:val="222222"/>
          <w:sz w:val="24"/>
          <w:szCs w:val="24"/>
          <w:lang w:val="en-US"/>
        </w:rPr>
        <w:t xml:space="preserve"> AICTE facilitates the enhancement of the employability skills among students by collaborating with Government Stakeholders, Private </w:t>
      </w:r>
      <w:proofErr w:type="gramStart"/>
      <w:r w:rsidRPr="00377725">
        <w:rPr>
          <w:rFonts w:ascii="Arial" w:hAnsi="Arial" w:cs="Arial"/>
          <w:color w:val="222222"/>
          <w:sz w:val="24"/>
          <w:szCs w:val="24"/>
          <w:lang w:val="en-US"/>
        </w:rPr>
        <w:t>companies</w:t>
      </w:r>
      <w:proofErr w:type="gramEnd"/>
      <w:r w:rsidRPr="00377725">
        <w:rPr>
          <w:rFonts w:ascii="Arial" w:hAnsi="Arial" w:cs="Arial"/>
          <w:color w:val="222222"/>
          <w:sz w:val="24"/>
          <w:szCs w:val="24"/>
          <w:lang w:val="en-US"/>
        </w:rPr>
        <w:t>, Startups and MSMEs. As the country faces a lockdown, students can benefit from various online/offline internship/training opportunities to develop their skills and enhance their learning. Currently portal has 38500 + Internship opportunities available for students across PAN India.</w:t>
      </w:r>
    </w:p>
    <w:p w:rsidR="0001520F" w:rsidRDefault="00377725" w:rsidP="0001520F">
      <w:pPr>
        <w:shd w:val="clear" w:color="auto" w:fill="FFFFFF"/>
        <w:spacing w:line="253" w:lineRule="atLeast"/>
        <w:jc w:val="both"/>
        <w:rPr>
          <w:rFonts w:ascii="Arial" w:hAnsi="Arial" w:cs="Arial"/>
          <w:color w:val="222222"/>
          <w:sz w:val="24"/>
          <w:szCs w:val="24"/>
          <w:lang w:val="en-US"/>
        </w:rPr>
      </w:pPr>
      <w:r w:rsidRPr="00377725">
        <w:rPr>
          <w:rFonts w:ascii="Arial" w:hAnsi="Arial" w:cs="Arial"/>
          <w:color w:val="222222"/>
          <w:sz w:val="24"/>
          <w:szCs w:val="24"/>
          <w:lang w:val="en-US"/>
        </w:rPr>
        <w:t xml:space="preserve">We at the Internship Cell of AICTE believe that in these calling times, the students from Indian universities and colleges can efficiently fill the skilled resource void that </w:t>
      </w:r>
      <w:proofErr w:type="gramStart"/>
      <w:r w:rsidRPr="00377725">
        <w:rPr>
          <w:rFonts w:ascii="Arial" w:hAnsi="Arial" w:cs="Arial"/>
          <w:color w:val="222222"/>
          <w:sz w:val="24"/>
          <w:szCs w:val="24"/>
          <w:lang w:val="en-US"/>
        </w:rPr>
        <w:t>is created</w:t>
      </w:r>
      <w:proofErr w:type="gramEnd"/>
      <w:r w:rsidRPr="00377725">
        <w:rPr>
          <w:rFonts w:ascii="Arial" w:hAnsi="Arial" w:cs="Arial"/>
          <w:color w:val="222222"/>
          <w:sz w:val="24"/>
          <w:szCs w:val="24"/>
          <w:lang w:val="en-US"/>
        </w:rPr>
        <w:t xml:space="preserve"> by reverse migration. </w:t>
      </w:r>
      <w:proofErr w:type="gramStart"/>
      <w:r w:rsidRPr="00377725">
        <w:rPr>
          <w:rFonts w:ascii="Arial" w:hAnsi="Arial" w:cs="Arial"/>
          <w:color w:val="222222"/>
          <w:sz w:val="24"/>
          <w:szCs w:val="24"/>
          <w:lang w:val="en-US"/>
        </w:rPr>
        <w:t>And hence</w:t>
      </w:r>
      <w:proofErr w:type="gramEnd"/>
      <w:r w:rsidRPr="00377725">
        <w:rPr>
          <w:rFonts w:ascii="Arial" w:hAnsi="Arial" w:cs="Arial"/>
          <w:color w:val="222222"/>
          <w:sz w:val="24"/>
          <w:szCs w:val="24"/>
          <w:lang w:val="en-US"/>
        </w:rPr>
        <w:t>, it gives us immense pleasure to invite you along with your students to start their internship experience via the state-of-the-art inter</w:t>
      </w:r>
      <w:r w:rsidR="0001520F">
        <w:rPr>
          <w:rFonts w:ascii="Arial" w:hAnsi="Arial" w:cs="Arial"/>
          <w:color w:val="222222"/>
          <w:sz w:val="24"/>
          <w:szCs w:val="24"/>
          <w:lang w:val="en-US"/>
        </w:rPr>
        <w:t>nship portal developed by AICTE.</w:t>
      </w:r>
    </w:p>
    <w:p w:rsidR="001F725D" w:rsidRDefault="001F725D" w:rsidP="001F725D">
      <w:pPr>
        <w:shd w:val="clear" w:color="auto" w:fill="FFFFFF"/>
        <w:spacing w:after="0" w:line="240" w:lineRule="auto"/>
        <w:outlineLvl w:val="2"/>
        <w:rPr>
          <w:rFonts w:ascii="Arial" w:eastAsia="Times New Roman" w:hAnsi="Arial" w:cs="Arial"/>
          <w:color w:val="FF0000"/>
          <w:sz w:val="24"/>
          <w:szCs w:val="24"/>
          <w:lang w:eastAsia="en-IN"/>
        </w:rPr>
      </w:pPr>
      <w:r w:rsidRPr="00C07CA3">
        <w:rPr>
          <w:rFonts w:ascii="Arial" w:eastAsia="Times New Roman" w:hAnsi="Arial" w:cs="Arial"/>
          <w:color w:val="FF0000"/>
          <w:sz w:val="24"/>
          <w:szCs w:val="24"/>
          <w:lang w:eastAsia="en-IN"/>
        </w:rPr>
        <w:t xml:space="preserve">Register </w:t>
      </w:r>
      <w:r>
        <w:rPr>
          <w:rFonts w:ascii="Arial" w:eastAsia="Times New Roman" w:hAnsi="Arial" w:cs="Arial"/>
          <w:color w:val="FF0000"/>
          <w:sz w:val="24"/>
          <w:szCs w:val="24"/>
          <w:lang w:eastAsia="en-IN"/>
        </w:rPr>
        <w:t>on Internship Portal using following link:</w:t>
      </w:r>
    </w:p>
    <w:p w:rsidR="001F725D" w:rsidRPr="0001520F" w:rsidRDefault="001F725D" w:rsidP="001F725D">
      <w:pPr>
        <w:shd w:val="clear" w:color="auto" w:fill="FFFFFF"/>
        <w:spacing w:after="0" w:line="240" w:lineRule="auto"/>
        <w:jc w:val="both"/>
        <w:rPr>
          <w:rFonts w:ascii="Arial" w:hAnsi="Arial" w:cs="Arial"/>
          <w:color w:val="222222"/>
          <w:sz w:val="24"/>
          <w:szCs w:val="24"/>
          <w:lang w:val="en-US"/>
        </w:rPr>
      </w:pPr>
      <w:r w:rsidRPr="0001520F">
        <w:rPr>
          <w:rFonts w:ascii="Arial" w:hAnsi="Arial" w:cs="Arial"/>
          <w:color w:val="222222"/>
          <w:sz w:val="24"/>
          <w:szCs w:val="24"/>
          <w:lang w:val="en-US"/>
        </w:rPr>
        <w:t>You can register in the Portal</w:t>
      </w:r>
    </w:p>
    <w:p w:rsidR="001F725D" w:rsidRDefault="001F725D" w:rsidP="001F725D">
      <w:pPr>
        <w:spacing w:after="0" w:line="240" w:lineRule="auto"/>
        <w:rPr>
          <w:rFonts w:ascii="Helvetica" w:hAnsi="Helvetica"/>
          <w:color w:val="202124"/>
          <w:sz w:val="33"/>
          <w:szCs w:val="33"/>
          <w:shd w:val="clear" w:color="auto" w:fill="FFFFFF"/>
        </w:rPr>
      </w:pPr>
      <w:hyperlink r:id="rId5" w:history="1">
        <w:r w:rsidRPr="0001520F">
          <w:rPr>
            <w:rStyle w:val="Hyperlink"/>
            <w:rFonts w:ascii="Arial" w:hAnsi="Arial" w:cs="Arial"/>
            <w:sz w:val="24"/>
            <w:szCs w:val="24"/>
            <w:shd w:val="clear" w:color="auto" w:fill="FFFFFF"/>
          </w:rPr>
          <w:t>https://internship.aicte-india.org/register_new.php</w:t>
        </w:r>
      </w:hyperlink>
    </w:p>
    <w:p w:rsidR="001F725D" w:rsidRDefault="001F725D" w:rsidP="0001520F">
      <w:pPr>
        <w:shd w:val="clear" w:color="auto" w:fill="FFFFFF"/>
        <w:spacing w:line="253" w:lineRule="atLeast"/>
        <w:jc w:val="both"/>
        <w:rPr>
          <w:rFonts w:ascii="Arial" w:hAnsi="Arial" w:cs="Arial"/>
          <w:color w:val="222222"/>
          <w:sz w:val="24"/>
          <w:szCs w:val="24"/>
          <w:lang w:val="en-US"/>
        </w:rPr>
      </w:pPr>
    </w:p>
    <w:p w:rsidR="00377725" w:rsidRPr="00377725" w:rsidRDefault="001F725D" w:rsidP="00377725">
      <w:pPr>
        <w:shd w:val="clear" w:color="auto" w:fill="FFFFFF"/>
        <w:spacing w:after="200" w:line="253" w:lineRule="atLeast"/>
        <w:jc w:val="both"/>
        <w:rPr>
          <w:rFonts w:ascii="Arial" w:hAnsi="Arial" w:cs="Arial"/>
          <w:color w:val="222222"/>
          <w:sz w:val="24"/>
          <w:szCs w:val="24"/>
        </w:rPr>
      </w:pPr>
      <w:r>
        <w:rPr>
          <w:rFonts w:ascii="Arial" w:hAnsi="Arial" w:cs="Arial"/>
          <w:color w:val="222222"/>
          <w:sz w:val="24"/>
          <w:szCs w:val="24"/>
          <w:lang w:val="en-US"/>
        </w:rPr>
        <w:t> </w:t>
      </w:r>
      <w:r w:rsidR="00377725" w:rsidRPr="00377725">
        <w:rPr>
          <w:rFonts w:ascii="Arial" w:hAnsi="Arial" w:cs="Arial"/>
          <w:b/>
          <w:bCs/>
          <w:color w:val="222222"/>
          <w:sz w:val="24"/>
          <w:szCs w:val="24"/>
          <w:lang w:val="en-US"/>
        </w:rPr>
        <w:t>Planned Internships available on the Platform (2020 - 2025</w:t>
      </w:r>
      <w:proofErr w:type="gramStart"/>
      <w:r w:rsidR="00377725" w:rsidRPr="00377725">
        <w:rPr>
          <w:rFonts w:ascii="Arial" w:hAnsi="Arial" w:cs="Arial"/>
          <w:b/>
          <w:bCs/>
          <w:color w:val="222222"/>
          <w:sz w:val="24"/>
          <w:szCs w:val="24"/>
          <w:lang w:val="en-US"/>
        </w:rPr>
        <w:t>) :</w:t>
      </w:r>
      <w:proofErr w:type="gramEnd"/>
    </w:p>
    <w:tbl>
      <w:tblPr>
        <w:tblW w:w="0" w:type="auto"/>
        <w:shd w:val="clear" w:color="auto" w:fill="FFFFFF"/>
        <w:tblCellMar>
          <w:left w:w="0" w:type="dxa"/>
          <w:right w:w="0" w:type="dxa"/>
        </w:tblCellMar>
        <w:tblLook w:val="04A0" w:firstRow="1" w:lastRow="0" w:firstColumn="1" w:lastColumn="0" w:noHBand="0" w:noVBand="1"/>
      </w:tblPr>
      <w:tblGrid>
        <w:gridCol w:w="4883"/>
        <w:gridCol w:w="4123"/>
      </w:tblGrid>
      <w:tr w:rsidR="00377725" w:rsidRPr="00377725" w:rsidTr="00377725">
        <w:tc>
          <w:tcPr>
            <w:tcW w:w="55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377725" w:rsidP="00377725">
            <w:pPr>
              <w:jc w:val="both"/>
              <w:rPr>
                <w:rFonts w:ascii="Arial" w:hAnsi="Arial" w:cs="Arial"/>
                <w:color w:val="222222"/>
                <w:sz w:val="24"/>
                <w:szCs w:val="24"/>
              </w:rPr>
            </w:pPr>
            <w:r w:rsidRPr="00377725">
              <w:rPr>
                <w:rFonts w:ascii="Arial" w:hAnsi="Arial" w:cs="Arial"/>
                <w:color w:val="2C363A"/>
                <w:sz w:val="24"/>
                <w:szCs w:val="24"/>
              </w:rPr>
              <w:t>                               Organization</w:t>
            </w:r>
          </w:p>
        </w:tc>
        <w:tc>
          <w:tcPr>
            <w:tcW w:w="55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01520F" w:rsidP="00377725">
            <w:pPr>
              <w:jc w:val="both"/>
              <w:rPr>
                <w:rFonts w:ascii="Arial" w:hAnsi="Arial" w:cs="Arial"/>
                <w:color w:val="222222"/>
                <w:sz w:val="24"/>
                <w:szCs w:val="24"/>
              </w:rPr>
            </w:pPr>
            <w:r>
              <w:rPr>
                <w:rFonts w:ascii="Arial" w:hAnsi="Arial" w:cs="Arial"/>
                <w:color w:val="2C363A"/>
                <w:sz w:val="24"/>
                <w:szCs w:val="24"/>
              </w:rPr>
              <w:t>   </w:t>
            </w:r>
            <w:r w:rsidR="00377725" w:rsidRPr="00377725">
              <w:rPr>
                <w:rFonts w:ascii="Arial" w:hAnsi="Arial" w:cs="Arial"/>
                <w:color w:val="2C363A"/>
                <w:sz w:val="24"/>
                <w:szCs w:val="24"/>
              </w:rPr>
              <w:t>No. of internships provided</w:t>
            </w:r>
          </w:p>
        </w:tc>
      </w:tr>
      <w:tr w:rsidR="00377725" w:rsidRPr="00377725" w:rsidTr="00377725">
        <w:tc>
          <w:tcPr>
            <w:tcW w:w="5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377725" w:rsidP="00377725">
            <w:pPr>
              <w:jc w:val="both"/>
              <w:rPr>
                <w:rFonts w:ascii="Arial" w:hAnsi="Arial" w:cs="Arial"/>
                <w:color w:val="222222"/>
                <w:sz w:val="24"/>
                <w:szCs w:val="24"/>
              </w:rPr>
            </w:pPr>
            <w:r w:rsidRPr="00377725">
              <w:rPr>
                <w:rFonts w:ascii="Arial" w:hAnsi="Arial" w:cs="Arial"/>
                <w:color w:val="2C363A"/>
                <w:sz w:val="24"/>
                <w:szCs w:val="24"/>
              </w:rPr>
              <w:t>Government Internships</w:t>
            </w:r>
          </w:p>
        </w:tc>
        <w:tc>
          <w:tcPr>
            <w:tcW w:w="5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377725" w:rsidP="00377725">
            <w:pPr>
              <w:jc w:val="both"/>
              <w:rPr>
                <w:rFonts w:ascii="Arial" w:hAnsi="Arial" w:cs="Arial"/>
                <w:color w:val="222222"/>
                <w:sz w:val="24"/>
                <w:szCs w:val="24"/>
              </w:rPr>
            </w:pPr>
            <w:r w:rsidRPr="00377725">
              <w:rPr>
                <w:rFonts w:ascii="Arial" w:hAnsi="Arial" w:cs="Arial"/>
                <w:color w:val="2C363A"/>
                <w:sz w:val="24"/>
                <w:szCs w:val="24"/>
              </w:rPr>
              <w:t>35 Lakh by 2025</w:t>
            </w:r>
          </w:p>
        </w:tc>
      </w:tr>
      <w:tr w:rsidR="00377725" w:rsidRPr="00377725" w:rsidTr="00377725">
        <w:tc>
          <w:tcPr>
            <w:tcW w:w="5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377725" w:rsidP="00377725">
            <w:pPr>
              <w:jc w:val="both"/>
              <w:rPr>
                <w:rFonts w:ascii="Arial" w:hAnsi="Arial" w:cs="Arial"/>
                <w:color w:val="222222"/>
                <w:sz w:val="24"/>
                <w:szCs w:val="24"/>
              </w:rPr>
            </w:pPr>
            <w:r w:rsidRPr="00377725">
              <w:rPr>
                <w:rFonts w:ascii="Arial" w:hAnsi="Arial" w:cs="Arial"/>
                <w:color w:val="2C363A"/>
                <w:sz w:val="24"/>
                <w:szCs w:val="24"/>
              </w:rPr>
              <w:t>MSME Internships</w:t>
            </w:r>
          </w:p>
        </w:tc>
        <w:tc>
          <w:tcPr>
            <w:tcW w:w="5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377725" w:rsidP="00377725">
            <w:pPr>
              <w:jc w:val="both"/>
              <w:rPr>
                <w:rFonts w:ascii="Arial" w:hAnsi="Arial" w:cs="Arial"/>
                <w:color w:val="222222"/>
                <w:sz w:val="24"/>
                <w:szCs w:val="24"/>
              </w:rPr>
            </w:pPr>
            <w:r w:rsidRPr="00377725">
              <w:rPr>
                <w:rFonts w:ascii="Arial" w:hAnsi="Arial" w:cs="Arial"/>
                <w:color w:val="2C363A"/>
                <w:sz w:val="24"/>
                <w:szCs w:val="24"/>
              </w:rPr>
              <w:t>40 lakh by 2025</w:t>
            </w:r>
          </w:p>
        </w:tc>
      </w:tr>
      <w:tr w:rsidR="00377725" w:rsidRPr="00377725" w:rsidTr="00377725">
        <w:tc>
          <w:tcPr>
            <w:tcW w:w="5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377725" w:rsidP="00377725">
            <w:pPr>
              <w:jc w:val="both"/>
              <w:rPr>
                <w:rFonts w:ascii="Arial" w:hAnsi="Arial" w:cs="Arial"/>
                <w:color w:val="222222"/>
                <w:sz w:val="24"/>
                <w:szCs w:val="24"/>
              </w:rPr>
            </w:pPr>
            <w:proofErr w:type="spellStart"/>
            <w:r w:rsidRPr="00377725">
              <w:rPr>
                <w:rFonts w:ascii="Arial" w:hAnsi="Arial" w:cs="Arial"/>
                <w:color w:val="2C363A"/>
                <w:sz w:val="24"/>
                <w:szCs w:val="24"/>
              </w:rPr>
              <w:t>Startup</w:t>
            </w:r>
            <w:proofErr w:type="spellEnd"/>
            <w:r w:rsidRPr="00377725">
              <w:rPr>
                <w:rFonts w:ascii="Arial" w:hAnsi="Arial" w:cs="Arial"/>
                <w:color w:val="2C363A"/>
                <w:sz w:val="24"/>
                <w:szCs w:val="24"/>
              </w:rPr>
              <w:t xml:space="preserve"> Internship</w:t>
            </w:r>
          </w:p>
        </w:tc>
        <w:tc>
          <w:tcPr>
            <w:tcW w:w="5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377725" w:rsidP="00377725">
            <w:pPr>
              <w:jc w:val="both"/>
              <w:rPr>
                <w:rFonts w:ascii="Arial" w:hAnsi="Arial" w:cs="Arial"/>
                <w:color w:val="222222"/>
                <w:sz w:val="24"/>
                <w:szCs w:val="24"/>
              </w:rPr>
            </w:pPr>
            <w:r w:rsidRPr="00377725">
              <w:rPr>
                <w:rFonts w:ascii="Arial" w:hAnsi="Arial" w:cs="Arial"/>
                <w:color w:val="2C363A"/>
                <w:sz w:val="24"/>
                <w:szCs w:val="24"/>
              </w:rPr>
              <w:t>10 lakh by 2025</w:t>
            </w:r>
          </w:p>
        </w:tc>
      </w:tr>
      <w:tr w:rsidR="00377725" w:rsidRPr="00377725" w:rsidTr="00377725">
        <w:tc>
          <w:tcPr>
            <w:tcW w:w="55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377725" w:rsidP="00377725">
            <w:pPr>
              <w:jc w:val="both"/>
              <w:rPr>
                <w:rFonts w:ascii="Arial" w:hAnsi="Arial" w:cs="Arial"/>
                <w:color w:val="222222"/>
                <w:sz w:val="24"/>
                <w:szCs w:val="24"/>
              </w:rPr>
            </w:pPr>
            <w:r w:rsidRPr="00377725">
              <w:rPr>
                <w:rFonts w:ascii="Arial" w:hAnsi="Arial" w:cs="Arial"/>
                <w:color w:val="2C363A"/>
                <w:sz w:val="24"/>
                <w:szCs w:val="24"/>
              </w:rPr>
              <w:t>MNCs, Research, NGOs Internships</w:t>
            </w:r>
          </w:p>
        </w:tc>
        <w:tc>
          <w:tcPr>
            <w:tcW w:w="55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77725" w:rsidRPr="00377725" w:rsidRDefault="00377725" w:rsidP="00377725">
            <w:pPr>
              <w:jc w:val="both"/>
              <w:rPr>
                <w:rFonts w:ascii="Arial" w:hAnsi="Arial" w:cs="Arial"/>
                <w:color w:val="222222"/>
                <w:sz w:val="24"/>
                <w:szCs w:val="24"/>
              </w:rPr>
            </w:pPr>
            <w:r w:rsidRPr="00377725">
              <w:rPr>
                <w:rFonts w:ascii="Arial" w:hAnsi="Arial" w:cs="Arial"/>
                <w:color w:val="2C363A"/>
                <w:sz w:val="24"/>
                <w:szCs w:val="24"/>
              </w:rPr>
              <w:t>15 lakh by 2025</w:t>
            </w:r>
          </w:p>
        </w:tc>
      </w:tr>
    </w:tbl>
    <w:p w:rsidR="00377725" w:rsidRPr="00377725" w:rsidRDefault="00377725" w:rsidP="00377725">
      <w:pPr>
        <w:shd w:val="clear" w:color="auto" w:fill="FFFFFF"/>
        <w:spacing w:after="200" w:line="253" w:lineRule="atLeast"/>
        <w:jc w:val="both"/>
        <w:rPr>
          <w:rFonts w:ascii="Arial" w:hAnsi="Arial" w:cs="Arial"/>
          <w:color w:val="222222"/>
          <w:sz w:val="24"/>
          <w:szCs w:val="24"/>
        </w:rPr>
      </w:pPr>
      <w:r w:rsidRPr="00377725">
        <w:rPr>
          <w:rFonts w:ascii="Arial" w:hAnsi="Arial" w:cs="Arial"/>
          <w:color w:val="222222"/>
          <w:sz w:val="24"/>
          <w:szCs w:val="24"/>
          <w:lang w:val="en-US"/>
        </w:rPr>
        <w:t> </w:t>
      </w:r>
    </w:p>
    <w:p w:rsidR="00377725" w:rsidRPr="00377725" w:rsidRDefault="00377725" w:rsidP="00377725">
      <w:pPr>
        <w:shd w:val="clear" w:color="auto" w:fill="FFFFFF"/>
        <w:spacing w:after="200" w:line="253" w:lineRule="atLeast"/>
        <w:jc w:val="both"/>
        <w:rPr>
          <w:rFonts w:ascii="Arial" w:hAnsi="Arial" w:cs="Arial"/>
          <w:color w:val="222222"/>
          <w:sz w:val="24"/>
          <w:szCs w:val="24"/>
        </w:rPr>
      </w:pPr>
      <w:r w:rsidRPr="00377725">
        <w:rPr>
          <w:rFonts w:ascii="Arial" w:hAnsi="Arial" w:cs="Arial"/>
          <w:color w:val="222222"/>
          <w:sz w:val="24"/>
          <w:szCs w:val="24"/>
          <w:lang w:val="en-US"/>
        </w:rPr>
        <w:t>The portal envisions creating synergies between advancing functional skills in students and harnessing their energy and ideas to co-create innovative solutions. Some of the key benefits this portal can offer to the Institute and its students are:</w:t>
      </w:r>
    </w:p>
    <w:p w:rsidR="00377725" w:rsidRPr="00377725" w:rsidRDefault="00377725" w:rsidP="00377725">
      <w:pPr>
        <w:pStyle w:val="NormalWeb"/>
        <w:shd w:val="clear" w:color="auto" w:fill="FFFFFF"/>
        <w:spacing w:before="0" w:beforeAutospacing="0" w:after="0" w:afterAutospacing="0" w:line="253" w:lineRule="atLeast"/>
        <w:ind w:left="720"/>
        <w:jc w:val="both"/>
        <w:rPr>
          <w:rFonts w:ascii="Arial" w:hAnsi="Arial" w:cs="Arial"/>
          <w:color w:val="222222"/>
        </w:rPr>
      </w:pPr>
      <w:r w:rsidRPr="00377725">
        <w:rPr>
          <w:rFonts w:ascii="Arial" w:hAnsi="Arial" w:cs="Arial"/>
          <w:color w:val="222222"/>
          <w:lang w:val="en-US"/>
        </w:rPr>
        <w:lastRenderedPageBreak/>
        <w:t> </w:t>
      </w:r>
    </w:p>
    <w:p w:rsidR="00377725" w:rsidRPr="00377725" w:rsidRDefault="00377725" w:rsidP="00A57871">
      <w:pPr>
        <w:pStyle w:val="NormalWeb"/>
        <w:numPr>
          <w:ilvl w:val="0"/>
          <w:numId w:val="2"/>
        </w:numPr>
        <w:shd w:val="clear" w:color="auto" w:fill="FFFFFF"/>
        <w:spacing w:before="0" w:beforeAutospacing="0" w:after="0" w:afterAutospacing="0" w:line="253" w:lineRule="atLeast"/>
        <w:ind w:left="709" w:hanging="425"/>
        <w:jc w:val="both"/>
        <w:rPr>
          <w:rFonts w:ascii="Arial" w:hAnsi="Arial" w:cs="Arial"/>
          <w:color w:val="222222"/>
        </w:rPr>
      </w:pPr>
      <w:r w:rsidRPr="00377725">
        <w:rPr>
          <w:rFonts w:ascii="Arial" w:hAnsi="Arial" w:cs="Arial"/>
          <w:color w:val="222222"/>
          <w:lang w:val="en-US"/>
        </w:rPr>
        <w:t>We have introduced several innovative and unique features like filter by skills, location-based internship opportunities and instant-online certificate generation, which will significantly ease the process of finding Government certified, legitimate and authentic internships opportunities for your students.</w:t>
      </w:r>
    </w:p>
    <w:p w:rsidR="00377725" w:rsidRPr="00377725" w:rsidRDefault="00377725" w:rsidP="00A57871">
      <w:pPr>
        <w:pStyle w:val="NormalWeb"/>
        <w:shd w:val="clear" w:color="auto" w:fill="FFFFFF"/>
        <w:spacing w:before="0" w:beforeAutospacing="0" w:after="0" w:afterAutospacing="0" w:line="253" w:lineRule="atLeast"/>
        <w:ind w:left="709" w:hanging="425"/>
        <w:jc w:val="both"/>
        <w:rPr>
          <w:rFonts w:ascii="Arial" w:hAnsi="Arial" w:cs="Arial"/>
          <w:color w:val="222222"/>
        </w:rPr>
      </w:pPr>
    </w:p>
    <w:p w:rsidR="00377725" w:rsidRPr="00377725" w:rsidRDefault="00377725" w:rsidP="00A57871">
      <w:pPr>
        <w:pStyle w:val="NormalWeb"/>
        <w:numPr>
          <w:ilvl w:val="0"/>
          <w:numId w:val="2"/>
        </w:numPr>
        <w:shd w:val="clear" w:color="auto" w:fill="FFFFFF"/>
        <w:spacing w:before="0" w:beforeAutospacing="0" w:after="0" w:afterAutospacing="0" w:line="253" w:lineRule="atLeast"/>
        <w:ind w:left="709" w:hanging="425"/>
        <w:jc w:val="both"/>
        <w:rPr>
          <w:rFonts w:ascii="Arial" w:hAnsi="Arial" w:cs="Arial"/>
          <w:color w:val="222222"/>
        </w:rPr>
      </w:pPr>
      <w:r w:rsidRPr="00377725">
        <w:rPr>
          <w:rFonts w:ascii="Arial" w:hAnsi="Arial" w:cs="Arial"/>
          <w:color w:val="222222"/>
          <w:lang w:val="en-US"/>
        </w:rPr>
        <w:t xml:space="preserve">Student interns can acquire the skill-sets required in various industries with the help of training and internship </w:t>
      </w:r>
      <w:proofErr w:type="gramStart"/>
      <w:r w:rsidRPr="00377725">
        <w:rPr>
          <w:rFonts w:ascii="Arial" w:hAnsi="Arial" w:cs="Arial"/>
          <w:color w:val="222222"/>
          <w:lang w:val="en-US"/>
        </w:rPr>
        <w:t>programs which</w:t>
      </w:r>
      <w:proofErr w:type="gramEnd"/>
      <w:r w:rsidRPr="00377725">
        <w:rPr>
          <w:rFonts w:ascii="Arial" w:hAnsi="Arial" w:cs="Arial"/>
          <w:color w:val="222222"/>
          <w:lang w:val="en-US"/>
        </w:rPr>
        <w:t xml:space="preserve"> will provide them an upper edge in placement. Our portal will be a great value addition for colleges who have a final year semester entirely dedicated to the internship, and all those engineering colleges where internship and industrial exposure is mandatory.</w:t>
      </w:r>
    </w:p>
    <w:p w:rsidR="00377725" w:rsidRPr="00377725" w:rsidRDefault="00377725" w:rsidP="00A57871">
      <w:pPr>
        <w:pStyle w:val="NormalWeb"/>
        <w:shd w:val="clear" w:color="auto" w:fill="FFFFFF"/>
        <w:spacing w:before="0" w:beforeAutospacing="0" w:after="0" w:afterAutospacing="0" w:line="253" w:lineRule="atLeast"/>
        <w:ind w:left="709" w:hanging="425"/>
        <w:jc w:val="both"/>
        <w:rPr>
          <w:rFonts w:ascii="Arial" w:hAnsi="Arial" w:cs="Arial"/>
          <w:color w:val="222222"/>
        </w:rPr>
      </w:pPr>
    </w:p>
    <w:p w:rsidR="00377725" w:rsidRPr="00377725" w:rsidRDefault="00377725" w:rsidP="00A57871">
      <w:pPr>
        <w:pStyle w:val="NormalWeb"/>
        <w:numPr>
          <w:ilvl w:val="0"/>
          <w:numId w:val="2"/>
        </w:numPr>
        <w:shd w:val="clear" w:color="auto" w:fill="FFFFFF"/>
        <w:spacing w:before="0" w:beforeAutospacing="0" w:after="0" w:afterAutospacing="0" w:line="253" w:lineRule="atLeast"/>
        <w:ind w:left="709" w:hanging="425"/>
        <w:jc w:val="both"/>
        <w:rPr>
          <w:rFonts w:ascii="Arial" w:hAnsi="Arial" w:cs="Arial"/>
          <w:color w:val="222222"/>
        </w:rPr>
      </w:pPr>
      <w:r w:rsidRPr="00377725">
        <w:rPr>
          <w:rFonts w:ascii="Arial" w:hAnsi="Arial" w:cs="Arial"/>
          <w:color w:val="222222"/>
          <w:lang w:val="en-US"/>
        </w:rPr>
        <w:t xml:space="preserve">Students rely on various online platforms to look for internship opportunities and sometimes end up falling prey to </w:t>
      </w:r>
      <w:proofErr w:type="spellStart"/>
      <w:r w:rsidRPr="00377725">
        <w:rPr>
          <w:rFonts w:ascii="Arial" w:hAnsi="Arial" w:cs="Arial"/>
          <w:color w:val="222222"/>
          <w:lang w:val="en-US"/>
        </w:rPr>
        <w:t>ingenuine</w:t>
      </w:r>
      <w:proofErr w:type="spellEnd"/>
      <w:r w:rsidRPr="00377725">
        <w:rPr>
          <w:rFonts w:ascii="Arial" w:hAnsi="Arial" w:cs="Arial"/>
          <w:color w:val="222222"/>
          <w:lang w:val="en-US"/>
        </w:rPr>
        <w:t xml:space="preserve"> and fraudulent internship offers. To counter such unethical practices, AICTE has taken the lead to provide a secure and trustworthy platform for both students and companies for the sole purpose of internships. To validate the authenticity of the internship postings, employers are required to mention their GSTIN or TIN number while registering on the portal.</w:t>
      </w:r>
    </w:p>
    <w:p w:rsidR="00377725" w:rsidRPr="00377725" w:rsidRDefault="00377725" w:rsidP="00A57871">
      <w:pPr>
        <w:shd w:val="clear" w:color="auto" w:fill="FFFFFF"/>
        <w:spacing w:line="253" w:lineRule="atLeast"/>
        <w:ind w:left="709" w:hanging="425"/>
        <w:jc w:val="both"/>
        <w:rPr>
          <w:rFonts w:ascii="Arial" w:hAnsi="Arial" w:cs="Arial"/>
          <w:color w:val="222222"/>
          <w:sz w:val="24"/>
          <w:szCs w:val="24"/>
        </w:rPr>
      </w:pPr>
    </w:p>
    <w:p w:rsidR="00377725" w:rsidRPr="00377725" w:rsidRDefault="00377725" w:rsidP="00A57871">
      <w:pPr>
        <w:pStyle w:val="NormalWeb"/>
        <w:numPr>
          <w:ilvl w:val="0"/>
          <w:numId w:val="2"/>
        </w:numPr>
        <w:shd w:val="clear" w:color="auto" w:fill="FFFFFF"/>
        <w:spacing w:before="0" w:beforeAutospacing="0" w:after="0" w:afterAutospacing="0" w:line="253" w:lineRule="atLeast"/>
        <w:ind w:left="709" w:hanging="425"/>
        <w:jc w:val="both"/>
        <w:rPr>
          <w:rFonts w:ascii="Arial" w:hAnsi="Arial" w:cs="Arial"/>
          <w:color w:val="222222"/>
        </w:rPr>
      </w:pPr>
      <w:r w:rsidRPr="00377725">
        <w:rPr>
          <w:rFonts w:ascii="Arial" w:hAnsi="Arial" w:cs="Arial"/>
          <w:color w:val="222222"/>
          <w:lang w:val="en-US"/>
        </w:rPr>
        <w:t>The industrial internship and training that a student undergoes during his higher education has a long-lasting impact on his/her career. They are an excellent way for him/her to apply the knowledge from the classroom to real-world experience. Hence, by deploying young individuals as interns, your company will be contributing to the creation of a future-ready workforce required to realize the “</w:t>
      </w:r>
      <w:proofErr w:type="spellStart"/>
      <w:r w:rsidRPr="00377725">
        <w:rPr>
          <w:rFonts w:ascii="Arial" w:hAnsi="Arial" w:cs="Arial"/>
          <w:color w:val="222222"/>
          <w:lang w:val="en-US"/>
        </w:rPr>
        <w:t>Atmanirbhar</w:t>
      </w:r>
      <w:proofErr w:type="spellEnd"/>
      <w:r w:rsidRPr="00377725">
        <w:rPr>
          <w:rFonts w:ascii="Arial" w:hAnsi="Arial" w:cs="Arial"/>
          <w:color w:val="222222"/>
          <w:lang w:val="en-US"/>
        </w:rPr>
        <w:t xml:space="preserve"> Bharat” as envisaged by our Prime Minister Shri. Narendra Modi.</w:t>
      </w:r>
    </w:p>
    <w:p w:rsidR="001F725D" w:rsidRDefault="001F725D" w:rsidP="00A57871">
      <w:pPr>
        <w:shd w:val="clear" w:color="auto" w:fill="FFFFFF"/>
        <w:spacing w:after="0" w:line="240" w:lineRule="auto"/>
        <w:jc w:val="both"/>
        <w:rPr>
          <w:rFonts w:ascii="Arial" w:eastAsia="Times New Roman" w:hAnsi="Arial" w:cs="Arial"/>
          <w:color w:val="222222"/>
          <w:sz w:val="24"/>
          <w:szCs w:val="24"/>
          <w:lang w:val="en-US" w:eastAsia="en-IN"/>
        </w:rPr>
      </w:pPr>
    </w:p>
    <w:p w:rsidR="00377725" w:rsidRPr="00377725" w:rsidRDefault="00377725" w:rsidP="00A57871">
      <w:pPr>
        <w:shd w:val="clear" w:color="auto" w:fill="FFFFFF"/>
        <w:spacing w:after="0" w:line="240" w:lineRule="auto"/>
        <w:jc w:val="both"/>
        <w:rPr>
          <w:rFonts w:ascii="Arial" w:eastAsia="Times New Roman" w:hAnsi="Arial" w:cs="Arial"/>
          <w:color w:val="222222"/>
          <w:sz w:val="24"/>
          <w:szCs w:val="24"/>
          <w:lang w:eastAsia="en-IN"/>
        </w:rPr>
      </w:pPr>
      <w:r w:rsidRPr="00377725">
        <w:rPr>
          <w:rFonts w:ascii="Arial" w:eastAsia="Times New Roman" w:hAnsi="Arial" w:cs="Arial"/>
          <w:color w:val="222222"/>
          <w:sz w:val="24"/>
          <w:szCs w:val="24"/>
          <w:lang w:val="en-US" w:eastAsia="en-IN"/>
        </w:rPr>
        <w:t>We will be happy to interact with you in case you wish to know more about AICTE’s NEAT Cell and its initiatives.</w:t>
      </w:r>
    </w:p>
    <w:p w:rsidR="00377725" w:rsidRPr="00377725" w:rsidRDefault="00377725" w:rsidP="00A57871">
      <w:pPr>
        <w:shd w:val="clear" w:color="auto" w:fill="FFFFFF"/>
        <w:spacing w:after="0" w:line="240" w:lineRule="auto"/>
        <w:jc w:val="both"/>
        <w:rPr>
          <w:rFonts w:ascii="Arial" w:eastAsia="Times New Roman" w:hAnsi="Arial" w:cs="Arial"/>
          <w:color w:val="222222"/>
          <w:sz w:val="24"/>
          <w:szCs w:val="24"/>
          <w:lang w:eastAsia="en-IN"/>
        </w:rPr>
      </w:pPr>
      <w:r w:rsidRPr="00377725">
        <w:rPr>
          <w:rFonts w:ascii="Arial" w:eastAsia="Times New Roman" w:hAnsi="Arial" w:cs="Arial"/>
          <w:color w:val="222222"/>
          <w:sz w:val="24"/>
          <w:szCs w:val="24"/>
          <w:lang w:val="en-US" w:eastAsia="en-IN"/>
        </w:rPr>
        <w:t> </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862"/>
        <w:gridCol w:w="82"/>
        <w:gridCol w:w="82"/>
      </w:tblGrid>
      <w:tr w:rsidR="00377725" w:rsidRPr="00377725" w:rsidTr="00C07CA3">
        <w:trPr>
          <w:trHeight w:val="30"/>
          <w:tblCellSpacing w:w="0" w:type="dxa"/>
        </w:trPr>
        <w:tc>
          <w:tcPr>
            <w:tcW w:w="0" w:type="auto"/>
            <w:noWrap/>
          </w:tcPr>
          <w:p w:rsidR="00033236" w:rsidRDefault="00033236" w:rsidP="00033236">
            <w:pPr>
              <w:shd w:val="clear" w:color="auto" w:fill="FFFFFF"/>
              <w:spacing w:after="0" w:line="240" w:lineRule="auto"/>
              <w:rPr>
                <w:rFonts w:ascii="Arial" w:eastAsia="Times New Roman" w:hAnsi="Arial" w:cs="Arial"/>
                <w:b/>
                <w:bCs/>
                <w:color w:val="0000FF"/>
                <w:sz w:val="24"/>
                <w:szCs w:val="24"/>
                <w:u w:val="single"/>
                <w:lang w:val="en-US" w:eastAsia="en-IN"/>
              </w:rPr>
            </w:pPr>
            <w:r w:rsidRPr="00377725">
              <w:rPr>
                <w:rFonts w:ascii="Arial" w:eastAsia="Times New Roman" w:hAnsi="Arial" w:cs="Arial"/>
                <w:b/>
                <w:bCs/>
                <w:color w:val="222222"/>
                <w:sz w:val="24"/>
                <w:szCs w:val="24"/>
                <w:lang w:val="en-US" w:eastAsia="en-IN"/>
              </w:rPr>
              <w:t>For any clarification. Write to us on </w:t>
            </w:r>
            <w:hyperlink r:id="rId6" w:tgtFrame="_blank" w:history="1">
              <w:r w:rsidRPr="00377725">
                <w:rPr>
                  <w:rFonts w:ascii="Arial" w:eastAsia="Times New Roman" w:hAnsi="Arial" w:cs="Arial"/>
                  <w:b/>
                  <w:bCs/>
                  <w:color w:val="0000FF"/>
                  <w:sz w:val="24"/>
                  <w:szCs w:val="24"/>
                  <w:u w:val="single"/>
                  <w:lang w:val="en-US" w:eastAsia="en-IN"/>
                </w:rPr>
                <w:t>internship@aicte-india.org</w:t>
              </w:r>
            </w:hyperlink>
          </w:p>
          <w:p w:rsidR="00377725" w:rsidRPr="00377725" w:rsidRDefault="00377725" w:rsidP="00A57871">
            <w:pPr>
              <w:spacing w:after="0" w:line="240" w:lineRule="auto"/>
              <w:rPr>
                <w:rFonts w:ascii="Arial" w:eastAsia="Times New Roman" w:hAnsi="Arial" w:cs="Arial"/>
                <w:color w:val="000000"/>
                <w:sz w:val="24"/>
                <w:szCs w:val="24"/>
                <w:lang w:eastAsia="en-IN"/>
              </w:rPr>
            </w:pPr>
          </w:p>
        </w:tc>
        <w:tc>
          <w:tcPr>
            <w:tcW w:w="0" w:type="auto"/>
          </w:tcPr>
          <w:p w:rsidR="00377725" w:rsidRPr="00377725" w:rsidRDefault="00377725" w:rsidP="00A57871">
            <w:pPr>
              <w:spacing w:after="0" w:line="240" w:lineRule="auto"/>
              <w:rPr>
                <w:rFonts w:ascii="Arial" w:eastAsia="Times New Roman" w:hAnsi="Arial" w:cs="Arial"/>
                <w:color w:val="000000"/>
                <w:sz w:val="24"/>
                <w:szCs w:val="24"/>
                <w:lang w:eastAsia="en-IN"/>
              </w:rPr>
            </w:pPr>
          </w:p>
        </w:tc>
        <w:tc>
          <w:tcPr>
            <w:tcW w:w="0" w:type="auto"/>
            <w:noWrap/>
          </w:tcPr>
          <w:p w:rsidR="00377725" w:rsidRPr="00377725" w:rsidRDefault="00377725" w:rsidP="00A57871">
            <w:pPr>
              <w:spacing w:after="0" w:line="240" w:lineRule="auto"/>
              <w:rPr>
                <w:rFonts w:ascii="Arial" w:eastAsia="Times New Roman" w:hAnsi="Arial" w:cs="Arial"/>
                <w:color w:val="000000"/>
                <w:sz w:val="24"/>
                <w:szCs w:val="24"/>
                <w:lang w:eastAsia="en-IN"/>
              </w:rPr>
            </w:pPr>
          </w:p>
        </w:tc>
      </w:tr>
    </w:tbl>
    <w:p w:rsidR="00377725" w:rsidRDefault="00377725" w:rsidP="00A57871">
      <w:pPr>
        <w:pStyle w:val="NormalWeb"/>
        <w:shd w:val="clear" w:color="auto" w:fill="FFFFFF"/>
        <w:spacing w:before="0" w:beforeAutospacing="0" w:after="0" w:afterAutospacing="0"/>
        <w:jc w:val="both"/>
        <w:rPr>
          <w:rFonts w:ascii="Arial" w:hAnsi="Arial" w:cs="Arial"/>
          <w:color w:val="222222"/>
          <w:lang w:val="en-US"/>
        </w:rPr>
      </w:pPr>
      <w:r w:rsidRPr="00377725">
        <w:rPr>
          <w:rFonts w:ascii="Arial" w:hAnsi="Arial" w:cs="Arial"/>
          <w:color w:val="222222"/>
          <w:lang w:val="en-US"/>
        </w:rPr>
        <w:t>We hope that our internship portal, which is entirely free of cost, will be helpful to your students in adapting to a transparent internship process and abundant access to real, credible and the most genuine opportunities.</w:t>
      </w:r>
    </w:p>
    <w:p w:rsidR="001F725D" w:rsidRPr="00377725" w:rsidRDefault="001F725D" w:rsidP="00A57871">
      <w:pPr>
        <w:pStyle w:val="NormalWeb"/>
        <w:shd w:val="clear" w:color="auto" w:fill="FFFFFF"/>
        <w:spacing w:before="0" w:beforeAutospacing="0" w:after="0" w:afterAutospacing="0"/>
        <w:jc w:val="both"/>
        <w:rPr>
          <w:rFonts w:ascii="Arial" w:hAnsi="Arial" w:cs="Arial"/>
          <w:color w:val="222222"/>
        </w:rPr>
      </w:pPr>
    </w:p>
    <w:p w:rsidR="00377725" w:rsidRPr="00377725" w:rsidRDefault="00377725" w:rsidP="00A57871">
      <w:pPr>
        <w:shd w:val="clear" w:color="auto" w:fill="FFFFFF"/>
        <w:spacing w:after="0" w:line="240" w:lineRule="auto"/>
        <w:jc w:val="both"/>
        <w:rPr>
          <w:rFonts w:ascii="Arial" w:eastAsia="Times New Roman" w:hAnsi="Arial" w:cs="Arial"/>
          <w:color w:val="222222"/>
          <w:sz w:val="24"/>
          <w:szCs w:val="24"/>
          <w:lang w:eastAsia="en-IN"/>
        </w:rPr>
      </w:pPr>
      <w:r w:rsidRPr="00377725">
        <w:rPr>
          <w:rFonts w:ascii="Arial" w:eastAsia="Times New Roman" w:hAnsi="Arial" w:cs="Arial"/>
          <w:color w:val="222222"/>
          <w:sz w:val="24"/>
          <w:szCs w:val="24"/>
          <w:lang w:val="en-US" w:eastAsia="en-IN"/>
        </w:rPr>
        <w:t>We will be happy to interact with you in case you wish to know more about AICTE’s Internship Cell and its initiatives.</w:t>
      </w:r>
    </w:p>
    <w:p w:rsidR="00377725" w:rsidRPr="00377725" w:rsidRDefault="00377725" w:rsidP="00377725">
      <w:pPr>
        <w:shd w:val="clear" w:color="auto" w:fill="FFFFFF"/>
        <w:spacing w:after="0" w:line="253" w:lineRule="atLeast"/>
        <w:jc w:val="both"/>
        <w:rPr>
          <w:rFonts w:ascii="Arial" w:eastAsia="Times New Roman" w:hAnsi="Arial" w:cs="Arial"/>
          <w:color w:val="222222"/>
          <w:sz w:val="24"/>
          <w:szCs w:val="24"/>
          <w:lang w:eastAsia="en-IN"/>
        </w:rPr>
      </w:pPr>
      <w:r w:rsidRPr="00377725">
        <w:rPr>
          <w:rFonts w:ascii="Arial" w:eastAsia="Times New Roman" w:hAnsi="Arial" w:cs="Arial"/>
          <w:color w:val="222222"/>
          <w:sz w:val="24"/>
          <w:szCs w:val="24"/>
          <w:lang w:val="en-US" w:eastAsia="en-IN"/>
        </w:rPr>
        <w:t> </w:t>
      </w:r>
    </w:p>
    <w:p w:rsidR="00377725" w:rsidRPr="00F932C9" w:rsidRDefault="00377725" w:rsidP="00377725">
      <w:pPr>
        <w:shd w:val="clear" w:color="auto" w:fill="FFFFFF"/>
        <w:spacing w:after="0" w:line="253" w:lineRule="atLeast"/>
        <w:jc w:val="both"/>
        <w:rPr>
          <w:rFonts w:ascii="Calibri" w:eastAsia="Times New Roman" w:hAnsi="Calibri" w:cs="Calibri"/>
          <w:color w:val="222222"/>
          <w:lang w:eastAsia="en-IN"/>
        </w:rPr>
      </w:pPr>
      <w:r w:rsidRPr="00F932C9">
        <w:rPr>
          <w:rFonts w:ascii="Arial" w:eastAsia="Times New Roman" w:hAnsi="Arial" w:cs="Arial"/>
          <w:color w:val="7030A0"/>
          <w:sz w:val="32"/>
          <w:szCs w:val="32"/>
          <w:lang w:val="en-US" w:eastAsia="en-IN"/>
        </w:rPr>
        <w:t>With Warm Regards</w:t>
      </w:r>
    </w:p>
    <w:p w:rsidR="00377725" w:rsidRPr="00F932C9" w:rsidRDefault="00377725" w:rsidP="00377725">
      <w:pPr>
        <w:shd w:val="clear" w:color="auto" w:fill="FFFFFF"/>
        <w:spacing w:after="0" w:line="240" w:lineRule="auto"/>
        <w:jc w:val="both"/>
        <w:rPr>
          <w:rFonts w:ascii="Calibri" w:eastAsia="Times New Roman" w:hAnsi="Calibri" w:cs="Calibri"/>
          <w:color w:val="222222"/>
          <w:lang w:eastAsia="en-IN"/>
        </w:rPr>
      </w:pPr>
      <w:r w:rsidRPr="00F932C9">
        <w:rPr>
          <w:rFonts w:ascii="Arial" w:eastAsia="Times New Roman" w:hAnsi="Arial" w:cs="Arial"/>
          <w:color w:val="7030A0"/>
          <w:sz w:val="32"/>
          <w:szCs w:val="32"/>
          <w:lang w:val="en-US" w:eastAsia="en-IN"/>
        </w:rPr>
        <w:t>NEAT Cell</w:t>
      </w:r>
    </w:p>
    <w:p w:rsidR="00377725" w:rsidRPr="00F932C9" w:rsidRDefault="00377725" w:rsidP="00377725">
      <w:pPr>
        <w:shd w:val="clear" w:color="auto" w:fill="FFFFFF"/>
        <w:spacing w:after="0" w:line="253" w:lineRule="atLeast"/>
        <w:jc w:val="both"/>
        <w:rPr>
          <w:rFonts w:ascii="Calibri" w:eastAsia="Times New Roman" w:hAnsi="Calibri" w:cs="Calibri"/>
          <w:color w:val="222222"/>
          <w:lang w:eastAsia="en-IN"/>
        </w:rPr>
      </w:pPr>
      <w:r w:rsidRPr="00F932C9">
        <w:rPr>
          <w:rFonts w:ascii="Arial" w:eastAsia="Times New Roman" w:hAnsi="Arial" w:cs="Arial"/>
          <w:b/>
          <w:bCs/>
          <w:color w:val="7030A0"/>
          <w:sz w:val="32"/>
          <w:szCs w:val="32"/>
          <w:lang w:val="en-US" w:eastAsia="en-IN"/>
        </w:rPr>
        <w:t>All India Council for Technical Education (AICTE) </w:t>
      </w:r>
    </w:p>
    <w:p w:rsidR="00377725" w:rsidRPr="00F932C9" w:rsidRDefault="00377725" w:rsidP="00377725">
      <w:pPr>
        <w:shd w:val="clear" w:color="auto" w:fill="FFFFFF"/>
        <w:spacing w:after="0" w:line="253" w:lineRule="atLeast"/>
        <w:jc w:val="both"/>
        <w:rPr>
          <w:rFonts w:ascii="Calibri" w:eastAsia="Times New Roman" w:hAnsi="Calibri" w:cs="Calibri"/>
          <w:color w:val="222222"/>
          <w:lang w:eastAsia="en-IN"/>
        </w:rPr>
      </w:pPr>
      <w:r w:rsidRPr="00F932C9">
        <w:rPr>
          <w:rFonts w:ascii="Arial" w:eastAsia="Times New Roman" w:hAnsi="Arial" w:cs="Arial"/>
          <w:color w:val="7030A0"/>
          <w:sz w:val="32"/>
          <w:szCs w:val="32"/>
          <w:lang w:val="en-US" w:eastAsia="en-IN"/>
        </w:rPr>
        <w:t xml:space="preserve">Nelson Mandela Marg, Vasant </w:t>
      </w:r>
      <w:proofErr w:type="spellStart"/>
      <w:r w:rsidRPr="00F932C9">
        <w:rPr>
          <w:rFonts w:ascii="Arial" w:eastAsia="Times New Roman" w:hAnsi="Arial" w:cs="Arial"/>
          <w:color w:val="7030A0"/>
          <w:sz w:val="32"/>
          <w:szCs w:val="32"/>
          <w:lang w:val="en-US" w:eastAsia="en-IN"/>
        </w:rPr>
        <w:t>Kunj</w:t>
      </w:r>
      <w:proofErr w:type="spellEnd"/>
      <w:r w:rsidRPr="00F932C9">
        <w:rPr>
          <w:rFonts w:ascii="Arial" w:eastAsia="Times New Roman" w:hAnsi="Arial" w:cs="Arial"/>
          <w:color w:val="7030A0"/>
          <w:sz w:val="32"/>
          <w:szCs w:val="32"/>
          <w:lang w:val="en-US" w:eastAsia="en-IN"/>
        </w:rPr>
        <w:t>,</w:t>
      </w:r>
    </w:p>
    <w:p w:rsidR="00377725" w:rsidRPr="00F932C9" w:rsidRDefault="00377725" w:rsidP="00377725">
      <w:pPr>
        <w:shd w:val="clear" w:color="auto" w:fill="FFFFFF"/>
        <w:spacing w:after="0" w:line="253" w:lineRule="atLeast"/>
        <w:jc w:val="both"/>
        <w:rPr>
          <w:rFonts w:ascii="Calibri" w:eastAsia="Times New Roman" w:hAnsi="Calibri" w:cs="Calibri"/>
          <w:color w:val="222222"/>
          <w:lang w:eastAsia="en-IN"/>
        </w:rPr>
      </w:pPr>
      <w:r w:rsidRPr="00F932C9">
        <w:rPr>
          <w:rFonts w:ascii="Arial" w:eastAsia="Times New Roman" w:hAnsi="Arial" w:cs="Arial"/>
          <w:color w:val="7030A0"/>
          <w:sz w:val="32"/>
          <w:szCs w:val="32"/>
          <w:lang w:val="en-US" w:eastAsia="en-IN"/>
        </w:rPr>
        <w:t>New Delhi -110070</w:t>
      </w:r>
    </w:p>
    <w:p w:rsidR="00377725" w:rsidRDefault="00DA11F9" w:rsidP="00377725">
      <w:pPr>
        <w:jc w:val="both"/>
      </w:pPr>
      <w:hyperlink r:id="rId7" w:tgtFrame="_blank" w:history="1">
        <w:r w:rsidRPr="00377725">
          <w:rPr>
            <w:rFonts w:ascii="Arial" w:eastAsia="Times New Roman" w:hAnsi="Arial" w:cs="Arial"/>
            <w:b/>
            <w:bCs/>
            <w:color w:val="0000FF"/>
            <w:sz w:val="24"/>
            <w:szCs w:val="24"/>
            <w:u w:val="single"/>
            <w:lang w:val="en-US" w:eastAsia="en-IN"/>
          </w:rPr>
          <w:t>internship@aicte-india.org</w:t>
        </w:r>
      </w:hyperlink>
      <w:bookmarkStart w:id="0" w:name="_GoBack"/>
      <w:bookmarkEnd w:id="0"/>
    </w:p>
    <w:sectPr w:rsidR="00377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87321"/>
    <w:multiLevelType w:val="hybridMultilevel"/>
    <w:tmpl w:val="29749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70396F"/>
    <w:multiLevelType w:val="hybridMultilevel"/>
    <w:tmpl w:val="8A58C5D6"/>
    <w:lvl w:ilvl="0" w:tplc="B49A1FAC">
      <w:start w:val="1"/>
      <w:numFmt w:val="decimal"/>
      <w:lvlText w:val="%1."/>
      <w:lvlJc w:val="left"/>
      <w:pPr>
        <w:ind w:left="1410" w:hanging="6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2C9"/>
    <w:rsid w:val="0001520F"/>
    <w:rsid w:val="00033236"/>
    <w:rsid w:val="00140129"/>
    <w:rsid w:val="001E75E1"/>
    <w:rsid w:val="001F725D"/>
    <w:rsid w:val="002E1D6E"/>
    <w:rsid w:val="00363897"/>
    <w:rsid w:val="00377725"/>
    <w:rsid w:val="00892CC6"/>
    <w:rsid w:val="008B0D8D"/>
    <w:rsid w:val="00A57871"/>
    <w:rsid w:val="00AF74DF"/>
    <w:rsid w:val="00C07CA3"/>
    <w:rsid w:val="00DA11F9"/>
    <w:rsid w:val="00E752F1"/>
    <w:rsid w:val="00F93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E377"/>
  <w15:chartTrackingRefBased/>
  <w15:docId w15:val="{627D69E3-B988-44B7-8251-37906FDE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32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2C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932C9"/>
    <w:rPr>
      <w:color w:val="0000FF"/>
      <w:u w:val="single"/>
    </w:rPr>
  </w:style>
  <w:style w:type="paragraph" w:styleId="NormalWeb">
    <w:name w:val="Normal (Web)"/>
    <w:basedOn w:val="Normal"/>
    <w:uiPriority w:val="99"/>
    <w:semiHidden/>
    <w:unhideWhenUsed/>
    <w:rsid w:val="00F932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534477">
      <w:bodyDiv w:val="1"/>
      <w:marLeft w:val="0"/>
      <w:marRight w:val="0"/>
      <w:marTop w:val="0"/>
      <w:marBottom w:val="0"/>
      <w:divBdr>
        <w:top w:val="none" w:sz="0" w:space="0" w:color="auto"/>
        <w:left w:val="none" w:sz="0" w:space="0" w:color="auto"/>
        <w:bottom w:val="none" w:sz="0" w:space="0" w:color="auto"/>
        <w:right w:val="none" w:sz="0" w:space="0" w:color="auto"/>
      </w:divBdr>
    </w:div>
    <w:div w:id="1325234214">
      <w:bodyDiv w:val="1"/>
      <w:marLeft w:val="0"/>
      <w:marRight w:val="0"/>
      <w:marTop w:val="0"/>
      <w:marBottom w:val="0"/>
      <w:divBdr>
        <w:top w:val="none" w:sz="0" w:space="0" w:color="auto"/>
        <w:left w:val="none" w:sz="0" w:space="0" w:color="auto"/>
        <w:bottom w:val="none" w:sz="0" w:space="0" w:color="auto"/>
        <w:right w:val="none" w:sz="0" w:space="0" w:color="auto"/>
      </w:divBdr>
    </w:div>
    <w:div w:id="14118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ternship@aicte-in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ternship@aicte-india.org" TargetMode="External"/><Relationship Id="rId5" Type="http://schemas.openxmlformats.org/officeDocument/2006/relationships/hyperlink" Target="https://internship.aicte-india.org/register_new.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KARIAPPAN</dc:creator>
  <cp:keywords/>
  <dc:description/>
  <cp:lastModifiedBy>ELANGOVAN KARIAPPAN</cp:lastModifiedBy>
  <cp:revision>13</cp:revision>
  <dcterms:created xsi:type="dcterms:W3CDTF">2020-08-14T06:55:00Z</dcterms:created>
  <dcterms:modified xsi:type="dcterms:W3CDTF">2020-08-20T10:04:00Z</dcterms:modified>
</cp:coreProperties>
</file>