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114" w:rsidRPr="00634114" w:rsidRDefault="00634114" w:rsidP="00634114">
      <w:pPr>
        <w:pStyle w:val="NormalWeb"/>
        <w:spacing w:before="0" w:beforeAutospacing="0" w:after="0" w:afterAutospacing="0"/>
        <w:jc w:val="center"/>
        <w:rPr>
          <w:b/>
          <w:sz w:val="28"/>
        </w:rPr>
      </w:pPr>
      <w:r>
        <w:rPr>
          <w:b/>
          <w:sz w:val="28"/>
        </w:rPr>
        <w:t>IMPLEMENTATION OF RELAATIVE FILE</w:t>
      </w:r>
    </w:p>
    <w:p w:rsidR="00634114" w:rsidRDefault="00634114" w:rsidP="00634114">
      <w:pPr>
        <w:pStyle w:val="NormalWeb"/>
        <w:spacing w:before="0" w:beforeAutospacing="0" w:after="0" w:afterAutospacing="0"/>
      </w:pPr>
    </w:p>
    <w:p w:rsidR="00634114" w:rsidRDefault="00634114" w:rsidP="00634114">
      <w:pPr>
        <w:pStyle w:val="NormalWeb"/>
        <w:spacing w:before="0" w:beforeAutospacing="0" w:after="0" w:afterAutospacing="0"/>
      </w:pP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IDENTIFICATION DIVISION.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PROGRAM-ID.</w:t>
      </w:r>
      <w:proofErr w:type="gramEnd"/>
      <w:r>
        <w:t xml:space="preserve"> </w:t>
      </w:r>
      <w:proofErr w:type="gramStart"/>
      <w:r>
        <w:t>HHH.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ENVIRONMENT DIVISION.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INPUT-OUTPUT SECTION.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FILE-CONTROL.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SELECT EMP1 ASSIGN TO DISK.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DATA DIVISION.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FILE SECTION.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FD EMP1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LABEL RECORDS ARE STANDARD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VALUE OF FILE-ID IS "REC"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DATA RECORD IS DT.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01 DT.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 xml:space="preserve">02 NAM PIC </w:t>
      </w:r>
      <w:proofErr w:type="gramStart"/>
      <w:r>
        <w:t>A(</w:t>
      </w:r>
      <w:proofErr w:type="gramEnd"/>
      <w:r>
        <w:t>20).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 xml:space="preserve">02 IDNO PIC </w:t>
      </w:r>
      <w:proofErr w:type="gramStart"/>
      <w:r>
        <w:t>X(</w:t>
      </w:r>
      <w:proofErr w:type="gramEnd"/>
      <w:r>
        <w:t>20).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02 BPAY PIC 9(6).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02 DA PIC 9(6</w:t>
      </w:r>
      <w:proofErr w:type="gramStart"/>
      <w:r>
        <w:t>)V99</w:t>
      </w:r>
      <w:proofErr w:type="gramEnd"/>
      <w:r>
        <w:t>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02 HRA PIC 9(6</w:t>
      </w:r>
      <w:proofErr w:type="gramStart"/>
      <w:r>
        <w:t>)V99</w:t>
      </w:r>
      <w:proofErr w:type="gramEnd"/>
      <w:r>
        <w:t>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02 PFI PIC 9(6</w:t>
      </w:r>
      <w:proofErr w:type="gramStart"/>
      <w:r>
        <w:t>)V99</w:t>
      </w:r>
      <w:proofErr w:type="gramEnd"/>
      <w:r>
        <w:t>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02 GPAY PIC 9(6</w:t>
      </w:r>
      <w:proofErr w:type="gramStart"/>
      <w:r>
        <w:t>)V99</w:t>
      </w:r>
      <w:proofErr w:type="gramEnd"/>
      <w:r>
        <w:t>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02 NPAY PIC 9(6</w:t>
      </w:r>
      <w:proofErr w:type="gramStart"/>
      <w:r>
        <w:t>)V99</w:t>
      </w:r>
      <w:proofErr w:type="gramEnd"/>
      <w:r>
        <w:t>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WORKING-STORAGE SECTION.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77 N PIC 9(6).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77 GP PIC ZZZZ99.99.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77 NP PIC ZZZZ99.99.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 xml:space="preserve">77 NOI PIC </w:t>
      </w:r>
      <w:proofErr w:type="gramStart"/>
      <w:r>
        <w:t>X(</w:t>
      </w:r>
      <w:proofErr w:type="gramEnd"/>
      <w:r>
        <w:t>10).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77 Z PIC ZZZZ9.99.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77 CHI PIC 9.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77 CHOICE PIC 99.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77 R1 PIC 99.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PROCEDURE DIVISION.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P1.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"CHOICE BOARD".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DISPLAY "1.CREATE".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DISPLAY "2.APPEND".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DISPLAY "3.UPDATE".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DISPLAY "4.SHOW".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DISPLAY "5.EXIT".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"ENTER YOUR CHOICE".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ACCEPT CHI.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IF CHI=1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lastRenderedPageBreak/>
        <w:t>PERFORM P2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ELSE IF CHI=2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PERFORM P3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ELSE IF CHI=3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PERFORM P4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ELSE IF CHI=4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MOVE 0 TO R1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PERFORM P5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ELSE IF CHI=5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STOP RUN.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GO TO P1.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P2.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"ENTER NO OF RECORDS".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"HOW MANY RECORDS".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ACCEPT N.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OPEN OUTPUT EMP1.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PERFORM P2A THRU P2B N TIMES.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CLOSE EMP1.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P2A.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"EMPLOYEE NAME"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ACCEPT NAM.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"EMPLOYEE NUMBER".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ACCEPT IDNO.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"BASIC PAY".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ACCEPT BPAY.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COMPUTE DA=25/100*BPAY.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COMPUTE HRA=15/100*BPAY.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COMPUTE GPAY=BPAY+DA+HRA.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COMPUTE PFI=2/100*BPAY.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COMPUTE NPAY = GPAY - PFI.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MOVE GPAY TO GP.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MOVE NPAY TO NP.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P2B.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WRITE DT.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P3.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 xml:space="preserve">DISPLAY "ENTER NO. </w:t>
      </w:r>
      <w:proofErr w:type="gramStart"/>
      <w:r>
        <w:t>OF RECORDS".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"HOW MANY RECORDS".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ACCEPT N.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OPEN EXTEND EMP1.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PERFORM P2A THRU P2B N TIMES.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CLOSE EMP1.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P4.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"EMPLOYEE NUMBER TO UPDATE".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ACCEPT NOI.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lastRenderedPageBreak/>
        <w:t>DISPLAY "UPDATING A FILE".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OPEN I-O EMP1.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PERFORM P4A.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P4A.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READ EMP1 RECORD AT END DISPLAY "NOT FOUND";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CLOSE EMP1 GO TO P1.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IF NOI=IDNO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"FOUND"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PERFORM P2A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REWRITE DT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CLOSE EMP1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GO TO P1.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GO TO P4A.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P5.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DISPLAY "DISPLAYING FILE".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OPEN INPUT EMP1.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PERFORM P5A.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P5A.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proofErr w:type="gramStart"/>
      <w:r>
        <w:t>DISPLAY "****************************".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"BP DA HRA PF GP NP".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"----------------------------".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READ EMP1 RECORD AT END CLOSE EMP1 GO TO P1.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ADD 1 TO R1.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"NAME:" NAM.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"RECORD NO:" IDNO.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MOVE BPAY TO Z.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"BASIC PAY:" Z.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MOVE DA TO Z.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"DEARNESS ALLOWANCE:" Z.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MOVE HRA TO Z.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"HOUSE RENT ALLOWANCE:" Z.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MOVE PFI TO Z.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"PROVIDENT FUND:" Z.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"GROSS PAY:" GP.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"NET PAY" NP.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DISPLAY "PLEASE ENTER TO CONTINUE...</w:t>
      </w:r>
      <w:proofErr w:type="gramStart"/>
      <w:r>
        <w:t>".</w:t>
      </w:r>
      <w:proofErr w:type="gramEnd"/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ACCEPT CHOICE.</w:t>
      </w:r>
    </w:p>
    <w:p w:rsidR="00634114" w:rsidRDefault="00634114" w:rsidP="00634114">
      <w:pPr>
        <w:pStyle w:val="NormalWeb"/>
        <w:spacing w:before="0" w:beforeAutospacing="0" w:after="0" w:afterAutospacing="0" w:line="276" w:lineRule="auto"/>
      </w:pPr>
      <w:r>
        <w:t>GO TO P5A.</w:t>
      </w:r>
    </w:p>
    <w:p w:rsidR="00A256B4" w:rsidRDefault="00A256B4"/>
    <w:p w:rsidR="00634114" w:rsidRDefault="00634114"/>
    <w:p w:rsidR="00634114" w:rsidRDefault="00634114"/>
    <w:p w:rsidR="00634114" w:rsidRDefault="0063411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634114" w:rsidRDefault="00BD7EF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4986020" cy="5934710"/>
            <wp:effectExtent l="19050" t="0" r="508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593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114" w:rsidRPr="00634114" w:rsidRDefault="00634114">
      <w:pPr>
        <w:rPr>
          <w:rFonts w:ascii="Times New Roman" w:hAnsi="Times New Roman" w:cs="Times New Roman"/>
          <w:b/>
          <w:sz w:val="28"/>
        </w:rPr>
      </w:pPr>
    </w:p>
    <w:sectPr w:rsidR="00634114" w:rsidRPr="00634114" w:rsidSect="00A2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4114"/>
    <w:rsid w:val="003A7F88"/>
    <w:rsid w:val="00634114"/>
    <w:rsid w:val="00A256B4"/>
    <w:rsid w:val="00BD7EFD"/>
    <w:rsid w:val="00CC0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1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4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348</Words>
  <Characters>1988</Characters>
  <Application>Microsoft Office Word</Application>
  <DocSecurity>0</DocSecurity>
  <Lines>16</Lines>
  <Paragraphs>4</Paragraphs>
  <ScaleCrop>false</ScaleCrop>
  <Company> 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Abdul</cp:lastModifiedBy>
  <cp:revision>2</cp:revision>
  <dcterms:created xsi:type="dcterms:W3CDTF">2018-10-03T16:52:00Z</dcterms:created>
  <dcterms:modified xsi:type="dcterms:W3CDTF">2018-10-03T17:51:00Z</dcterms:modified>
</cp:coreProperties>
</file>