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E4" w:rsidRDefault="00A17A62" w:rsidP="005021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CHAPTER 7</w:t>
      </w:r>
    </w:p>
    <w:p w:rsidR="005E307D" w:rsidRDefault="00DC36A1" w:rsidP="005E30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1E4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A103A9" w:rsidRDefault="005E307D" w:rsidP="005103B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t xml:space="preserve"> </w:t>
      </w:r>
      <w:r>
        <w:tab/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>In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this </w:t>
      </w:r>
      <w:r w:rsidR="00C67BB7">
        <w:rPr>
          <w:rFonts w:ascii="Times New Roman" w:hAnsi="Times New Roman" w:cs="Times New Roman"/>
          <w:bCs/>
          <w:iCs/>
          <w:sz w:val="28"/>
          <w:szCs w:val="28"/>
        </w:rPr>
        <w:t>project,</w:t>
      </w:r>
      <w:r w:rsidR="00C67BB7"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D24A82" w:rsidRPr="005E307D">
        <w:rPr>
          <w:rFonts w:ascii="Times New Roman" w:hAnsi="Times New Roman" w:cs="Times New Roman"/>
          <w:bCs/>
          <w:iCs/>
          <w:sz w:val="28"/>
          <w:szCs w:val="28"/>
        </w:rPr>
        <w:t>Cognitive</w:t>
      </w:r>
      <w:r w:rsidR="00D24A82">
        <w:rPr>
          <w:rFonts w:ascii="Times New Roman" w:hAnsi="Times New Roman" w:cs="Times New Roman"/>
          <w:bCs/>
          <w:iCs/>
          <w:sz w:val="28"/>
          <w:szCs w:val="28"/>
        </w:rPr>
        <w:t xml:space="preserve"> Radio</w:t>
      </w:r>
      <w:r w:rsidR="00A103A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A103A9" w:rsidRPr="005E307D">
        <w:rPr>
          <w:rFonts w:ascii="Times New Roman" w:hAnsi="Times New Roman" w:cs="Times New Roman"/>
          <w:bCs/>
          <w:iCs/>
          <w:sz w:val="28"/>
          <w:szCs w:val="28"/>
        </w:rPr>
        <w:t>networks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>, multipl</w:t>
      </w:r>
      <w:r w:rsidR="00A103A9">
        <w:rPr>
          <w:rFonts w:ascii="Times New Roman" w:hAnsi="Times New Roman" w:cs="Times New Roman"/>
          <w:bCs/>
          <w:iCs/>
          <w:sz w:val="28"/>
          <w:szCs w:val="28"/>
        </w:rPr>
        <w:t xml:space="preserve">e secondary network users 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>attempt to communicate over wide potential spectrum without causing significant interfe</w:t>
      </w:r>
      <w:r w:rsidR="00A103A9">
        <w:rPr>
          <w:rFonts w:ascii="Times New Roman" w:hAnsi="Times New Roman" w:cs="Times New Roman"/>
          <w:bCs/>
          <w:iCs/>
          <w:sz w:val="28"/>
          <w:szCs w:val="28"/>
        </w:rPr>
        <w:t>rence to the Primary Users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>. A spectrum sensing algorithm is a c</w:t>
      </w:r>
      <w:r>
        <w:rPr>
          <w:rFonts w:ascii="Times New Roman" w:hAnsi="Times New Roman" w:cs="Times New Roman"/>
          <w:bCs/>
          <w:iCs/>
          <w:sz w:val="28"/>
          <w:szCs w:val="28"/>
        </w:rPr>
        <w:t>ritical component of this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 strategy. </w:t>
      </w:r>
    </w:p>
    <w:p w:rsidR="00DC36A1" w:rsidRDefault="005E307D" w:rsidP="005103B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Performance of conventional spectrum detection methods is severely limited when the average SNR of the fading channel between the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PU transmitter and the </w:t>
      </w:r>
      <w:r w:rsidR="00A103A9">
        <w:rPr>
          <w:rFonts w:ascii="Times New Roman" w:hAnsi="Times New Roman" w:cs="Times New Roman"/>
          <w:bCs/>
          <w:iCs/>
          <w:sz w:val="28"/>
          <w:szCs w:val="28"/>
        </w:rPr>
        <w:t xml:space="preserve">SU </w:t>
      </w:r>
      <w:r w:rsidR="00A103A9" w:rsidRPr="005E307D">
        <w:rPr>
          <w:rFonts w:ascii="Times New Roman" w:hAnsi="Times New Roman" w:cs="Times New Roman"/>
          <w:bCs/>
          <w:iCs/>
          <w:sz w:val="28"/>
          <w:szCs w:val="28"/>
        </w:rPr>
        <w:t>is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 low. Cooperative sensing can </w:t>
      </w:r>
      <w:r w:rsidR="00D24A82"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conflict </w:t>
      </w:r>
      <w:r w:rsidR="00D24A82">
        <w:rPr>
          <w:rFonts w:ascii="Times New Roman" w:hAnsi="Times New Roman" w:cs="Times New Roman"/>
          <w:bCs/>
          <w:iCs/>
          <w:sz w:val="28"/>
          <w:szCs w:val="28"/>
        </w:rPr>
        <w:t>the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channel fading, but requires a large </w:t>
      </w:r>
      <w:r>
        <w:rPr>
          <w:rFonts w:ascii="Times New Roman" w:hAnsi="Times New Roman" w:cs="Times New Roman"/>
          <w:bCs/>
          <w:iCs/>
          <w:sz w:val="28"/>
          <w:szCs w:val="28"/>
        </w:rPr>
        <w:t>number of cooperating SUs and</w:t>
      </w:r>
      <w:r w:rsidRPr="005E307D">
        <w:rPr>
          <w:rFonts w:ascii="Times New Roman" w:hAnsi="Times New Roman" w:cs="Times New Roman"/>
          <w:bCs/>
          <w:iCs/>
          <w:sz w:val="28"/>
          <w:szCs w:val="28"/>
        </w:rPr>
        <w:t xml:space="preserve"> diversity branches. </w:t>
      </w:r>
    </w:p>
    <w:p w:rsidR="00282332" w:rsidRPr="005E307D" w:rsidRDefault="00282332" w:rsidP="00D24A8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7D34">
        <w:rPr>
          <w:rFonts w:ascii="Times New Roman" w:hAnsi="Times New Roman" w:cs="Times New Roman"/>
          <w:sz w:val="28"/>
          <w:szCs w:val="28"/>
        </w:rPr>
        <w:t>The cognitive radio is an emerging technology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that enables dynamic spectrum access in wireless networks.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The cognitive radio is capable of opportunistically using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the available portions of a licensed spectrum to improve</w:t>
      </w:r>
      <w:r w:rsidR="00FC7D34">
        <w:rPr>
          <w:rFonts w:ascii="Times New Roman" w:hAnsi="Times New Roman" w:cs="Times New Roman"/>
          <w:sz w:val="28"/>
          <w:szCs w:val="28"/>
        </w:rPr>
        <w:t xml:space="preserve"> the</w:t>
      </w:r>
      <w:r w:rsidRPr="00FC7D34">
        <w:rPr>
          <w:rFonts w:ascii="Times New Roman" w:hAnsi="Times New Roman" w:cs="Times New Roman"/>
          <w:sz w:val="28"/>
          <w:szCs w:val="28"/>
        </w:rPr>
        <w:t xml:space="preserve"> performance for unlicensed users. The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opportunistic use of the available channels in the wireless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environment requires dynamic channel assignment to efficiently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utilize the available resources while minimizing the</w:t>
      </w:r>
      <w:r w:rsidR="00FC7D34">
        <w:rPr>
          <w:rFonts w:ascii="Times New Roman" w:hAnsi="Times New Roman" w:cs="Times New Roman"/>
          <w:sz w:val="28"/>
          <w:szCs w:val="28"/>
        </w:rPr>
        <w:t xml:space="preserve"> </w:t>
      </w:r>
      <w:r w:rsidRPr="00FC7D34">
        <w:rPr>
          <w:rFonts w:ascii="Times New Roman" w:hAnsi="Times New Roman" w:cs="Times New Roman"/>
          <w:sz w:val="28"/>
          <w:szCs w:val="28"/>
        </w:rPr>
        <w:t>interference in the network.</w:t>
      </w:r>
    </w:p>
    <w:sectPr w:rsidR="00282332" w:rsidRPr="005E307D" w:rsidSect="00255C72">
      <w:footerReference w:type="default" r:id="rId6"/>
      <w:pgSz w:w="12240" w:h="15840"/>
      <w:pgMar w:top="1440" w:right="1440" w:bottom="1440" w:left="1440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60C" w:rsidRDefault="0099360C" w:rsidP="003D10CD">
      <w:pPr>
        <w:spacing w:after="0" w:line="240" w:lineRule="auto"/>
      </w:pPr>
      <w:r>
        <w:separator/>
      </w:r>
    </w:p>
  </w:endnote>
  <w:endnote w:type="continuationSeparator" w:id="0">
    <w:p w:rsidR="0099360C" w:rsidRDefault="0099360C" w:rsidP="003D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C72" w:rsidRPr="000C71A1" w:rsidRDefault="00255C7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4F81BD" w:themeColor="accent1"/>
        <w:sz w:val="24"/>
        <w:szCs w:val="24"/>
      </w:rPr>
    </w:pPr>
    <w:r w:rsidRPr="000C71A1">
      <w:rPr>
        <w:rFonts w:ascii="Times New Roman" w:hAnsi="Times New Roman" w:cs="Times New Roman"/>
        <w:caps/>
        <w:color w:val="4F81BD" w:themeColor="accent1"/>
        <w:sz w:val="24"/>
        <w:szCs w:val="24"/>
      </w:rPr>
      <w:fldChar w:fldCharType="begin"/>
    </w:r>
    <w:r w:rsidRPr="000C71A1">
      <w:rPr>
        <w:rFonts w:ascii="Times New Roman" w:hAnsi="Times New Roman" w:cs="Times New Roman"/>
        <w:caps/>
        <w:color w:val="4F81BD" w:themeColor="accent1"/>
        <w:sz w:val="24"/>
        <w:szCs w:val="24"/>
      </w:rPr>
      <w:instrText xml:space="preserve"> PAGE   \* MERGEFORMAT </w:instrText>
    </w:r>
    <w:r w:rsidRPr="000C71A1">
      <w:rPr>
        <w:rFonts w:ascii="Times New Roman" w:hAnsi="Times New Roman" w:cs="Times New Roman"/>
        <w:caps/>
        <w:color w:val="4F81BD" w:themeColor="accent1"/>
        <w:sz w:val="24"/>
        <w:szCs w:val="24"/>
      </w:rPr>
      <w:fldChar w:fldCharType="separate"/>
    </w:r>
    <w:r w:rsidR="008C5C4D">
      <w:rPr>
        <w:rFonts w:ascii="Times New Roman" w:hAnsi="Times New Roman" w:cs="Times New Roman"/>
        <w:caps/>
        <w:noProof/>
        <w:color w:val="4F81BD" w:themeColor="accent1"/>
        <w:sz w:val="24"/>
        <w:szCs w:val="24"/>
      </w:rPr>
      <w:t>66</w:t>
    </w:r>
    <w:r w:rsidRPr="000C71A1">
      <w:rPr>
        <w:rFonts w:ascii="Times New Roman" w:hAnsi="Times New Roman" w:cs="Times New Roman"/>
        <w:caps/>
        <w:noProof/>
        <w:color w:val="4F81BD" w:themeColor="accent1"/>
        <w:sz w:val="24"/>
        <w:szCs w:val="24"/>
      </w:rPr>
      <w:fldChar w:fldCharType="end"/>
    </w:r>
  </w:p>
  <w:p w:rsidR="003D10CD" w:rsidRDefault="003D1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60C" w:rsidRDefault="0099360C" w:rsidP="003D10CD">
      <w:pPr>
        <w:spacing w:after="0" w:line="240" w:lineRule="auto"/>
      </w:pPr>
      <w:r>
        <w:separator/>
      </w:r>
    </w:p>
  </w:footnote>
  <w:footnote w:type="continuationSeparator" w:id="0">
    <w:p w:rsidR="0099360C" w:rsidRDefault="0099360C" w:rsidP="003D1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A1"/>
    <w:rsid w:val="00070D3C"/>
    <w:rsid w:val="000C71A1"/>
    <w:rsid w:val="00111B71"/>
    <w:rsid w:val="00182035"/>
    <w:rsid w:val="00221A1A"/>
    <w:rsid w:val="00255C72"/>
    <w:rsid w:val="00282332"/>
    <w:rsid w:val="00317700"/>
    <w:rsid w:val="003D10CD"/>
    <w:rsid w:val="003D1E16"/>
    <w:rsid w:val="005021E4"/>
    <w:rsid w:val="005103B7"/>
    <w:rsid w:val="005D1E66"/>
    <w:rsid w:val="005E307D"/>
    <w:rsid w:val="00602952"/>
    <w:rsid w:val="006B1899"/>
    <w:rsid w:val="007C6BF0"/>
    <w:rsid w:val="008C1ED1"/>
    <w:rsid w:val="008C5C4D"/>
    <w:rsid w:val="009379EB"/>
    <w:rsid w:val="0099360C"/>
    <w:rsid w:val="009E1C1D"/>
    <w:rsid w:val="00A103A9"/>
    <w:rsid w:val="00A17A62"/>
    <w:rsid w:val="00C67BB7"/>
    <w:rsid w:val="00C82458"/>
    <w:rsid w:val="00CA416B"/>
    <w:rsid w:val="00D24A82"/>
    <w:rsid w:val="00DC36A1"/>
    <w:rsid w:val="00FC7D34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B358-6228-4C17-9793-900239FD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CD"/>
  </w:style>
  <w:style w:type="paragraph" w:styleId="Footer">
    <w:name w:val="footer"/>
    <w:basedOn w:val="Normal"/>
    <w:link w:val="FooterChar"/>
    <w:uiPriority w:val="99"/>
    <w:unhideWhenUsed/>
    <w:rsid w:val="003D1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CD"/>
  </w:style>
  <w:style w:type="paragraph" w:customStyle="1" w:styleId="Default">
    <w:name w:val="Default"/>
    <w:rsid w:val="005E30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36</cp:revision>
  <dcterms:created xsi:type="dcterms:W3CDTF">2018-02-13T05:59:00Z</dcterms:created>
  <dcterms:modified xsi:type="dcterms:W3CDTF">2018-03-24T15:24:00Z</dcterms:modified>
</cp:coreProperties>
</file>