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40"/>
          <w:szCs w:val="40"/>
          <w:u w:val="single"/>
        </w:rPr>
      </w:pPr>
      <w:r>
        <w:rPr>
          <w:rFonts w:cs="Calibri" w:cstheme="minorHAnsi"/>
          <w:b/>
          <w:bCs/>
          <w:sz w:val="40"/>
          <w:szCs w:val="40"/>
          <w:u w:val="single"/>
        </w:rPr>
      </w:r>
    </w:p>
    <w:p>
      <w:pPr>
        <w:pStyle w:val="Normal"/>
        <w:tabs>
          <w:tab w:val="left" w:pos="6870" w:leader="none"/>
        </w:tabs>
        <w:rPr>
          <w:rFonts w:cs="Calibri" w:cstheme="minorHAnsi"/>
          <w:b/>
          <w:b/>
          <w:bCs/>
          <w:sz w:val="32"/>
          <w:szCs w:val="32"/>
        </w:rPr>
      </w:pPr>
      <w:r>
        <w:rPr>
          <w:rFonts w:cs="Calibri" w:cstheme="minorHAnsi"/>
          <w:b/>
          <w:bCs/>
          <w:sz w:val="32"/>
          <w:szCs w:val="32"/>
        </w:rPr>
      </w:r>
    </w:p>
    <w:p>
      <w:pPr>
        <w:pStyle w:val="Normal"/>
        <w:tabs>
          <w:tab w:val="left" w:pos="6870" w:leader="none"/>
        </w:tabs>
        <w:rPr>
          <w:rFonts w:cs="Calibri" w:cstheme="minorHAnsi"/>
          <w:b/>
          <w:b/>
          <w:bCs/>
          <w:sz w:val="28"/>
          <w:szCs w:val="28"/>
        </w:rPr>
      </w:pPr>
      <w:r>
        <w:rPr>
          <w:rFonts w:cs="Calibri" w:cstheme="minorHAnsi"/>
          <w:b/>
          <w:bCs/>
          <w:sz w:val="28"/>
          <w:szCs w:val="28"/>
        </w:rPr>
      </w:r>
      <w:bookmarkStart w:id="0" w:name="_GoBack"/>
      <w:bookmarkStart w:id="1" w:name="_GoBack"/>
      <w:bookmarkEnd w:id="1"/>
    </w:p>
    <w:p>
      <w:pPr>
        <w:pStyle w:val="Normal"/>
        <w:tabs>
          <w:tab w:val="left" w:pos="6870" w:leader="none"/>
        </w:tabs>
        <w:jc w:val="center"/>
        <w:rPr/>
      </w:pPr>
      <w:r>
        <w:rPr>
          <w:rFonts w:cs="Calibri" w:ascii="sans-serif" w:hAnsi="sans-serif" w:cstheme="minorHAnsi"/>
          <w:sz w:val="48"/>
          <w:szCs w:val="48"/>
        </w:rPr>
        <w:t>Lab Report  6</w:t>
      </w:r>
    </w:p>
    <w:p>
      <w:pPr>
        <w:pStyle w:val="Normal"/>
        <w:tabs>
          <w:tab w:val="left" w:pos="6870" w:leader="none"/>
        </w:tabs>
        <w:jc w:val="center"/>
        <w:rPr>
          <w:sz w:val="48"/>
          <w:szCs w:val="48"/>
        </w:rPr>
      </w:pPr>
      <w:r>
        <w:rPr>
          <w:rFonts w:cs="Calibri" w:ascii="sans-serif" w:hAnsi="sans-serif" w:cstheme="minorHAnsi"/>
          <w:sz w:val="48"/>
          <w:szCs w:val="48"/>
        </w:rPr>
        <w:t>ESE – 3014</w:t>
      </w:r>
    </w:p>
    <w:p>
      <w:pPr>
        <w:pStyle w:val="Normal"/>
        <w:tabs>
          <w:tab w:val="left" w:pos="6870" w:leader="none"/>
        </w:tabs>
        <w:jc w:val="center"/>
        <w:rPr>
          <w:sz w:val="40"/>
          <w:szCs w:val="40"/>
        </w:rPr>
      </w:pPr>
      <w:r>
        <w:rPr>
          <w:rFonts w:cs="Calibri" w:ascii="sans-serif" w:hAnsi="sans-serif" w:cstheme="minorHAnsi"/>
          <w:sz w:val="40"/>
          <w:szCs w:val="40"/>
        </w:rPr>
        <w:t>EMBEDDED SYSTEMS COMMUNICATION PROTOCOLS AND SECURITY</w:t>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rPr>
          <w:sz w:val="32"/>
          <w:szCs w:val="32"/>
        </w:rPr>
      </w:pPr>
      <w:r>
        <w:rPr>
          <w:rFonts w:cs="Calibri" w:ascii="sans-serif" w:hAnsi="sans-serif" w:cstheme="minorHAnsi"/>
          <w:sz w:val="32"/>
          <w:szCs w:val="32"/>
        </w:rPr>
        <w:t>Submitted to :</w:t>
      </w:r>
    </w:p>
    <w:p>
      <w:pPr>
        <w:pStyle w:val="Normal"/>
        <w:tabs>
          <w:tab w:val="left" w:pos="6870" w:leader="none"/>
        </w:tabs>
        <w:rPr>
          <w:sz w:val="32"/>
          <w:szCs w:val="32"/>
        </w:rPr>
      </w:pPr>
      <w:r>
        <w:rPr>
          <w:rFonts w:cs="Calibri" w:ascii="sans-serif" w:hAnsi="sans-serif" w:cstheme="minorHAnsi"/>
          <w:sz w:val="32"/>
          <w:szCs w:val="32"/>
        </w:rPr>
        <w:t xml:space="preserve">Linchan Wang          </w:t>
      </w:r>
    </w:p>
    <w:p>
      <w:pPr>
        <w:pStyle w:val="Normal"/>
        <w:tabs>
          <w:tab w:val="left" w:pos="6870" w:leader="none"/>
        </w:tabs>
        <w:jc w:val="right"/>
        <w:rPr>
          <w:rFonts w:ascii="sans-serif" w:hAnsi="sans-serif" w:cs="Calibri" w:cstheme="minorHAnsi"/>
          <w:sz w:val="32"/>
          <w:szCs w:val="32"/>
        </w:rPr>
      </w:pPr>
      <w:r>
        <w:rPr>
          <w:rFonts w:cs="Calibri" w:ascii="sans-serif" w:hAnsi="sans-serif" w:cstheme="minorHAnsi"/>
          <w:sz w:val="32"/>
          <w:szCs w:val="32"/>
        </w:rPr>
        <w:t xml:space="preserve">Submitted by: </w:t>
      </w:r>
    </w:p>
    <w:p>
      <w:pPr>
        <w:pStyle w:val="Normal"/>
        <w:tabs>
          <w:tab w:val="left" w:pos="6870" w:leader="none"/>
        </w:tabs>
        <w:jc w:val="right"/>
        <w:rPr>
          <w:sz w:val="32"/>
          <w:szCs w:val="32"/>
        </w:rPr>
      </w:pPr>
      <w:r>
        <w:rPr>
          <w:rFonts w:cs="Calibri" w:ascii="sans-serif" w:hAnsi="sans-serif" w:cstheme="minorHAnsi"/>
          <w:sz w:val="32"/>
          <w:szCs w:val="32"/>
        </w:rPr>
        <w:t>Gurvinder Singh(748418)</w:t>
      </w:r>
    </w:p>
    <w:p>
      <w:pPr>
        <w:pStyle w:val="Normal"/>
        <w:tabs>
          <w:tab w:val="left" w:pos="6870" w:leader="none"/>
        </w:tabs>
        <w:rPr>
          <w:rFonts w:ascii="sans-serif" w:hAnsi="sans-serif" w:cs="Calibri" w:cstheme="minorHAnsi"/>
          <w:sz w:val="23"/>
          <w:szCs w:val="24"/>
        </w:rPr>
      </w:pPr>
      <w:r>
        <w:rPr>
          <w:rFonts w:cs="Calibri" w:cstheme="minorHAnsi" w:ascii="sans-serif" w:hAnsi="sans-serif"/>
          <w:sz w:val="23"/>
          <w:szCs w:val="24"/>
        </w:rPr>
      </w:r>
    </w:p>
    <w:p>
      <w:pPr>
        <w:pStyle w:val="Normal"/>
        <w:tabs>
          <w:tab w:val="left" w:pos="6870" w:leader="none"/>
        </w:tabs>
        <w:jc w:val="both"/>
        <w:rPr>
          <w:rFonts w:ascii="sans-serif" w:hAnsi="sans-serif" w:cs="Calibri" w:cstheme="minorHAnsi"/>
          <w:sz w:val="23"/>
          <w:szCs w:val="24"/>
        </w:rPr>
      </w:pPr>
      <w:r>
        <w:rPr>
          <w:rFonts w:cs="Calibri" w:cstheme="minorHAnsi" w:ascii="sans-serif" w:hAnsi="sans-serif"/>
          <w:sz w:val="23"/>
          <w:szCs w:val="24"/>
        </w:rPr>
      </w:r>
    </w:p>
    <w:p>
      <w:pPr>
        <w:pStyle w:val="Normal"/>
        <w:jc w:val="both"/>
        <w:rPr>
          <w:rFonts w:ascii="Liberation Serif" w:hAnsi="Liberation Serif"/>
          <w:b/>
          <w:b/>
          <w:bCs/>
          <w:sz w:val="28"/>
          <w:szCs w:val="28"/>
        </w:rPr>
      </w:pPr>
      <w:r>
        <w:rPr>
          <w:rFonts w:cs="Calibri" w:ascii="Liberation Serif" w:hAnsi="Liberation Serif" w:cstheme="minorHAnsi"/>
          <w:b/>
          <w:bCs/>
          <w:sz w:val="28"/>
          <w:szCs w:val="28"/>
        </w:rPr>
        <w:t>1. Review our slide about the process of asymmetric cryptography (like RSA which have public key and private key), try to find an idea to crack it andget text message between A and B.</w:t>
      </w:r>
    </w:p>
    <w:p>
      <w:pPr>
        <w:pStyle w:val="Normal"/>
        <w:jc w:val="both"/>
        <w:rPr>
          <w:rFonts w:ascii="Liberation Serif" w:hAnsi="Liberation Serif"/>
          <w:sz w:val="28"/>
          <w:szCs w:val="28"/>
        </w:rPr>
      </w:pPr>
      <w:r>
        <w:rPr>
          <w:rFonts w:cs="Calibri" w:ascii="Liberation Serif" w:hAnsi="Liberation Serif" w:cstheme="minorHAnsi"/>
          <w:sz w:val="28"/>
          <w:szCs w:val="28"/>
        </w:rPr>
        <w:t>Solution:-  In Asymmetric cryptography, we use use two keys namely private key and private key and it is also known as Public cryptography. These keys are used for encryption and decryption of data. Public key is public in nature and can be used by anyone, however private key is secret key and used by the only person have the authority to use it. These two keys have different functions from each other. For encryption, we use public key  and for decryption, private key is used. As discussed in class, Professor Linchan will use the public key to encrypt the message and Gurvinder Singh will use the private key to decrypt the message.</w:t>
      </w:r>
    </w:p>
    <w:p>
      <w:pPr>
        <w:pStyle w:val="Normal"/>
        <w:jc w:val="both"/>
        <w:rPr>
          <w:rFonts w:cs="Calibri" w:cstheme="minorHAnsi"/>
        </w:rPr>
      </w:pPr>
      <w:r>
        <w:rPr>
          <w:rFonts w:cs="Calibri" w:cstheme="minorHAnsi"/>
        </w:rPr>
      </w:r>
    </w:p>
    <w:p>
      <w:pPr>
        <w:pStyle w:val="Normal"/>
        <w:jc w:val="both"/>
        <w:rPr>
          <w:rFonts w:ascii="Liberation Serif" w:hAnsi="Liberation Serif"/>
          <w:b/>
          <w:b/>
          <w:bCs/>
          <w:sz w:val="28"/>
          <w:szCs w:val="28"/>
        </w:rPr>
      </w:pPr>
      <w:r>
        <w:rPr>
          <w:rFonts w:cs="Calibri" w:ascii="Liberation Serif" w:hAnsi="Liberation Serif" w:cstheme="minorHAnsi"/>
          <w:b/>
          <w:bCs/>
          <w:sz w:val="28"/>
          <w:szCs w:val="28"/>
        </w:rPr>
        <w:t>How to hack the communication between Professor Linchan and Gurvinder Singh:</w:t>
      </w:r>
    </w:p>
    <w:p>
      <w:pPr>
        <w:pStyle w:val="Normal"/>
        <w:jc w:val="both"/>
        <w:rPr>
          <w:rFonts w:ascii="Liberation Serif" w:hAnsi="Liberation Serif"/>
          <w:sz w:val="28"/>
          <w:szCs w:val="28"/>
        </w:rPr>
      </w:pPr>
      <w:r>
        <w:rPr>
          <w:rFonts w:cs="Calibri" w:ascii="Liberation Serif" w:hAnsi="Liberation Serif" w:cstheme="minorHAnsi"/>
          <w:sz w:val="28"/>
          <w:szCs w:val="28"/>
        </w:rPr>
        <w:t>So Now Professor Linchan and Gurvinder Singh want to send a message to each other and they donot want that Ronak or any other person read this message. Now Gurvinder creats two keys namely private key and public key. As name of private key depicts, it is not used by anyone. However public key  is open for the public. Now Professor linchan use public key of Gurvinder to encode the message for Gurvinder Singh. Now message will pass through Ronak. Ronak is not able to decrypt the message with public key because for that task private key is required. Only Gurvinder Singh can decrypt the message by using the private key.</w:t>
      </w:r>
    </w:p>
    <w:p>
      <w:pPr>
        <w:pStyle w:val="Normal"/>
        <w:jc w:val="both"/>
        <w:rPr>
          <w:rFonts w:cs="Calibri" w:cstheme="minorHAnsi"/>
        </w:rPr>
      </w:pPr>
      <w:r>
        <w:rPr>
          <w:rFonts w:cs="Calibri" w:cstheme="minorHAnsi"/>
        </w:rPr>
      </w:r>
    </w:p>
    <w:p>
      <w:pPr>
        <w:pStyle w:val="Normal"/>
        <w:jc w:val="both"/>
        <w:rPr>
          <w:rFonts w:ascii="Liberation Serif" w:hAnsi="Liberation Serif"/>
          <w:sz w:val="28"/>
          <w:szCs w:val="28"/>
        </w:rPr>
      </w:pPr>
      <w:r>
        <w:rPr>
          <w:rFonts w:cs="Calibri" w:ascii="Liberation Serif" w:hAnsi="Liberation Serif" w:cstheme="minorHAnsi"/>
          <w:sz w:val="28"/>
          <w:szCs w:val="28"/>
        </w:rPr>
        <w:t xml:space="preserve">Now Ronak wants to decrypt Professor Linchan’s message. Now ronak have Public key and ciphertext of message. For that purpose, finding prime factors for value of public key and using the decryption software. </w:t>
      </w:r>
    </w:p>
    <w:p>
      <w:pPr>
        <w:pStyle w:val="Normal"/>
        <w:jc w:val="both"/>
        <w:rPr>
          <w:rFonts w:ascii="Liberation Serif" w:hAnsi="Liberation Serif"/>
          <w:sz w:val="28"/>
          <w:szCs w:val="28"/>
        </w:rPr>
      </w:pPr>
      <w:r>
        <w:rPr>
          <w:rFonts w:cs="Calibri" w:ascii="Liberation Serif" w:hAnsi="Liberation Serif" w:cstheme="minorHAnsi"/>
          <w:sz w:val="28"/>
          <w:szCs w:val="28"/>
        </w:rPr>
        <w:t>Consider two prime numbers say x and y for encrypting a message with the help of RSA.</w:t>
      </w:r>
    </w:p>
    <w:p>
      <w:pPr>
        <w:pStyle w:val="Normal"/>
        <w:jc w:val="both"/>
        <w:rPr>
          <w:rFonts w:ascii="Liberation Serif" w:hAnsi="Liberation Serif"/>
          <w:sz w:val="28"/>
          <w:szCs w:val="28"/>
        </w:rPr>
      </w:pPr>
      <w:r>
        <w:rPr>
          <w:rFonts w:cs="Calibri" w:ascii="Liberation Serif" w:hAnsi="Liberation Serif" w:cstheme="minorHAnsi"/>
          <w:sz w:val="28"/>
          <w:szCs w:val="28"/>
        </w:rPr>
        <w:t>Where x = 307 and y = 377.</w:t>
      </w:r>
    </w:p>
    <w:p>
      <w:pPr>
        <w:pStyle w:val="Normal"/>
        <w:jc w:val="both"/>
        <w:rPr>
          <w:rFonts w:ascii="Liberation Serif" w:hAnsi="Liberation Serif"/>
          <w:sz w:val="28"/>
          <w:szCs w:val="28"/>
        </w:rPr>
      </w:pPr>
      <w:r>
        <w:rPr>
          <w:rFonts w:cs="Calibri" w:ascii="Liberation Serif" w:hAnsi="Liberation Serif" w:cstheme="minorHAnsi"/>
          <w:sz w:val="28"/>
          <w:szCs w:val="28"/>
        </w:rPr>
        <w:t>So, p = 307*377</w:t>
      </w:r>
    </w:p>
    <w:p>
      <w:pPr>
        <w:pStyle w:val="Normal"/>
        <w:jc w:val="both"/>
        <w:rPr>
          <w:rFonts w:ascii="Liberation Serif" w:hAnsi="Liberation Serif"/>
          <w:sz w:val="28"/>
          <w:szCs w:val="28"/>
        </w:rPr>
      </w:pPr>
      <w:r>
        <w:rPr>
          <w:rFonts w:cs="Calibri" w:ascii="Liberation Serif" w:hAnsi="Liberation Serif" w:cstheme="minorHAnsi"/>
          <w:sz w:val="28"/>
          <w:szCs w:val="28"/>
        </w:rPr>
        <w:t>p = 115739</w:t>
      </w:r>
    </w:p>
    <w:p>
      <w:pPr>
        <w:pStyle w:val="Normal"/>
        <w:jc w:val="both"/>
        <w:rPr>
          <w:rFonts w:ascii="Liberation Serif" w:hAnsi="Liberation Serif"/>
          <w:sz w:val="28"/>
          <w:szCs w:val="28"/>
        </w:rPr>
      </w:pPr>
      <w:r>
        <w:rPr>
          <w:rFonts w:cs="Calibri" w:ascii="Liberation Serif" w:hAnsi="Liberation Serif" w:cstheme="minorHAnsi"/>
          <w:sz w:val="28"/>
          <w:szCs w:val="28"/>
        </w:rPr>
        <w:t>As we know that primary condition for efficient cracking is that small numbers should be taken into</w:t>
      </w:r>
    </w:p>
    <w:p>
      <w:pPr>
        <w:pStyle w:val="Normal"/>
        <w:jc w:val="both"/>
        <w:rPr>
          <w:rFonts w:ascii="Liberation Serif" w:hAnsi="Liberation Serif"/>
          <w:sz w:val="28"/>
          <w:szCs w:val="28"/>
        </w:rPr>
      </w:pPr>
      <w:r>
        <w:rPr>
          <w:rFonts w:cs="Calibri" w:ascii="Liberation Serif" w:hAnsi="Liberation Serif" w:cstheme="minorHAnsi"/>
          <w:sz w:val="28"/>
          <w:szCs w:val="28"/>
        </w:rPr>
        <w:t>consideration.</w:t>
      </w:r>
    </w:p>
    <w:p>
      <w:pPr>
        <w:pStyle w:val="Normal"/>
        <w:jc w:val="both"/>
        <w:rPr>
          <w:rFonts w:ascii="Liberation Serif" w:hAnsi="Liberation Serif"/>
          <w:sz w:val="28"/>
          <w:szCs w:val="28"/>
        </w:rPr>
      </w:pPr>
      <w:r>
        <w:rPr>
          <w:rFonts w:cs="Calibri" w:ascii="Liberation Serif" w:hAnsi="Liberation Serif" w:cstheme="minorHAnsi"/>
          <w:sz w:val="28"/>
          <w:szCs w:val="28"/>
        </w:rPr>
        <w:t>We have chosen the Carmichael’s totient function for this procedure.</w:t>
      </w:r>
    </w:p>
    <w:p>
      <w:pPr>
        <w:pStyle w:val="Normal"/>
        <w:jc w:val="both"/>
        <w:rPr>
          <w:rFonts w:ascii="Liberation Serif" w:hAnsi="Liberation Serif"/>
          <w:sz w:val="28"/>
          <w:szCs w:val="28"/>
        </w:rPr>
      </w:pPr>
      <w:r>
        <w:rPr>
          <w:rFonts w:cs="Calibri" w:ascii="Liberation Serif" w:hAnsi="Liberation Serif" w:cstheme="minorHAnsi"/>
          <w:sz w:val="28"/>
          <w:szCs w:val="28"/>
        </w:rPr>
        <w:t>b(n) = LCM (x-1 , y-1), where b(n) represents Carmichael’s totient function for n and LCM represents</w:t>
      </w:r>
    </w:p>
    <w:p>
      <w:pPr>
        <w:pStyle w:val="Normal"/>
        <w:jc w:val="both"/>
        <w:rPr>
          <w:rFonts w:ascii="Liberation Serif" w:hAnsi="Liberation Serif"/>
          <w:sz w:val="28"/>
          <w:szCs w:val="28"/>
        </w:rPr>
      </w:pPr>
      <w:r>
        <w:rPr>
          <w:rFonts w:cs="Calibri" w:ascii="Liberation Serif" w:hAnsi="Liberation Serif" w:cstheme="minorHAnsi"/>
          <w:sz w:val="28"/>
          <w:szCs w:val="28"/>
        </w:rPr>
        <w:t>lowest commo0n multiple.</w:t>
      </w:r>
    </w:p>
    <w:p>
      <w:pPr>
        <w:pStyle w:val="Normal"/>
        <w:jc w:val="both"/>
        <w:rPr>
          <w:rFonts w:ascii="Liberation Serif" w:hAnsi="Liberation Serif"/>
          <w:sz w:val="28"/>
          <w:szCs w:val="28"/>
        </w:rPr>
      </w:pPr>
      <w:r>
        <w:rPr>
          <w:rFonts w:cs="Calibri" w:ascii="Liberation Serif" w:hAnsi="Liberation Serif" w:cstheme="minorHAnsi"/>
          <w:sz w:val="28"/>
          <w:szCs w:val="28"/>
        </w:rPr>
        <w:t>B(115,739) = LCM(307-1, 377-1)</w:t>
      </w:r>
    </w:p>
    <w:p>
      <w:pPr>
        <w:pStyle w:val="Normal"/>
        <w:jc w:val="both"/>
        <w:rPr>
          <w:rFonts w:ascii="Liberation Serif" w:hAnsi="Liberation Serif"/>
          <w:sz w:val="28"/>
          <w:szCs w:val="28"/>
        </w:rPr>
      </w:pPr>
      <w:r>
        <w:rPr>
          <w:rFonts w:cs="Calibri" w:ascii="Liberation Serif" w:hAnsi="Liberation Serif" w:cstheme="minorHAnsi"/>
          <w:sz w:val="28"/>
          <w:szCs w:val="28"/>
        </w:rPr>
        <w:t>= LCM(306, 376)</w:t>
      </w:r>
    </w:p>
    <w:p>
      <w:pPr>
        <w:pStyle w:val="Normal"/>
        <w:jc w:val="both"/>
        <w:rPr>
          <w:rFonts w:ascii="Liberation Serif" w:hAnsi="Liberation Serif"/>
          <w:sz w:val="28"/>
          <w:szCs w:val="28"/>
        </w:rPr>
      </w:pPr>
      <w:r>
        <w:rPr>
          <w:rFonts w:cs="Calibri" w:ascii="Liberation Serif" w:hAnsi="Liberation Serif" w:cstheme="minorHAnsi"/>
          <w:sz w:val="28"/>
          <w:szCs w:val="28"/>
        </w:rPr>
        <w:t>By calculation b(115739) = 115056</w:t>
      </w:r>
    </w:p>
    <w:p>
      <w:pPr>
        <w:pStyle w:val="Normal"/>
        <w:jc w:val="both"/>
        <w:rPr>
          <w:rFonts w:ascii="Liberation Serif" w:hAnsi="Liberation Serif"/>
          <w:sz w:val="28"/>
          <w:szCs w:val="28"/>
        </w:rPr>
      </w:pPr>
      <w:r>
        <w:rPr>
          <w:rFonts w:cs="Calibri" w:ascii="Liberation Serif" w:hAnsi="Liberation Serif" w:cstheme="minorHAnsi"/>
          <w:sz w:val="28"/>
          <w:szCs w:val="28"/>
        </w:rPr>
        <w:t>For Generating public keys, public keys are made of two prime number g and n, where value of g varies</w:t>
      </w:r>
    </w:p>
    <w:p>
      <w:pPr>
        <w:pStyle w:val="Normal"/>
        <w:jc w:val="both"/>
        <w:rPr>
          <w:rFonts w:ascii="Liberation Serif" w:hAnsi="Liberation Serif"/>
          <w:sz w:val="28"/>
          <w:szCs w:val="28"/>
        </w:rPr>
      </w:pPr>
      <w:r>
        <w:rPr>
          <w:rFonts w:cs="Calibri" w:ascii="Liberation Serif" w:hAnsi="Liberation Serif" w:cstheme="minorHAnsi"/>
          <w:sz w:val="28"/>
          <w:szCs w:val="28"/>
        </w:rPr>
        <w:t>from 1 and b(n), which in our case is 115056. consider small value of g which is 11. final encrypted data</w:t>
      </w:r>
    </w:p>
    <w:p>
      <w:pPr>
        <w:pStyle w:val="Normal"/>
        <w:jc w:val="both"/>
        <w:rPr>
          <w:rFonts w:ascii="Liberation Serif" w:hAnsi="Liberation Serif"/>
          <w:sz w:val="28"/>
          <w:szCs w:val="28"/>
        </w:rPr>
      </w:pPr>
      <w:r>
        <w:rPr>
          <w:rFonts w:cs="Calibri" w:ascii="Liberation Serif" w:hAnsi="Liberation Serif" w:cstheme="minorHAnsi"/>
          <w:sz w:val="28"/>
          <w:szCs w:val="28"/>
        </w:rPr>
        <w:t>called ciphertext (c) is calculated by</w:t>
      </w:r>
    </w:p>
    <w:p>
      <w:pPr>
        <w:pStyle w:val="Normal"/>
        <w:jc w:val="both"/>
        <w:rPr>
          <w:rFonts w:ascii="Liberation Serif" w:hAnsi="Liberation Serif"/>
          <w:sz w:val="28"/>
          <w:szCs w:val="28"/>
        </w:rPr>
      </w:pPr>
      <w:r>
        <w:rPr>
          <w:rFonts w:cs="Calibri" w:ascii="Liberation Serif" w:hAnsi="Liberation Serif" w:cstheme="minorHAnsi"/>
          <w:sz w:val="28"/>
          <w:szCs w:val="28"/>
        </w:rPr>
        <w:t>c = m^g mod n</w:t>
      </w:r>
    </w:p>
    <w:p>
      <w:pPr>
        <w:pStyle w:val="Normal"/>
        <w:jc w:val="both"/>
        <w:rPr>
          <w:rFonts w:ascii="Liberation Serif" w:hAnsi="Liberation Serif"/>
          <w:sz w:val="28"/>
          <w:szCs w:val="28"/>
        </w:rPr>
      </w:pPr>
      <w:r>
        <w:rPr>
          <w:rFonts w:cs="Calibri" w:ascii="Liberation Serif" w:hAnsi="Liberation Serif" w:cstheme="minorHAnsi"/>
          <w:sz w:val="28"/>
          <w:szCs w:val="28"/>
        </w:rPr>
        <w:t>To keep things simple consider the single number 4</w:t>
      </w:r>
    </w:p>
    <w:p>
      <w:pPr>
        <w:pStyle w:val="Normal"/>
        <w:jc w:val="both"/>
        <w:rPr>
          <w:rFonts w:ascii="Liberation Serif" w:hAnsi="Liberation Serif"/>
          <w:sz w:val="28"/>
          <w:szCs w:val="28"/>
        </w:rPr>
      </w:pPr>
      <w:r>
        <w:rPr>
          <w:rFonts w:cs="Calibri" w:ascii="Liberation Serif" w:hAnsi="Liberation Serif" w:cstheme="minorHAnsi"/>
          <w:sz w:val="28"/>
          <w:szCs w:val="28"/>
        </w:rPr>
        <w:t>= 4 ^ 11 mod 115739</w:t>
      </w:r>
    </w:p>
    <w:p>
      <w:pPr>
        <w:pStyle w:val="Normal"/>
        <w:jc w:val="both"/>
        <w:rPr>
          <w:rFonts w:ascii="Liberation Serif" w:hAnsi="Liberation Serif"/>
          <w:sz w:val="28"/>
          <w:szCs w:val="28"/>
        </w:rPr>
      </w:pPr>
      <w:r>
        <w:rPr>
          <w:rFonts w:cs="Calibri" w:ascii="Liberation Serif" w:hAnsi="Liberation Serif" w:cstheme="minorHAnsi"/>
          <w:sz w:val="28"/>
          <w:szCs w:val="28"/>
        </w:rPr>
        <w:t>c comes out to be 27700</w:t>
      </w:r>
    </w:p>
    <w:p>
      <w:pPr>
        <w:pStyle w:val="Normal"/>
        <w:spacing w:before="0" w:after="160"/>
        <w:jc w:val="both"/>
        <w:rPr/>
      </w:pPr>
      <w:r>
        <w:rPr>
          <w:rFonts w:cs="Calibri" w:ascii="Liberation Serif" w:hAnsi="Liberation Serif" w:cstheme="minorHAnsi"/>
          <w:sz w:val="28"/>
          <w:szCs w:val="28"/>
        </w:rPr>
        <w:t>This is the encrypted result, which can be securely send to the owner of key pair.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LibreOffice/6.0.7.3$Linux_X86_64 LibreOffice_project/00m0$Build-3</Application>
  <Pages>3</Pages>
  <Words>502</Words>
  <Characters>2340</Characters>
  <CharactersWithSpaces>2827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2020-01-27T03:02:00Z</dcterms:created>
  <dc:creator>Manroop Kaur Sandhu</dc:creator>
  <dc:description/>
  <dc:language>en-US</dc:language>
  <cp:lastModifiedBy/>
  <dcterms:modified xsi:type="dcterms:W3CDTF">2020-04-24T21:14:06Z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