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F805" w14:textId="77777777" w:rsidR="002B187A" w:rsidRPr="002B187A" w:rsidRDefault="002B187A" w:rsidP="002B18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87A">
        <w:rPr>
          <w:rFonts w:ascii="Times New Roman" w:hAnsi="Times New Roman" w:cs="Times New Roman"/>
          <w:b/>
          <w:bCs/>
          <w:sz w:val="24"/>
          <w:szCs w:val="24"/>
        </w:rPr>
        <w:t>UNSW-NB15</w:t>
      </w:r>
    </w:p>
    <w:p w14:paraId="2237C750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The details of the UNSW-NB15 data set are published in following the papers:</w:t>
      </w:r>
    </w:p>
    <w:p w14:paraId="50E60654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D9C2F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87A">
        <w:rPr>
          <w:rFonts w:ascii="Times New Roman" w:hAnsi="Times New Roman" w:cs="Times New Roman"/>
          <w:sz w:val="24"/>
          <w:szCs w:val="24"/>
        </w:rPr>
        <w:t>Moustafa</w:t>
      </w:r>
      <w:proofErr w:type="spellEnd"/>
      <w:r w:rsidRPr="002B187A">
        <w:rPr>
          <w:rFonts w:ascii="Times New Roman" w:hAnsi="Times New Roman" w:cs="Times New Roman"/>
          <w:sz w:val="24"/>
          <w:szCs w:val="24"/>
        </w:rPr>
        <w:t>, Nour, and Jill Slay. "UNSW-NB15: a comprehensive data set for network intrusion detection systems (UNSW-NB15 network data set). "Military Communications and Information Systems Conference (</w:t>
      </w:r>
      <w:proofErr w:type="spellStart"/>
      <w:r w:rsidRPr="002B187A">
        <w:rPr>
          <w:rFonts w:ascii="Times New Roman" w:hAnsi="Times New Roman" w:cs="Times New Roman"/>
          <w:sz w:val="24"/>
          <w:szCs w:val="24"/>
        </w:rPr>
        <w:t>MilCIS</w:t>
      </w:r>
      <w:proofErr w:type="spellEnd"/>
      <w:r w:rsidRPr="002B187A">
        <w:rPr>
          <w:rFonts w:ascii="Times New Roman" w:hAnsi="Times New Roman" w:cs="Times New Roman"/>
          <w:sz w:val="24"/>
          <w:szCs w:val="24"/>
        </w:rPr>
        <w:t>), 2015. IEEE, 2015.</w:t>
      </w:r>
    </w:p>
    <w:p w14:paraId="0AAD7E7C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A127F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87A">
        <w:rPr>
          <w:rFonts w:ascii="Times New Roman" w:hAnsi="Times New Roman" w:cs="Times New Roman"/>
          <w:sz w:val="24"/>
          <w:szCs w:val="24"/>
        </w:rPr>
        <w:t>Moustafa</w:t>
      </w:r>
      <w:proofErr w:type="spellEnd"/>
      <w:r w:rsidRPr="002B187A">
        <w:rPr>
          <w:rFonts w:ascii="Times New Roman" w:hAnsi="Times New Roman" w:cs="Times New Roman"/>
          <w:sz w:val="24"/>
          <w:szCs w:val="24"/>
        </w:rPr>
        <w:t>, Nour, and Jill Slay. "The evaluation of Network Anomaly Detection Systems: Statistical analysis of the UNSW-NB15 data set and the comparison with the KDD99 data set." Information Security Journal: A Global Perspective (2016): 1-14.</w:t>
      </w:r>
    </w:p>
    <w:p w14:paraId="15045580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0CE4A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 xml:space="preserve">Free use of the UNSW-NB15 dataset for academic research purposes is hereby granted in perpetuity. Use for commercial purposes is strictly prohibited. Nour </w:t>
      </w:r>
      <w:proofErr w:type="spellStart"/>
      <w:r w:rsidRPr="002B187A">
        <w:rPr>
          <w:rFonts w:ascii="Times New Roman" w:hAnsi="Times New Roman" w:cs="Times New Roman"/>
          <w:sz w:val="24"/>
          <w:szCs w:val="24"/>
        </w:rPr>
        <w:t>Moustafa</w:t>
      </w:r>
      <w:proofErr w:type="spellEnd"/>
      <w:r w:rsidRPr="002B187A">
        <w:rPr>
          <w:rFonts w:ascii="Times New Roman" w:hAnsi="Times New Roman" w:cs="Times New Roman"/>
          <w:sz w:val="24"/>
          <w:szCs w:val="24"/>
        </w:rPr>
        <w:t xml:space="preserve"> and Jill Slay have asserted their rights under the Copyright. To whom intend the use of the UNSW-NB15 data set </w:t>
      </w:r>
      <w:proofErr w:type="gramStart"/>
      <w:r w:rsidRPr="002B187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2B187A">
        <w:rPr>
          <w:rFonts w:ascii="Times New Roman" w:hAnsi="Times New Roman" w:cs="Times New Roman"/>
          <w:sz w:val="24"/>
          <w:szCs w:val="24"/>
        </w:rPr>
        <w:t xml:space="preserve"> cite the above two papers.</w:t>
      </w:r>
    </w:p>
    <w:p w14:paraId="5106CEF7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EAAA8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For more information, please contact the authors:</w:t>
      </w:r>
    </w:p>
    <w:p w14:paraId="3825A91A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51B85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 xml:space="preserve">Nour </w:t>
      </w:r>
      <w:proofErr w:type="spellStart"/>
      <w:r w:rsidRPr="002B187A">
        <w:rPr>
          <w:rFonts w:ascii="Times New Roman" w:hAnsi="Times New Roman" w:cs="Times New Roman"/>
          <w:sz w:val="24"/>
          <w:szCs w:val="24"/>
        </w:rPr>
        <w:t>Moustafa</w:t>
      </w:r>
      <w:proofErr w:type="spellEnd"/>
      <w:r w:rsidRPr="002B187A">
        <w:rPr>
          <w:rFonts w:ascii="Times New Roman" w:hAnsi="Times New Roman" w:cs="Times New Roman"/>
          <w:sz w:val="24"/>
          <w:szCs w:val="24"/>
        </w:rPr>
        <w:t>: e-mail nour.abdelhameed@student.adfa.edu.au</w:t>
      </w:r>
    </w:p>
    <w:p w14:paraId="658D8552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Jill Slay: e-mail j.slay@adfa.edu.au</w:t>
      </w:r>
    </w:p>
    <w:p w14:paraId="014089FD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https://www.unsw.adfa.edu.au/australian-centre-for-cyber-security/cybersecurity/ADFA-NB15-Datasets/</w:t>
      </w:r>
    </w:p>
    <w:p w14:paraId="23FA514E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DDF20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Training and testing datasets:</w:t>
      </w:r>
    </w:p>
    <w:p w14:paraId="1035A00A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https://cloudstor.aarnet.edu.au/plus/index.php/s/2DhnLGDdEECo4ys?path=%2FUNSW-NB15%20-%20CSV%20Files%2Fa%20part%20of%20training%20and%20testing%20set</w:t>
      </w:r>
    </w:p>
    <w:p w14:paraId="74494D7C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E948B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Statistical analysis of the UNSW-NB15 data set</w:t>
      </w:r>
    </w:p>
    <w:p w14:paraId="05057423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https://www.researchgate.net/publication/304847859_The_evaluation_of_Network_Anomaly_Detection_Systems_Statistical_analysis_of_the_UNSW-NB15_data_set_and_the_comparison_with_the_KDD99_data_set</w:t>
      </w:r>
    </w:p>
    <w:p w14:paraId="3D451BD0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8BDC7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NIDS using Machine Learning Classifiers on UNSW-NB15 and KDDCUP99 Datasets</w:t>
      </w:r>
    </w:p>
    <w:p w14:paraId="44A52C25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https://www.ijarcce.com/upload/2017/april-17/IJARCCE%20102.pdf</w:t>
      </w:r>
    </w:p>
    <w:p w14:paraId="0F9B71C5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83C60" w14:textId="77777777" w:rsidR="002B187A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Attack Detection for Cyber Systems and Probabilistic State Estimation in Partially Observable Cyber Environments</w:t>
      </w:r>
    </w:p>
    <w:p w14:paraId="2FCFD893" w14:textId="0EE1165B" w:rsidR="00620479" w:rsidRPr="002B187A" w:rsidRDefault="002B187A" w:rsidP="002B187A">
      <w:pPr>
        <w:jc w:val="both"/>
        <w:rPr>
          <w:rFonts w:ascii="Times New Roman" w:hAnsi="Times New Roman" w:cs="Times New Roman"/>
          <w:sz w:val="24"/>
          <w:szCs w:val="24"/>
        </w:rPr>
      </w:pPr>
      <w:r w:rsidRPr="002B187A">
        <w:rPr>
          <w:rFonts w:ascii="Times New Roman" w:hAnsi="Times New Roman" w:cs="Times New Roman"/>
          <w:sz w:val="24"/>
          <w:szCs w:val="24"/>
        </w:rPr>
        <w:t>https://repository.asu.edu/attachments/172771/content/Guha_asu_0010N_16211.pdf</w:t>
      </w:r>
    </w:p>
    <w:sectPr w:rsidR="00620479" w:rsidRPr="002B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7A"/>
    <w:rsid w:val="002B187A"/>
    <w:rsid w:val="0062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49D3"/>
  <w15:chartTrackingRefBased/>
  <w15:docId w15:val="{7429F62B-5847-4CE7-A9B7-A403AA03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Gurvinder Pal Singh</dc:creator>
  <cp:keywords/>
  <dc:description/>
  <cp:lastModifiedBy>Gurvinder Pal Singh</cp:lastModifiedBy>
  <cp:revision>1</cp:revision>
  <dcterms:created xsi:type="dcterms:W3CDTF">2023-01-30T08:56:00Z</dcterms:created>
  <dcterms:modified xsi:type="dcterms:W3CDTF">2023-01-30T08:57:00Z</dcterms:modified>
</cp:coreProperties>
</file>