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37093" w14:textId="77777777" w:rsidR="001860DD" w:rsidRPr="00197BAE" w:rsidRDefault="0003108E" w:rsidP="001860DD">
      <w:pPr>
        <w:spacing w:after="240" w:line="276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Aplicaciones de la Mecánica Cuántica</w:t>
      </w:r>
    </w:p>
    <w:p w14:paraId="4BE29FC7" w14:textId="77777777" w:rsidR="001860DD" w:rsidRDefault="001860DD" w:rsidP="001860DD">
      <w:pPr>
        <w:spacing w:after="24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Licenciatura en Física</w:t>
      </w:r>
    </w:p>
    <w:p w14:paraId="5018701B" w14:textId="4C0C6E7C" w:rsidR="0003108E" w:rsidRPr="0010168C" w:rsidRDefault="00AC439F" w:rsidP="001860DD">
      <w:pPr>
        <w:spacing w:after="240" w:line="276" w:lineRule="auto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Actividad de aprendizaje</w:t>
      </w:r>
      <w:r w:rsidR="0003108E" w:rsidRPr="0010168C">
        <w:rPr>
          <w:color w:val="000000" w:themeColor="text1"/>
          <w:sz w:val="40"/>
          <w:szCs w:val="40"/>
        </w:rPr>
        <w:t xml:space="preserve"> </w:t>
      </w:r>
      <w:r w:rsidR="00B70B3B">
        <w:rPr>
          <w:color w:val="000000" w:themeColor="text1"/>
          <w:sz w:val="40"/>
          <w:szCs w:val="40"/>
        </w:rPr>
        <w:t>4</w:t>
      </w:r>
    </w:p>
    <w:p w14:paraId="54919B57" w14:textId="77777777" w:rsidR="001860DD" w:rsidRPr="00197BAE" w:rsidRDefault="001860DD" w:rsidP="001860DD">
      <w:pPr>
        <w:spacing w:after="240" w:line="276" w:lineRule="auto"/>
        <w:jc w:val="center"/>
      </w:pPr>
    </w:p>
    <w:p w14:paraId="5468A754" w14:textId="241667B0" w:rsidR="001860DD" w:rsidRPr="00197BAE" w:rsidRDefault="00B70B3B" w:rsidP="00AC439F">
      <w:pPr>
        <w:spacing w:after="24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Kets linealmente independientes</w:t>
      </w:r>
    </w:p>
    <w:p w14:paraId="4DE81523" w14:textId="77777777" w:rsidR="001860DD" w:rsidRPr="00197BAE" w:rsidRDefault="001860DD" w:rsidP="001860DD">
      <w:pPr>
        <w:spacing w:after="240" w:line="276" w:lineRule="auto"/>
        <w:jc w:val="center"/>
      </w:pPr>
    </w:p>
    <w:p w14:paraId="5B7FAE77" w14:textId="68A9A880" w:rsidR="001860DD" w:rsidRPr="005362A8" w:rsidRDefault="001860DD" w:rsidP="001860DD">
      <w:pPr>
        <w:spacing w:after="240" w:line="276" w:lineRule="auto"/>
        <w:jc w:val="center"/>
        <w:rPr>
          <w:bCs/>
        </w:rPr>
      </w:pPr>
      <w:r w:rsidRPr="00197BAE">
        <w:rPr>
          <w:b/>
        </w:rPr>
        <w:t>Nombre del alumno</w:t>
      </w:r>
      <w:r w:rsidR="005362A8">
        <w:rPr>
          <w:b/>
        </w:rPr>
        <w:t xml:space="preserve"> </w:t>
      </w:r>
      <w:r w:rsidRPr="00197BAE">
        <w:rPr>
          <w:b/>
        </w:rPr>
        <w:t>:</w:t>
      </w:r>
      <w:r w:rsidR="005362A8">
        <w:rPr>
          <w:b/>
        </w:rPr>
        <w:t xml:space="preserve"> </w:t>
      </w:r>
      <w:r w:rsidR="005362A8">
        <w:rPr>
          <w:bCs/>
        </w:rPr>
        <w:t xml:space="preserve">Gustavo de Jesús Escobar Mata </w:t>
      </w:r>
    </w:p>
    <w:p w14:paraId="4C54E166" w14:textId="5DB76310" w:rsidR="001860DD" w:rsidRPr="005362A8" w:rsidRDefault="001860DD" w:rsidP="001860DD">
      <w:pPr>
        <w:spacing w:after="240" w:line="276" w:lineRule="auto"/>
        <w:jc w:val="center"/>
        <w:rPr>
          <w:bCs/>
        </w:rPr>
      </w:pPr>
      <w:r w:rsidRPr="00197BAE">
        <w:rPr>
          <w:b/>
        </w:rPr>
        <w:t>Número de matrícula:</w:t>
      </w:r>
      <w:r w:rsidR="005362A8">
        <w:rPr>
          <w:b/>
        </w:rPr>
        <w:t xml:space="preserve"> </w:t>
      </w:r>
      <w:r w:rsidR="005362A8">
        <w:rPr>
          <w:bCs/>
        </w:rPr>
        <w:t>1738578</w:t>
      </w:r>
    </w:p>
    <w:p w14:paraId="6F57DB8C" w14:textId="77777777" w:rsidR="001860DD" w:rsidRPr="00197BAE" w:rsidRDefault="001860DD" w:rsidP="001860DD">
      <w:pPr>
        <w:spacing w:after="240" w:line="276" w:lineRule="auto"/>
        <w:jc w:val="center"/>
      </w:pPr>
      <w:r w:rsidRPr="00197BAE">
        <w:rPr>
          <w:b/>
        </w:rPr>
        <w:t>Nombre del profesor</w:t>
      </w:r>
      <w:r w:rsidRPr="00197BAE">
        <w:t>: Dr. Carlos Luna Criado</w:t>
      </w:r>
    </w:p>
    <w:p w14:paraId="188E6D5E" w14:textId="79FC0222" w:rsidR="001860DD" w:rsidRPr="005362A8" w:rsidRDefault="001860DD" w:rsidP="001860DD">
      <w:pPr>
        <w:spacing w:after="240" w:line="276" w:lineRule="auto"/>
        <w:jc w:val="center"/>
        <w:rPr>
          <w:bCs/>
        </w:rPr>
      </w:pPr>
      <w:r w:rsidRPr="00197BAE">
        <w:rPr>
          <w:b/>
        </w:rPr>
        <w:t>Fecha:</w:t>
      </w:r>
      <w:r w:rsidR="005362A8">
        <w:rPr>
          <w:b/>
        </w:rPr>
        <w:t xml:space="preserve"> </w:t>
      </w:r>
      <w:r w:rsidR="005362A8">
        <w:rPr>
          <w:bCs/>
        </w:rPr>
        <w:t>4/11/2020</w:t>
      </w:r>
    </w:p>
    <w:p w14:paraId="2B066B05" w14:textId="77777777" w:rsidR="00DC2353" w:rsidRDefault="00DC2353"/>
    <w:p w14:paraId="30445750" w14:textId="77777777" w:rsidR="00CC384A" w:rsidRDefault="00CC384A"/>
    <w:p w14:paraId="48D67041" w14:textId="77777777" w:rsidR="00CC384A" w:rsidRDefault="00CC384A"/>
    <w:p w14:paraId="659D3F6F" w14:textId="77777777" w:rsidR="00CC384A" w:rsidRDefault="00CC384A"/>
    <w:p w14:paraId="5C976CA6" w14:textId="77777777" w:rsidR="00CC384A" w:rsidRDefault="00CC384A"/>
    <w:p w14:paraId="383008A7" w14:textId="77777777" w:rsidR="00CC384A" w:rsidRDefault="00CC384A"/>
    <w:p w14:paraId="25C8BB2C" w14:textId="77777777" w:rsidR="00CC384A" w:rsidRDefault="00CC384A"/>
    <w:p w14:paraId="20C14BEC" w14:textId="77777777" w:rsidR="00CC384A" w:rsidRDefault="00CC384A"/>
    <w:p w14:paraId="328A5468" w14:textId="77777777" w:rsidR="00CC384A" w:rsidRDefault="00CC384A"/>
    <w:p w14:paraId="7FD4F20B" w14:textId="77777777" w:rsidR="00CC384A" w:rsidRDefault="00CC384A"/>
    <w:p w14:paraId="27568F27" w14:textId="77777777" w:rsidR="00CC384A" w:rsidRDefault="00CC384A"/>
    <w:p w14:paraId="3EBE8816" w14:textId="77777777" w:rsidR="00CC384A" w:rsidRDefault="00CC384A"/>
    <w:p w14:paraId="2E778152" w14:textId="77777777" w:rsidR="00CC384A" w:rsidRDefault="00CC384A"/>
    <w:p w14:paraId="39A8EBA6" w14:textId="77777777" w:rsidR="00CC384A" w:rsidRDefault="00CC384A"/>
    <w:p w14:paraId="20651660" w14:textId="77777777" w:rsidR="00CC384A" w:rsidRDefault="00CC384A"/>
    <w:p w14:paraId="611816E6" w14:textId="77777777" w:rsidR="00CC384A" w:rsidRDefault="00CC384A"/>
    <w:p w14:paraId="74334DF8" w14:textId="77777777" w:rsidR="00CC384A" w:rsidRDefault="00CC384A"/>
    <w:p w14:paraId="1C231AA6" w14:textId="77777777" w:rsidR="00FE5B36" w:rsidRDefault="00FE5B36" w:rsidP="00CC384A">
      <w:pPr>
        <w:jc w:val="both"/>
      </w:pPr>
    </w:p>
    <w:p w14:paraId="09C20A94" w14:textId="77777777" w:rsidR="00FE5B36" w:rsidRDefault="00FE5B36" w:rsidP="00CC384A">
      <w:pPr>
        <w:jc w:val="both"/>
      </w:pPr>
    </w:p>
    <w:p w14:paraId="741C930C" w14:textId="77777777" w:rsidR="00FE5B36" w:rsidRDefault="00FE5B36" w:rsidP="00CC384A">
      <w:pPr>
        <w:jc w:val="both"/>
      </w:pPr>
    </w:p>
    <w:p w14:paraId="074237E9" w14:textId="77777777" w:rsidR="00FE5B36" w:rsidRDefault="00FE5B36" w:rsidP="00CC384A">
      <w:pPr>
        <w:jc w:val="both"/>
      </w:pPr>
    </w:p>
    <w:p w14:paraId="20015311" w14:textId="77777777" w:rsidR="00FE5B36" w:rsidRDefault="00FE5B36" w:rsidP="00CC384A">
      <w:pPr>
        <w:jc w:val="both"/>
      </w:pPr>
    </w:p>
    <w:p w14:paraId="00BE9F08" w14:textId="239B0BE0" w:rsidR="004E1990" w:rsidRDefault="004E1990"/>
    <w:p w14:paraId="30C486F6" w14:textId="77777777" w:rsidR="00B70B3B" w:rsidRPr="00B70B3B" w:rsidRDefault="00B70B3B" w:rsidP="00B70B3B">
      <w:pPr>
        <w:spacing w:line="276" w:lineRule="auto"/>
        <w:jc w:val="both"/>
        <w:rPr>
          <w:color w:val="000000" w:themeColor="text1"/>
        </w:rPr>
      </w:pPr>
      <w:r w:rsidRPr="00B70B3B">
        <w:rPr>
          <w:color w:val="000000" w:themeColor="text1"/>
        </w:rPr>
        <w:lastRenderedPageBreak/>
        <w:t>Sean los vectores</w:t>
      </w:r>
    </w:p>
    <w:p w14:paraId="7E7A57DE" w14:textId="77777777" w:rsidR="00B70B3B" w:rsidRPr="00B70B3B" w:rsidRDefault="00B70B3B" w:rsidP="00B70B3B">
      <w:pPr>
        <w:spacing w:line="276" w:lineRule="auto"/>
        <w:jc w:val="both"/>
        <w:rPr>
          <w:color w:val="000000" w:themeColor="text1"/>
        </w:rPr>
      </w:pPr>
    </w:p>
    <w:p w14:paraId="3689CAF2" w14:textId="77777777" w:rsidR="00B70B3B" w:rsidRPr="00B70B3B" w:rsidRDefault="002B4E6A" w:rsidP="00B70B3B">
      <w:pPr>
        <w:spacing w:after="240" w:line="276" w:lineRule="auto"/>
        <w:jc w:val="center"/>
        <w:rPr>
          <w:color w:val="000000" w:themeColor="text1"/>
        </w:rPr>
      </w:pP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x+yi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mr>
            </m:m>
          </m:e>
        </m:d>
      </m:oMath>
      <w:r w:rsidR="00B70B3B" w:rsidRPr="00B70B3B">
        <w:rPr>
          <w:color w:val="000000" w:themeColor="text1"/>
        </w:rPr>
        <w:t xml:space="preserve">     ,    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1+2i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1+2i</m:t>
                  </m:r>
                </m:e>
              </m:mr>
            </m:m>
          </m:e>
        </m:d>
      </m:oMath>
      <w:r w:rsidR="00B70B3B" w:rsidRPr="00B70B3B">
        <w:rPr>
          <w:color w:val="000000" w:themeColor="text1"/>
        </w:rPr>
        <w:t xml:space="preserve">     ,        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d>
          </m:e>
        </m:d>
        <m:r>
          <w:rPr>
            <w:rFonts w:ascii="Cambria Math" w:hAnsi="Cambria Math"/>
            <w:color w:val="000000" w:themeColor="text1"/>
          </w:rPr>
          <m:t xml:space="preserve">= 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3i</m:t>
                  </m:r>
                </m:e>
              </m:mr>
            </m:m>
          </m:e>
        </m:d>
      </m:oMath>
    </w:p>
    <w:p w14:paraId="2FFFF2F8" w14:textId="78CEEE6B" w:rsidR="0098586B" w:rsidRPr="002B4E6A" w:rsidRDefault="00B70B3B" w:rsidP="002B4E6A">
      <w:pPr>
        <w:spacing w:after="240" w:line="276" w:lineRule="auto"/>
        <w:jc w:val="both"/>
        <w:rPr>
          <w:color w:val="000000" w:themeColor="text1"/>
        </w:rPr>
      </w:pPr>
      <w:r w:rsidRPr="00B70B3B">
        <w:rPr>
          <w:color w:val="000000" w:themeColor="text1"/>
        </w:rPr>
        <w:t xml:space="preserve">siendo </w:t>
      </w:r>
      <m:oMath>
        <m:r>
          <w:rPr>
            <w:rFonts w:ascii="Cambria Math" w:hAnsi="Cambria Math"/>
            <w:color w:val="000000" w:themeColor="text1"/>
          </w:rPr>
          <m:t>x,y</m:t>
        </m:r>
        <m:r>
          <m:rPr>
            <m:scr m:val="double-struck"/>
          </m:rPr>
          <w:rPr>
            <w:rFonts w:ascii="Cambria Math" w:hAnsi="Cambria Math"/>
            <w:color w:val="000000" w:themeColor="text1"/>
          </w:rPr>
          <m:t>∈ R</m:t>
        </m:r>
      </m:oMath>
      <w:r w:rsidRPr="00B70B3B">
        <w:rPr>
          <w:color w:val="000000" w:themeColor="text1"/>
        </w:rPr>
        <w:t xml:space="preserve">. ¿Qué valores pueden tomar </w:t>
      </w:r>
      <m:oMath>
        <m:r>
          <w:rPr>
            <w:rFonts w:ascii="Cambria Math" w:hAnsi="Cambria Math"/>
            <w:color w:val="000000" w:themeColor="text1"/>
          </w:rPr>
          <m:t>x</m:t>
        </m:r>
      </m:oMath>
      <w:r w:rsidRPr="00B70B3B">
        <w:rPr>
          <w:color w:val="000000" w:themeColor="text1"/>
        </w:rPr>
        <w:t xml:space="preserve"> e </w:t>
      </w:r>
      <m:oMath>
        <m:r>
          <w:rPr>
            <w:rFonts w:ascii="Cambria Math" w:hAnsi="Cambria Math"/>
            <w:color w:val="000000" w:themeColor="text1"/>
          </w:rPr>
          <m:t>y</m:t>
        </m:r>
      </m:oMath>
      <w:r w:rsidRPr="00B70B3B">
        <w:rPr>
          <w:color w:val="000000" w:themeColor="text1"/>
        </w:rPr>
        <w:t xml:space="preserve"> para que 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</m:d>
          </m:e>
        </m:d>
      </m:oMath>
      <w:r w:rsidRPr="00B70B3B">
        <w:rPr>
          <w:color w:val="000000" w:themeColor="text1"/>
        </w:rPr>
        <w:t xml:space="preserve">,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b</m:t>
                </m:r>
              </m:e>
            </m:d>
          </m:e>
        </m:d>
      </m:oMath>
      <w:r w:rsidRPr="00B70B3B">
        <w:rPr>
          <w:color w:val="000000" w:themeColor="text1"/>
        </w:rPr>
        <w:t xml:space="preserve"> y </w:t>
      </w:r>
      <m:oMath>
        <m:d>
          <m:dPr>
            <m:begChr m:val=""/>
            <m:endChr m:val="⟩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</w:rPr>
                  <m:t>c</m:t>
                </m:r>
              </m:e>
            </m:d>
          </m:e>
        </m:d>
      </m:oMath>
      <w:r w:rsidRPr="00B70B3B">
        <w:rPr>
          <w:color w:val="000000" w:themeColor="text1"/>
        </w:rPr>
        <w:t xml:space="preserve"> sean linealmente independientes.</w:t>
      </w:r>
    </w:p>
    <w:p w14:paraId="4B955E45" w14:textId="77777777" w:rsidR="002B4E6A" w:rsidRDefault="002B4E6A" w:rsidP="0098586B">
      <w:pPr>
        <w:spacing w:line="276" w:lineRule="auto"/>
        <w:jc w:val="both"/>
        <w:rPr>
          <w:noProof/>
        </w:rPr>
      </w:pPr>
    </w:p>
    <w:p w14:paraId="1C745841" w14:textId="4C0A72B0" w:rsidR="0098586B" w:rsidRDefault="002B4E6A" w:rsidP="002B4E6A">
      <w:pPr>
        <w:spacing w:line="276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742EB821" wp14:editId="2359019D">
            <wp:extent cx="4343400" cy="5839584"/>
            <wp:effectExtent l="0" t="508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4" b="30750"/>
                    <a:stretch/>
                  </pic:blipFill>
                  <pic:spPr bwMode="auto">
                    <a:xfrm rot="16200000">
                      <a:off x="0" y="0"/>
                      <a:ext cx="4344650" cy="584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E9F0E" w14:textId="4288C31D" w:rsidR="002B4E6A" w:rsidRPr="002B4E6A" w:rsidRDefault="002B4E6A" w:rsidP="002B4E6A"/>
    <w:p w14:paraId="13B20003" w14:textId="2EB729B7" w:rsidR="002B4E6A" w:rsidRPr="002B4E6A" w:rsidRDefault="002B4E6A" w:rsidP="002B4E6A"/>
    <w:p w14:paraId="43C814EB" w14:textId="6DD74120" w:rsidR="002B4E6A" w:rsidRPr="002B4E6A" w:rsidRDefault="002B4E6A" w:rsidP="002B4E6A"/>
    <w:p w14:paraId="75EA6CF2" w14:textId="3D6277BA" w:rsidR="002B4E6A" w:rsidRPr="002B4E6A" w:rsidRDefault="002B4E6A" w:rsidP="002B4E6A"/>
    <w:p w14:paraId="0597DF22" w14:textId="2E57D68C" w:rsidR="002B4E6A" w:rsidRPr="002B4E6A" w:rsidRDefault="002B4E6A" w:rsidP="002B4E6A"/>
    <w:p w14:paraId="7ACE7F5D" w14:textId="5EF91010" w:rsidR="002B4E6A" w:rsidRPr="002B4E6A" w:rsidRDefault="002B4E6A" w:rsidP="002B4E6A"/>
    <w:p w14:paraId="13EA2AA1" w14:textId="19721CC9" w:rsidR="002B4E6A" w:rsidRDefault="002B4E6A" w:rsidP="002B4E6A">
      <w:pPr>
        <w:rPr>
          <w:noProof/>
        </w:rPr>
      </w:pPr>
    </w:p>
    <w:p w14:paraId="5CF3BCE3" w14:textId="77777777" w:rsidR="002B4E6A" w:rsidRDefault="002B4E6A" w:rsidP="002B4E6A">
      <w:pPr>
        <w:ind w:firstLine="708"/>
        <w:rPr>
          <w:noProof/>
        </w:rPr>
      </w:pPr>
    </w:p>
    <w:p w14:paraId="49C70AA2" w14:textId="14B41E1B" w:rsidR="002B4E6A" w:rsidRPr="002B4E6A" w:rsidRDefault="002B4E6A" w:rsidP="002B4E6A">
      <w:pPr>
        <w:ind w:firstLine="708"/>
      </w:pPr>
      <w:r>
        <w:rPr>
          <w:noProof/>
        </w:rPr>
        <w:lastRenderedPageBreak/>
        <w:drawing>
          <wp:inline distT="0" distB="0" distL="0" distR="0" wp14:anchorId="4942A873" wp14:editId="55DDBC54">
            <wp:extent cx="4780664" cy="5419725"/>
            <wp:effectExtent l="4127" t="0" r="5398" b="5397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00" b="29875"/>
                    <a:stretch/>
                  </pic:blipFill>
                  <pic:spPr bwMode="auto">
                    <a:xfrm rot="16200000">
                      <a:off x="0" y="0"/>
                      <a:ext cx="4781863" cy="5421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4E6A" w:rsidRPr="002B4E6A" w:rsidSect="00DC23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D3E8F"/>
    <w:multiLevelType w:val="hybridMultilevel"/>
    <w:tmpl w:val="7056F9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4475A"/>
    <w:multiLevelType w:val="hybridMultilevel"/>
    <w:tmpl w:val="6AC687DC"/>
    <w:lvl w:ilvl="0" w:tplc="D76E21E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DD"/>
    <w:rsid w:val="000071CE"/>
    <w:rsid w:val="0003108E"/>
    <w:rsid w:val="0010168C"/>
    <w:rsid w:val="001860DD"/>
    <w:rsid w:val="002B4E6A"/>
    <w:rsid w:val="003E6001"/>
    <w:rsid w:val="004E1990"/>
    <w:rsid w:val="005362A8"/>
    <w:rsid w:val="007E115B"/>
    <w:rsid w:val="008C7495"/>
    <w:rsid w:val="00971E20"/>
    <w:rsid w:val="0098586B"/>
    <w:rsid w:val="009A2BB9"/>
    <w:rsid w:val="00AC439F"/>
    <w:rsid w:val="00B70B3B"/>
    <w:rsid w:val="00CC384A"/>
    <w:rsid w:val="00DC2353"/>
    <w:rsid w:val="00FE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CF340"/>
  <w14:defaultImageDpi w14:val="300"/>
  <w15:docId w15:val="{4F7F4F9B-9E95-494A-8810-3D97412CB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1E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1E2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E2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E20"/>
    <w:rPr>
      <w:rFonts w:ascii="Lucida Grande" w:hAnsi="Lucida Grande" w:cs="Lucida Grande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9858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B5E2A9E9131498BAE759FC2219155" ma:contentTypeVersion="3" ma:contentTypeDescription="Create a new document." ma:contentTypeScope="" ma:versionID="97c0d77369d2f44f5594f7b156d807e1">
  <xsd:schema xmlns:xsd="http://www.w3.org/2001/XMLSchema" xmlns:xs="http://www.w3.org/2001/XMLSchema" xmlns:p="http://schemas.microsoft.com/office/2006/metadata/properties" xmlns:ns2="a82f9c40-cfb4-4825-ba57-ecad6d64fdfa" targetNamespace="http://schemas.microsoft.com/office/2006/metadata/properties" ma:root="true" ma:fieldsID="b2d19fd45c4ee3f2c7602a7ab73201ca" ns2:_="">
    <xsd:import namespace="a82f9c40-cfb4-4825-ba57-ecad6d64fdf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f9c40-cfb4-4825-ba57-ecad6d64fdf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82f9c40-cfb4-4825-ba57-ecad6d64fd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CE7B85-1470-4E63-AA92-3374D3166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f9c40-cfb4-4825-ba57-ecad6d64fd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1B5BC-A0D2-4168-8468-74EACE322141}">
  <ds:schemaRefs>
    <ds:schemaRef ds:uri="http://schemas.microsoft.com/office/2006/metadata/properties"/>
    <ds:schemaRef ds:uri="http://schemas.microsoft.com/office/infopath/2007/PartnerControls"/>
    <ds:schemaRef ds:uri="a82f9c40-cfb4-4825-ba57-ecad6d64fdfa"/>
  </ds:schemaRefs>
</ds:datastoreItem>
</file>

<file path=customXml/itemProps3.xml><?xml version="1.0" encoding="utf-8"?>
<ds:datastoreItem xmlns:ds="http://schemas.openxmlformats.org/officeDocument/2006/customXml" ds:itemID="{B41BD2AF-80EF-4D6B-92D0-09194DFBD3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81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FCFM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GUSTAVO DE JESUS ESCOBAR MATA</cp:lastModifiedBy>
  <cp:revision>3</cp:revision>
  <dcterms:created xsi:type="dcterms:W3CDTF">2020-10-30T23:14:00Z</dcterms:created>
  <dcterms:modified xsi:type="dcterms:W3CDTF">2020-11-04T22:09:00Z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0x010100998B5E2A9E9131498BAE759FC2219155</vt:lpwstr>
  </property>
</Properties>
</file>