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e8978c1762f84a1c" /><Relationship Type="http://schemas.openxmlformats.org/package/2006/relationships/metadata/core-properties" Target="package/services/metadata/core-properties/78f34b37881f44db9c2b1aaf77f81ea6.psmdcp" Id="R3b2e8d8d6b654e3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39A50506" w14:paraId="2FBC245A" wp14:textId="77777777">
      <w:pPr>
        <w:keepNext w:val="1"/>
        <w:keepLines w:val="1"/>
        <w:spacing w:before="24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2F5496"/>
          <w:spacing w:val="0"/>
          <w:position w:val="0"/>
          <w:sz w:val="32"/>
          <w:szCs w:val="32"/>
          <w:shd w:val="clear" w:fill="auto"/>
        </w:rPr>
      </w:pPr>
      <w:r w:rsidRPr="39A50506" w:rsidR="39A50506">
        <w:rPr>
          <w:rFonts w:ascii="Simplon Mono" w:hAnsi="Simplon Mono" w:eastAsia="Simplon Mono" w:cs="Simplon Mono"/>
          <w:b w:val="1"/>
          <w:bCs w:val="1"/>
          <w:color w:val="2F5496"/>
          <w:spacing w:val="0"/>
          <w:position w:val="0"/>
          <w:sz w:val="32"/>
          <w:szCs w:val="32"/>
          <w:shd w:val="clear" w:fill="auto"/>
        </w:rPr>
        <w:t xml:space="preserve">Grupo 04 </w:t>
      </w:r>
      <w:r w:rsidRPr="39A50506" w:rsidR="39A50506">
        <w:rPr>
          <w:rFonts w:ascii="Calibri" w:hAnsi="Calibri" w:eastAsia="Calibri" w:cs="Calibri"/>
          <w:b w:val="1"/>
          <w:bCs w:val="1"/>
          <w:color w:val="2F5496"/>
          <w:spacing w:val="0"/>
          <w:position w:val="0"/>
          <w:sz w:val="32"/>
          <w:szCs w:val="32"/>
          <w:shd w:val="clear" w:fill="auto"/>
        </w:rPr>
        <w:t xml:space="preserve">–</w:t>
      </w:r>
      <w:r w:rsidRPr="39A50506" w:rsidR="39A50506">
        <w:rPr>
          <w:rFonts w:ascii="Calibri" w:hAnsi="Calibri" w:eastAsia="Calibri" w:cs="Calibri"/>
          <w:b w:val="1"/>
          <w:bCs w:val="1"/>
          <w:color w:val="2F5496"/>
          <w:spacing w:val="0"/>
          <w:position w:val="0"/>
          <w:sz w:val="32"/>
          <w:szCs w:val="32"/>
          <w:shd w:val="clear" w:fill="auto"/>
        </w:rPr>
        <w:t xml:space="preserve"> MedTech</w:t>
      </w:r>
    </w:p>
    <w:p xmlns:wp14="http://schemas.microsoft.com/office/word/2010/wordml" w14:paraId="0A37501D" wp14:textId="77777777">
      <w:pPr>
        <w:spacing w:before="40" w:after="40" w:line="240"/>
        <w:ind w:left="0" w:right="0" w:firstLine="0"/>
        <w:jc w:val="left"/>
        <w:rPr>
          <w:rFonts w:ascii="Simplon Mono" w:hAnsi="Simplon Mono" w:eastAsia="Simplon Mono" w:cs="Simplon Mono"/>
          <w:color w:val="595959"/>
          <w:spacing w:val="0"/>
          <w:position w:val="0"/>
          <w:sz w:val="22"/>
          <w:shd w:val="clear" w:fill="auto"/>
        </w:rPr>
      </w:pPr>
    </w:p>
    <w:tbl>
      <w:tblPr>
        <w:tblW w:w="9472" w:type="dxa"/>
      </w:tblPr>
      <w:tblGrid>
        <w:gridCol w:w="9472"/>
      </w:tblGrid>
      <w:tr xmlns:wp14="http://schemas.microsoft.com/office/word/2010/wordml" w:rsidTr="39A50506" w14:paraId="5DAB6C7B" wp14:textId="77777777">
        <w:trPr>
          <w:trHeight w:val="397" w:hRule="auto"/>
          <w:jc w:val="left"/>
        </w:trPr>
        <w:tc>
          <w:tcPr>
            <w:tcW w:w="947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val="clear" w:color="auto" w:fill="8EAADB"/>
            <w:tcMar>
              <w:left w:w="108" w:type="dxa"/>
              <w:right w:w="108" w:type="dxa"/>
            </w:tcMar>
            <w:vAlign w:val="top"/>
          </w:tcPr>
          <w:p w:rsidP="39A50506" w14:paraId="02EB378F" wp14:textId="0A058055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A50506" w:rsidR="4E79096D">
              <w:rPr>
                <w:rFonts w:ascii="Calibri" w:hAnsi="Calibri" w:eastAsia="Calibri" w:cs="Calibri"/>
                <w:color w:val="FFFFFF"/>
                <w:sz w:val="22"/>
                <w:szCs w:val="22"/>
              </w:rPr>
              <w:t>Participantes</w:t>
            </w:r>
          </w:p>
        </w:tc>
      </w:tr>
      <w:tr xmlns:wp14="http://schemas.microsoft.com/office/word/2010/wordml" w:rsidTr="39A50506" w14:paraId="435F9944" wp14:textId="77777777">
        <w:trPr>
          <w:trHeight w:val="334" w:hRule="auto"/>
          <w:jc w:val="left"/>
        </w:trPr>
        <w:tc>
          <w:tcPr>
            <w:tcW w:w="947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9A50506" w14:paraId="40C01C62" wp14:textId="3DE6365E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9A50506" w:rsidR="1E5652B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Caique</w:t>
            </w:r>
            <w:r w:rsidRPr="39A50506" w:rsidR="464A75F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de Andrade Lucio</w:t>
            </w:r>
          </w:p>
        </w:tc>
      </w:tr>
      <w:tr xmlns:wp14="http://schemas.microsoft.com/office/word/2010/wordml" w:rsidTr="39A50506" w14:paraId="61D64549" wp14:textId="77777777">
        <w:trPr>
          <w:trHeight w:val="337" w:hRule="auto"/>
          <w:jc w:val="left"/>
        </w:trPr>
        <w:tc>
          <w:tcPr>
            <w:tcW w:w="947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9A50506" w14:paraId="4A8C56F7" wp14:textId="3184AAE3">
            <w:pPr>
              <w:spacing w:before="40" w:after="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39A50506" w:rsidR="1E5652B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Davi</w:t>
            </w:r>
            <w:r w:rsidRPr="39A50506" w:rsidR="61F3317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39A50506" w:rsidR="187B3139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Heitor Feitosa Rodrigues</w:t>
            </w:r>
          </w:p>
        </w:tc>
      </w:tr>
      <w:tr xmlns:wp14="http://schemas.microsoft.com/office/word/2010/wordml" w:rsidTr="39A50506" w14:paraId="0EF04DC7" wp14:textId="77777777">
        <w:trPr>
          <w:trHeight w:val="349" w:hRule="auto"/>
          <w:jc w:val="left"/>
        </w:trPr>
        <w:tc>
          <w:tcPr>
            <w:tcW w:w="947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5CF809" wp14:textId="77777777">
            <w:pPr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Gustavo Oliveira de Souza</w:t>
            </w:r>
          </w:p>
        </w:tc>
      </w:tr>
      <w:tr xmlns:wp14="http://schemas.microsoft.com/office/word/2010/wordml" w:rsidTr="39A50506" w14:paraId="6A230DEB" wp14:textId="77777777">
        <w:trPr>
          <w:trHeight w:val="360" w:hRule="auto"/>
          <w:jc w:val="left"/>
        </w:trPr>
        <w:tc>
          <w:tcPr>
            <w:tcW w:w="947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9A50506" w14:paraId="17C54E99" wp14:textId="51830BBC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9A50506" w:rsidR="4812730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Júlia Damacen</w:t>
            </w:r>
            <w:r w:rsidRPr="39A50506" w:rsidR="4CB10C5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 de Moura</w:t>
            </w:r>
          </w:p>
        </w:tc>
      </w:tr>
      <w:tr xmlns:wp14="http://schemas.microsoft.com/office/word/2010/wordml" w:rsidTr="39A50506" w14:paraId="087704E0" wp14:textId="77777777">
        <w:trPr>
          <w:trHeight w:val="394" w:hRule="auto"/>
          <w:jc w:val="left"/>
        </w:trPr>
        <w:tc>
          <w:tcPr>
            <w:tcW w:w="9472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0433317" wp14:textId="77777777">
            <w:pPr>
              <w:spacing w:before="40" w:after="4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Nathan Cavalcante da silva</w:t>
            </w:r>
          </w:p>
        </w:tc>
      </w:tr>
    </w:tbl>
    <w:p w:rsidR="39A50506" w:rsidRDefault="39A50506" w14:paraId="2EFBD79B" w14:textId="6731DC2F"/>
    <w:p xmlns:wp14="http://schemas.microsoft.com/office/word/2010/wordml" w14:paraId="44EAFD9C" wp14:textId="77777777">
      <w:pPr>
        <w:spacing w:before="40" w:after="40" w:line="240"/>
        <w:ind w:left="0" w:right="0" w:firstLine="0"/>
        <w:jc w:val="left"/>
        <w:rPr>
          <w:rFonts w:ascii="Simplon Mono" w:hAnsi="Simplon Mono" w:eastAsia="Simplon Mono" w:cs="Simplon Mono"/>
          <w:color w:val="595959"/>
          <w:spacing w:val="0"/>
          <w:position w:val="0"/>
          <w:sz w:val="22"/>
          <w:shd w:val="clear" w:fill="auto"/>
        </w:rPr>
      </w:pPr>
    </w:p>
    <w:p w:rsidR="608B2468" w:rsidP="39A50506" w:rsidRDefault="608B2468" w14:paraId="1750C150" w14:textId="4B534AD5">
      <w:pPr>
        <w:pStyle w:val="Normal"/>
        <w:keepNext w:val="1"/>
        <w:keepLines w:val="1"/>
        <w:suppressLineNumbers w:val="0"/>
        <w:bidi w:val="0"/>
        <w:spacing w:before="240" w:beforeAutospacing="off" w:after="0" w:afterAutospacing="off" w:line="240" w:lineRule="auto"/>
        <w:ind w:left="0" w:right="0"/>
        <w:jc w:val="left"/>
      </w:pPr>
      <w:r w:rsidRPr="39A50506" w:rsidR="608B2468">
        <w:rPr>
          <w:rFonts w:ascii="Simplon Mono" w:hAnsi="Simplon Mono" w:eastAsia="Simplon Mono" w:cs="Simplon Mono"/>
          <w:b w:val="1"/>
          <w:bCs w:val="1"/>
          <w:color w:val="2F5496"/>
          <w:sz w:val="32"/>
          <w:szCs w:val="32"/>
        </w:rPr>
        <w:t>User</w:t>
      </w:r>
      <w:r w:rsidRPr="39A50506" w:rsidR="608B2468">
        <w:rPr>
          <w:rFonts w:ascii="Simplon Mono" w:hAnsi="Simplon Mono" w:eastAsia="Simplon Mono" w:cs="Simplon Mono"/>
          <w:b w:val="1"/>
          <w:bCs w:val="1"/>
          <w:color w:val="2F5496"/>
          <w:sz w:val="32"/>
          <w:szCs w:val="32"/>
        </w:rPr>
        <w:t xml:space="preserve"> Stories</w:t>
      </w:r>
    </w:p>
    <w:p xmlns:wp14="http://schemas.microsoft.com/office/word/2010/wordml" w14:paraId="4B94D5A5" wp14:textId="77777777">
      <w:pPr>
        <w:spacing w:before="40" w:after="40" w:line="240"/>
        <w:ind w:left="0" w:right="0" w:firstLine="0"/>
        <w:jc w:val="left"/>
        <w:rPr>
          <w:rFonts w:ascii="Simplon Mono" w:hAnsi="Simplon Mono" w:eastAsia="Simplon Mono" w:cs="Simplon Mono"/>
          <w:color w:val="595959"/>
          <w:spacing w:val="0"/>
          <w:position w:val="0"/>
          <w:sz w:val="22"/>
          <w:shd w:val="clear" w:fill="auto"/>
        </w:rPr>
      </w:pPr>
    </w:p>
    <w:p xmlns:wp14="http://schemas.microsoft.com/office/word/2010/wordml" w:rsidP="39A50506" w14:paraId="1747CC79" wp14:textId="357E8586">
      <w:pPr>
        <w:pStyle w:val="Normal"/>
        <w:suppressLineNumbers w:val="0"/>
        <w:bidi w:val="0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</w:pPr>
      <w:r w:rsidRPr="39A50506" w:rsidR="608B2468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Eu como técnico de TI do hospital </w:t>
      </w:r>
      <w:r w:rsidRPr="39A50506" w:rsidR="46442D65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Santa Cruz</w:t>
      </w:r>
      <w:r w:rsidRPr="39A50506" w:rsidR="608B2468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, João </w:t>
      </w:r>
      <w:r w:rsidRPr="39A50506" w:rsidR="74835005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Silva</w:t>
      </w:r>
      <w:r w:rsidRPr="39A50506" w:rsidR="608B2468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,</w:t>
      </w:r>
      <w:r w:rsidRPr="39A50506" w:rsidR="6C565546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 quero um sistema que facilite a identificação de problemas de hardware por uso excessivo ou </w:t>
      </w:r>
      <w:r w:rsidRPr="39A50506" w:rsidR="04E91297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mal uso previamente para que seja </w:t>
      </w:r>
      <w:r w:rsidRPr="39A50506" w:rsidR="2A43F6F7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melhor programado manutenções preditivas assim reduzindo as manutenções corretivas emergenciais.</w:t>
      </w:r>
    </w:p>
    <w:p xmlns:wp14="http://schemas.microsoft.com/office/word/2010/wordml" w:rsidP="39A50506" w14:paraId="304F9160" wp14:textId="7BCB8C30">
      <w:pPr>
        <w:pStyle w:val="Normal"/>
        <w:suppressLineNumbers w:val="0"/>
        <w:bidi w:val="0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</w:pPr>
    </w:p>
    <w:p xmlns:wp14="http://schemas.microsoft.com/office/word/2010/wordml" w:rsidP="39A50506" w14:paraId="686A7DC2" wp14:textId="13607C02">
      <w:pPr>
        <w:pStyle w:val="Normal"/>
        <w:suppressLineNumbers w:val="0"/>
        <w:bidi w:val="0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</w:pPr>
      <w:r w:rsidRPr="39A50506" w:rsidR="5317A2C0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Eu Kátia Rodrigues que </w:t>
      </w:r>
      <w:r w:rsidRPr="39A50506" w:rsidR="681B87FA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sou responsável pel</w:t>
      </w:r>
      <w:r w:rsidRPr="39A50506" w:rsidR="5317A2C0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a gestão dos médicos da triagem</w:t>
      </w:r>
      <w:r w:rsidRPr="39A50506" w:rsidR="4343770B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, necessito de uma forma de monitorar</w:t>
      </w:r>
      <w:r w:rsidRPr="39A50506" w:rsidR="12DC8F02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 e acompanhar a produtividade dos consultórios</w:t>
      </w:r>
      <w:r w:rsidRPr="39A50506" w:rsidR="6E9A8AB0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 p</w:t>
      </w:r>
      <w:r w:rsidRPr="39A50506" w:rsidR="06729B85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ara ter visibilidade de funcionários ociosos e mais produtivos</w:t>
      </w:r>
      <w:r w:rsidRPr="39A50506" w:rsidR="2C858B6A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.</w:t>
      </w:r>
    </w:p>
    <w:p xmlns:wp14="http://schemas.microsoft.com/office/word/2010/wordml" w:rsidP="39A50506" w14:paraId="1881C6F4" wp14:textId="660190F9">
      <w:pPr>
        <w:pStyle w:val="Normal"/>
        <w:suppressLineNumbers w:val="0"/>
        <w:bidi w:val="0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</w:pPr>
    </w:p>
    <w:p xmlns:wp14="http://schemas.microsoft.com/office/word/2010/wordml" w:rsidP="39A50506" w14:paraId="4DDBEF00" wp14:textId="1785EA6A">
      <w:pPr>
        <w:pStyle w:val="Normal"/>
        <w:suppressLineNumbers w:val="0"/>
        <w:bidi w:val="0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</w:pPr>
      <w:r w:rsidRPr="39A50506" w:rsidR="2C858B6A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Eu como técnico de TI</w:t>
      </w:r>
      <w:r w:rsidRPr="39A50506" w:rsidR="279EB7D6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, Luís </w:t>
      </w:r>
      <w:r w:rsidRPr="39A50506" w:rsidR="279EB7D6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Jo</w:t>
      </w:r>
      <w:r w:rsidRPr="39A50506" w:rsidR="279EB7D6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rdison</w:t>
      </w:r>
      <w:r w:rsidRPr="39A50506" w:rsidR="279EB7D6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,</w:t>
      </w:r>
      <w:r w:rsidRPr="39A50506" w:rsidR="3CE085D4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 </w:t>
      </w:r>
      <w:r w:rsidRPr="39A50506" w:rsidR="36C3EBA1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preciso de</w:t>
      </w:r>
      <w:r w:rsidRPr="39A50506" w:rsidR="350EE9EA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 algo </w:t>
      </w:r>
      <w:r w:rsidRPr="39A50506" w:rsidR="482A1557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automatizado</w:t>
      </w:r>
      <w:r w:rsidRPr="39A50506" w:rsidR="36C3EBA1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 </w:t>
      </w:r>
      <w:r w:rsidRPr="39A50506" w:rsidR="36C3EBA1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que</w:t>
      </w:r>
      <w:r w:rsidRPr="39A50506" w:rsidR="36C3EBA1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 facilite </w:t>
      </w:r>
      <w:r w:rsidRPr="39A50506" w:rsidR="1EFA2B59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o acesso </w:t>
      </w:r>
      <w:r w:rsidRPr="39A50506" w:rsidR="2F477E5D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de </w:t>
      </w:r>
      <w:r w:rsidRPr="39A50506" w:rsidR="1EFA2B59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dados relevantes </w:t>
      </w:r>
      <w:r w:rsidRPr="39A50506" w:rsidR="5F238E2E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das manutenções realizadas </w:t>
      </w:r>
      <w:r w:rsidRPr="39A50506" w:rsidR="16FF8542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 xml:space="preserve">para que eu possa passar mais tempo disponível para as manutenções </w:t>
      </w:r>
      <w:r w:rsidRPr="39A50506" w:rsidR="5F3F6F47">
        <w:rPr>
          <w:rFonts w:ascii="Simplon Mono" w:hAnsi="Simplon Mono" w:eastAsia="Simplon Mono" w:cs="Simplon Mono"/>
          <w:color w:val="595959" w:themeColor="accent6" w:themeTint="A6" w:themeShade="FF"/>
          <w:sz w:val="22"/>
          <w:szCs w:val="22"/>
        </w:rPr>
        <w:t>do que buscando dados para o relatório.</w:t>
      </w:r>
    </w:p>
    <w:sectPr>
      <w:pgMar w:top="1440" w:right="1440" w:bottom="1440" w:left="1440"/>
      <w:pgSz w:w="12240" w:h="15840" w:orient="portrait"/>
      <w:cols w:num="1"/>
    </w:sectPr>
  </w:body>
</w:document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YCVXMJjgg9Yd8V" int2:id="jovbEyJQ">
      <int2:state int2:type="AugLoop_Text_Critique" int2:value="Rejected"/>
    </int2:textHash>
    <int2:textHash int2:hashCode="Et6pb+wgWTVmq3" int2:id="91w3Tzsw">
      <int2:state int2:type="AugLoop_Text_Critique" int2:value="Rejected"/>
    </int2:textHash>
    <int2:textHash int2:hashCode="DgGhNB0u90izJr" int2:id="C41GNs5W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427C8E9"/>
  <w15:docId w15:val="{48E5917D-A9F5-4F68-AEFB-1B9C173CF343}"/>
  <w:rsids>
    <w:rsidRoot w:val="036B40E2"/>
    <w:rsid w:val="036B40E2"/>
    <w:rsid w:val="04E91297"/>
    <w:rsid w:val="06729B85"/>
    <w:rsid w:val="0B4B4D83"/>
    <w:rsid w:val="0B4B4D83"/>
    <w:rsid w:val="0F82CCA3"/>
    <w:rsid w:val="10309B8D"/>
    <w:rsid w:val="12DC8F02"/>
    <w:rsid w:val="16FF8542"/>
    <w:rsid w:val="17C23CB0"/>
    <w:rsid w:val="187B3139"/>
    <w:rsid w:val="1B901891"/>
    <w:rsid w:val="1C97A611"/>
    <w:rsid w:val="1E5652BB"/>
    <w:rsid w:val="1EFA2B59"/>
    <w:rsid w:val="2317B232"/>
    <w:rsid w:val="2317B232"/>
    <w:rsid w:val="279EB7D6"/>
    <w:rsid w:val="28C84E9C"/>
    <w:rsid w:val="2A43F6F7"/>
    <w:rsid w:val="2A8961CA"/>
    <w:rsid w:val="2AFE2EED"/>
    <w:rsid w:val="2B17B05E"/>
    <w:rsid w:val="2C858B6A"/>
    <w:rsid w:val="2E35CFAF"/>
    <w:rsid w:val="2E35CFAF"/>
    <w:rsid w:val="2F477E5D"/>
    <w:rsid w:val="34265F47"/>
    <w:rsid w:val="350EE9EA"/>
    <w:rsid w:val="351D1641"/>
    <w:rsid w:val="36C3EBA1"/>
    <w:rsid w:val="38603B4C"/>
    <w:rsid w:val="39A50506"/>
    <w:rsid w:val="3B684DDB"/>
    <w:rsid w:val="3CE085D4"/>
    <w:rsid w:val="3E42CC6B"/>
    <w:rsid w:val="3E42CC6B"/>
    <w:rsid w:val="4116B49E"/>
    <w:rsid w:val="4343770B"/>
    <w:rsid w:val="4344A769"/>
    <w:rsid w:val="435020C4"/>
    <w:rsid w:val="44E077CA"/>
    <w:rsid w:val="44E077CA"/>
    <w:rsid w:val="46442D65"/>
    <w:rsid w:val="464A75F8"/>
    <w:rsid w:val="48127309"/>
    <w:rsid w:val="482A1557"/>
    <w:rsid w:val="48E92868"/>
    <w:rsid w:val="4CB10C5C"/>
    <w:rsid w:val="4E79096D"/>
    <w:rsid w:val="4EBDFFED"/>
    <w:rsid w:val="4EBDFFED"/>
    <w:rsid w:val="5317A2C0"/>
    <w:rsid w:val="54D01F3F"/>
    <w:rsid w:val="5AA4A74D"/>
    <w:rsid w:val="5C9FE182"/>
    <w:rsid w:val="5F238E2E"/>
    <w:rsid w:val="5F3F6F47"/>
    <w:rsid w:val="608B2468"/>
    <w:rsid w:val="61F33173"/>
    <w:rsid w:val="65D9AAF2"/>
    <w:rsid w:val="65D9AAF2"/>
    <w:rsid w:val="681B87FA"/>
    <w:rsid w:val="6B70BA58"/>
    <w:rsid w:val="6C565546"/>
    <w:rsid w:val="6D0C8AB9"/>
    <w:rsid w:val="6E9A8AB0"/>
    <w:rsid w:val="6EA85B1A"/>
    <w:rsid w:val="6EA85B1A"/>
    <w:rsid w:val="70442B7B"/>
    <w:rsid w:val="704623B9"/>
    <w:rsid w:val="74835005"/>
    <w:rsid w:val="74E9FD0C"/>
    <w:rsid w:val="768F5827"/>
    <w:rsid w:val="7B7BE70F"/>
    <w:rsid w:val="7C897374"/>
    <w:rsid w:val="7EACAC9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0a5aba60391d4fa8" /><Relationship Type="http://schemas.microsoft.com/office/2020/10/relationships/intelligence" Target="intelligence2.xml" Id="R4a5b550e919d42a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