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12" w:rsidRPr="005A4B67" w:rsidRDefault="00FE2A12" w:rsidP="00FE2A12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7960149"/>
      <w:r w:rsidRPr="005A4B6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2A12" w:rsidRPr="005A4B67" w:rsidRDefault="00FE2A12" w:rsidP="00FE2A12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A4B67">
        <w:rPr>
          <w:rFonts w:ascii="Times New Roman" w:hAnsi="Times New Roman" w:cs="Times New Roman"/>
          <w:sz w:val="28"/>
          <w:szCs w:val="28"/>
        </w:rPr>
        <w:br/>
      </w:r>
      <w:r w:rsidRPr="005A4B67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5A4B67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FE2A12" w:rsidRPr="005A4B67" w:rsidRDefault="00FE2A12" w:rsidP="00FE2A12">
      <w:pPr>
        <w:contextualSpacing/>
        <w:jc w:val="center"/>
        <w:rPr>
          <w:rFonts w:ascii="Times New Roman" w:hAnsi="Times New Roman" w:cs="Times New Roman"/>
        </w:rPr>
      </w:pPr>
      <w:r w:rsidRPr="005A4B67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FE2A12" w:rsidRPr="005A4B67" w:rsidRDefault="00FE2A12" w:rsidP="00FE2A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2A12" w:rsidRPr="005A4B67" w:rsidRDefault="00FE2A12" w:rsidP="00FE2A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2A12" w:rsidRPr="005A4B67" w:rsidRDefault="00FE2A12" w:rsidP="00FE2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4B67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FE2A12" w:rsidRPr="005A4B67" w:rsidRDefault="00FE2A12" w:rsidP="00FE2A12">
      <w:pPr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FE2A12" w:rsidRPr="005A4B67" w:rsidRDefault="00FE2A12" w:rsidP="00FE2A1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Направление подготовки: Фундаментальная информатика и информационные технологии</w:t>
      </w: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5A4B67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A4B67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Тема:</w:t>
      </w: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5A4B6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Pr="005A4B67">
        <w:rPr>
          <w:rFonts w:ascii="Times New Roman" w:hAnsi="Times New Roman" w:cs="Times New Roman"/>
          <w:b/>
          <w:sz w:val="32"/>
          <w:szCs w:val="32"/>
        </w:rPr>
        <w:t xml:space="preserve">Умножение разреженных матриц. Элементы типа </w:t>
      </w:r>
      <w:proofErr w:type="spellStart"/>
      <w:r w:rsidRPr="005A4B67">
        <w:rPr>
          <w:rFonts w:ascii="Times New Roman" w:hAnsi="Times New Roman" w:cs="Times New Roman"/>
          <w:b/>
          <w:sz w:val="32"/>
          <w:szCs w:val="32"/>
        </w:rPr>
        <w:t>double</w:t>
      </w:r>
      <w:proofErr w:type="spellEnd"/>
      <w:r w:rsidRPr="005A4B67">
        <w:rPr>
          <w:rFonts w:ascii="Times New Roman" w:hAnsi="Times New Roman" w:cs="Times New Roman"/>
          <w:b/>
          <w:sz w:val="32"/>
          <w:szCs w:val="32"/>
        </w:rPr>
        <w:t xml:space="preserve">. Формат хранения матрицы – </w:t>
      </w:r>
      <w:proofErr w:type="spellStart"/>
      <w:r w:rsidRPr="005A4B67">
        <w:rPr>
          <w:rFonts w:ascii="Times New Roman" w:hAnsi="Times New Roman" w:cs="Times New Roman"/>
          <w:b/>
          <w:sz w:val="32"/>
          <w:szCs w:val="32"/>
        </w:rPr>
        <w:t>столбцовый</w:t>
      </w:r>
      <w:proofErr w:type="spellEnd"/>
      <w:r w:rsidRPr="005A4B67">
        <w:rPr>
          <w:rFonts w:ascii="Times New Roman" w:hAnsi="Times New Roman" w:cs="Times New Roman"/>
          <w:b/>
          <w:sz w:val="32"/>
          <w:szCs w:val="32"/>
        </w:rPr>
        <w:t xml:space="preserve"> (CCS)</w:t>
      </w:r>
      <w:r w:rsidRPr="005A4B6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ind w:left="467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ind w:left="467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 w:rsidRPr="005A4B67">
        <w:rPr>
          <w:rFonts w:ascii="Times New Roman" w:hAnsi="Times New Roman" w:cs="Times New Roman"/>
          <w:bCs/>
          <w:sz w:val="28"/>
          <w:szCs w:val="28"/>
        </w:rPr>
        <w:t>с</w:t>
      </w:r>
      <w:r w:rsidRPr="005A4B67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381706-4</w:t>
      </w: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Пушкарев Дмитрий Сергеевич</w:t>
      </w: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FE2A12" w:rsidRPr="005A4B67" w:rsidRDefault="00FE2A12" w:rsidP="00FE2A12">
      <w:pPr>
        <w:tabs>
          <w:tab w:val="left" w:pos="3261"/>
        </w:tabs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Подпись</w:t>
      </w: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7893365"/>
      <w:r w:rsidRPr="005A4B6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1"/>
      <w:r w:rsidRPr="005A4B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</w:t>
      </w:r>
      <w:r w:rsidRPr="005A4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МОСТ,</w:t>
      </w: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Сысоев Александр Владимирович</w:t>
      </w:r>
    </w:p>
    <w:p w:rsidR="00FE2A12" w:rsidRPr="005A4B67" w:rsidRDefault="00FE2A12" w:rsidP="00FE2A12">
      <w:pPr>
        <w:ind w:left="467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_______________________</w:t>
      </w:r>
      <w:r w:rsidRPr="005A4B6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FE2A12" w:rsidRPr="005A4B67" w:rsidRDefault="00FE2A12" w:rsidP="00FE2A12">
      <w:pPr>
        <w:tabs>
          <w:tab w:val="left" w:pos="3261"/>
        </w:tabs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Подпись</w:t>
      </w:r>
    </w:p>
    <w:p w:rsidR="00FE2A12" w:rsidRPr="005A4B67" w:rsidRDefault="00FE2A12" w:rsidP="00FE2A12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2A12" w:rsidRPr="005A4B67" w:rsidRDefault="00FE2A12" w:rsidP="00FE2A12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B6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FE2A12" w:rsidRPr="005A4B67" w:rsidRDefault="00FE2A12" w:rsidP="00FE2A12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4B67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bookmarkEnd w:id="0"/>
    <w:p w:rsidR="00F22872" w:rsidRDefault="00F22872"/>
    <w:sdt>
      <w:sdtPr>
        <w:id w:val="1815223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FE2A12" w:rsidRPr="00E42960" w:rsidRDefault="00E42960" w:rsidP="00E4296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42960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429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29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29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126072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_Toc43126072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3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_Toc43126073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4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Формат хранения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_Toc43126074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5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Разреженный столбцовый формат(CCS)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_Toc43126075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6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Разреженный строчный формат(</w:t>
            </w:r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CRS</w:t>
            </w:r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_Toc43126076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7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реализации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_Toc43126077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8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Транспонирование матрицы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_Toc43126078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79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Умножение матриц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_Toc43126079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0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Распараллеливание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_Toc43126080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1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_Toc43126081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2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_Toc43126082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3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_Toc43126083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4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_Toc43126084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5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замеров: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_Toc43126085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6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Ускорение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_Toc43126086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7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_Toc43126087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8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_Toc43126088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E42960" w:rsidRDefault="00FE2A12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126089" w:history="1">
            <w:r w:rsidRPr="00E4296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Приложение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_Toc43126089 \h </w:instrTex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6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429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2A12" w:rsidRPr="00FE2A12" w:rsidRDefault="00FE2A12">
          <w:r w:rsidRPr="00E4296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F22872" w:rsidRDefault="00F22872"/>
    <w:p w:rsidR="00C44045" w:rsidRPr="00727CC9" w:rsidRDefault="00C44045" w:rsidP="00C44045">
      <w:pPr>
        <w:pStyle w:val="1"/>
      </w:pPr>
      <w:bookmarkStart w:id="2" w:name="_Toc41874097"/>
      <w:bookmarkStart w:id="3" w:name="_Toc43126072"/>
      <w:r w:rsidRPr="00727CC9">
        <w:lastRenderedPageBreak/>
        <w:t>Введение</w:t>
      </w:r>
      <w:bookmarkEnd w:id="2"/>
      <w:bookmarkEnd w:id="3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ab/>
        <w:t>Существует много понятий разреженной матрицы. Идея состоит в том, что в разреженной матрице большое число нулевых элементов. Обычно матрица размера N x N называется разреженной, если количество ее ненулевых элементов есть O(N). В противном случае матрица считается плотной. Также разреженной является матрица с ограничением числа ненулевых элементов в одной строке от 1 до k, где </w:t>
      </w:r>
      <w:r w:rsidRPr="005A4B67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Pr="005A4B67">
        <w:rPr>
          <w:rFonts w:ascii="Times New Roman" w:hAnsi="Times New Roman" w:cs="Times New Roman"/>
          <w:noProof/>
          <w:sz w:val="28"/>
          <w:szCs w:val="28"/>
        </w:rPr>
        <w:t xml:space="preserve"> значительно меньше </w:t>
      </w:r>
      <w:r w:rsidRPr="005A4B67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5A4B67">
        <w:rPr>
          <w:rFonts w:ascii="Times New Roman" w:hAnsi="Times New Roman" w:cs="Times New Roman"/>
          <w:sz w:val="28"/>
          <w:szCs w:val="28"/>
        </w:rPr>
        <w:t>. Задачи линейной алгебры с разреженными матрицами часто возникают во многих инженерных и научных областях. Например, в теории графов, а также при численном решении дифференциальных уравнений в частных производных и при решении многомерных задач локальной оптимизации.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ab/>
        <w:t>С любой разреженной матрицей можно работать как с плотной, и наоборот. При реализации алгоритмов для таких матриц в обоих случаях результаты будут корректны, но вычислительные затраты будут различны. Поэтому для многих математических методов необходимы специальные алгоритмы, использующие разреженность и делающие операции эффективнее, чем стандартные алгоритмы. В данной работе рассматривается ум</w:t>
      </w:r>
      <w:bookmarkStart w:id="4" w:name="_Toc518280606"/>
      <w:r w:rsidRPr="005A4B67">
        <w:rPr>
          <w:rFonts w:ascii="Times New Roman" w:hAnsi="Times New Roman" w:cs="Times New Roman"/>
          <w:sz w:val="28"/>
          <w:szCs w:val="28"/>
        </w:rPr>
        <w:t>ножение двух разреженных матриц, как один из распространенных и показательных алгоритмов.</w:t>
      </w:r>
    </w:p>
    <w:p w:rsidR="00C44045" w:rsidRPr="005A4B67" w:rsidRDefault="00C44045" w:rsidP="00C44045">
      <w:pPr>
        <w:pStyle w:val="1"/>
      </w:pPr>
      <w:bookmarkStart w:id="5" w:name="_Toc41874098"/>
      <w:bookmarkStart w:id="6" w:name="_Toc43126073"/>
      <w:bookmarkEnd w:id="4"/>
      <w:r w:rsidRPr="005A4B67">
        <w:lastRenderedPageBreak/>
        <w:t>Постановка задачи</w:t>
      </w:r>
      <w:bookmarkEnd w:id="5"/>
      <w:bookmarkEnd w:id="6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ab/>
        <w:t xml:space="preserve">Необходимо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реализовать параллельный алгоритм умножения разреженных матриц со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столбцовым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(</w:t>
      </w:r>
      <w:r w:rsidRPr="005A4B67">
        <w:rPr>
          <w:rFonts w:ascii="Times New Roman" w:hAnsi="Times New Roman" w:cs="Times New Roman"/>
          <w:sz w:val="28"/>
          <w:szCs w:val="28"/>
          <w:lang w:val="en-US"/>
        </w:rPr>
        <w:t>CCS</w:t>
      </w:r>
      <w:r w:rsidRPr="005A4B67">
        <w:rPr>
          <w:rFonts w:ascii="Times New Roman" w:hAnsi="Times New Roman" w:cs="Times New Roman"/>
          <w:sz w:val="28"/>
          <w:szCs w:val="28"/>
        </w:rPr>
        <w:t xml:space="preserve">) форматом хранения с использованием технологий </w:t>
      </w:r>
      <w:proofErr w:type="spellStart"/>
      <w:r w:rsidRPr="005A4B6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и </w:t>
      </w:r>
      <w:r w:rsidRPr="005A4B67"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5A4B67">
        <w:rPr>
          <w:rFonts w:ascii="Times New Roman" w:hAnsi="Times New Roman" w:cs="Times New Roman"/>
          <w:sz w:val="28"/>
          <w:szCs w:val="28"/>
        </w:rPr>
        <w:t>. Затем сравнить эти технологии по времени выполнения реализованного алгоритма, сделав вывод об их эффективности.</w:t>
      </w: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C44045" w:rsidRPr="005A4B67" w:rsidRDefault="00C44045" w:rsidP="00C44045">
      <w:pPr>
        <w:pStyle w:val="1"/>
      </w:pPr>
      <w:bookmarkStart w:id="7" w:name="_Toc41874099"/>
      <w:bookmarkStart w:id="8" w:name="_Toc43126074"/>
      <w:r w:rsidRPr="005A4B67">
        <w:lastRenderedPageBreak/>
        <w:t>Формат хранения</w:t>
      </w:r>
      <w:bookmarkEnd w:id="7"/>
      <w:bookmarkEnd w:id="8"/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ab/>
        <w:t xml:space="preserve">Важно определиться со структурой хранения – использовать обычные двумерные массивы или сложную структуру, учитывающую разреженность. Иногда плотное представление матрицы попросту не убирается в память. Если же и разреженное, и плотное представление допустимы, а ненулевых элементов немного, необходимо проанализировать, какая структура будет более эффективна в каждом конкретном случае. Существуют различные форматы хранения разреженных матриц. Рассмотрим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столбцовый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и строчный форматы хранения.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BE29EE" w:rsidRDefault="00C44045" w:rsidP="00C44045">
      <w:pPr>
        <w:pStyle w:val="2"/>
      </w:pPr>
      <w:bookmarkStart w:id="9" w:name="_Toc518280608"/>
      <w:bookmarkStart w:id="10" w:name="_Toc41874100"/>
      <w:bookmarkStart w:id="11" w:name="_Toc43126075"/>
      <w:r w:rsidRPr="00BE29EE">
        <w:t xml:space="preserve">Разреженный </w:t>
      </w:r>
      <w:proofErr w:type="spellStart"/>
      <w:r w:rsidRPr="00BE29EE">
        <w:t>столбцовый</w:t>
      </w:r>
      <w:proofErr w:type="spellEnd"/>
      <w:r w:rsidRPr="00BE29EE">
        <w:t xml:space="preserve"> формат</w:t>
      </w:r>
      <w:bookmarkEnd w:id="9"/>
      <w:r w:rsidRPr="00BE29EE">
        <w:t>(CCS)</w:t>
      </w:r>
      <w:bookmarkEnd w:id="10"/>
      <w:bookmarkEnd w:id="11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Для хранения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требуется три одномерных массива:</w:t>
      </w:r>
    </w:p>
    <w:p w:rsidR="00C44045" w:rsidRPr="005A4B67" w:rsidRDefault="00C44045" w:rsidP="00C44045">
      <w:pPr>
        <w:pStyle w:val="a4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values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- массив ненулевых элементов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>, в котором они перечисляются в порядке их появления в столбцах матрицы;</w:t>
      </w:r>
    </w:p>
    <w:p w:rsidR="00C44045" w:rsidRPr="005A4B67" w:rsidRDefault="00C44045" w:rsidP="00C44045">
      <w:pPr>
        <w:pStyle w:val="a4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5A4B67">
        <w:rPr>
          <w:rFonts w:ascii="Times New Roman" w:hAnsi="Times New Roman" w:cs="Times New Roman"/>
          <w:sz w:val="28"/>
          <w:szCs w:val="28"/>
        </w:rPr>
        <w:t xml:space="preserve">  - массив номеров строк для соответствующих элементов массива </w:t>
      </w:r>
      <m:oMath>
        <m:r>
          <w:rPr>
            <w:rFonts w:ascii="Cambria Math" w:hAnsi="Cambria Math" w:cs="Times New Roman"/>
            <w:sz w:val="28"/>
            <w:szCs w:val="28"/>
          </w:rPr>
          <m:t>values</m:t>
        </m:r>
      </m:oMath>
      <w:r w:rsidRPr="005A4B67">
        <w:rPr>
          <w:rFonts w:ascii="Times New Roman" w:hAnsi="Times New Roman" w:cs="Times New Roman"/>
          <w:sz w:val="28"/>
          <w:szCs w:val="28"/>
        </w:rPr>
        <w:t>;</w:t>
      </w:r>
    </w:p>
    <w:p w:rsidR="00C44045" w:rsidRPr="005A4B67" w:rsidRDefault="00C44045" w:rsidP="00C44045">
      <w:pPr>
        <w:pStyle w:val="a4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pointer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 - массив указателей позиций, с которых начинается описание столбца. Описание </w:t>
      </w:r>
      <m:oMath>
        <m:r>
          <w:rPr>
            <w:rFonts w:ascii="Cambria Math" w:hAnsi="Cambria Math" w:cs="Times New Roman"/>
            <w:sz w:val="28"/>
            <w:szCs w:val="28"/>
          </w:rPr>
          <m:t>k-го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столбца хранится в позициях с </w:t>
      </w:r>
      <m:oMath>
        <m:r>
          <w:rPr>
            <w:rFonts w:ascii="Cambria Math" w:hAnsi="Cambria Math" w:cs="Times New Roman"/>
            <w:sz w:val="28"/>
            <w:szCs w:val="28"/>
          </w:rPr>
          <m:t>pointer[k]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(pointer[k+1]–1)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массивов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values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и </w:t>
      </w:r>
      <w:r w:rsidRPr="005A4B67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5A4B67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</w:rPr>
          <m:t>pointer[k]=pointer[k+1]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k-я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строка пустая. Если 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состоит из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столбцов, то длина массива </w:t>
      </w:r>
      <m:oMath>
        <m:r>
          <w:rPr>
            <w:rFonts w:ascii="Cambria Math" w:hAnsi="Cambria Math" w:cs="Times New Roman"/>
            <w:sz w:val="28"/>
            <w:szCs w:val="28"/>
          </w:rPr>
          <m:t>pointer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будет n+1.</w:t>
      </w:r>
    </w:p>
    <w:p w:rsidR="00C44045" w:rsidRPr="005A4B67" w:rsidRDefault="00C44045" w:rsidP="00C44045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Для примера рассмотрим представление матрицы в разреженном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формате: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pPr w:leftFromText="180" w:rightFromText="180" w:vertAnchor="text" w:tblpX="4219" w:tblpY="1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55"/>
        <w:gridCol w:w="455"/>
        <w:gridCol w:w="496"/>
        <w:gridCol w:w="455"/>
      </w:tblGrid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</w:tbl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Матрица</w:t>
      </w:r>
      <w:r w:rsidRPr="005A4B67">
        <w:rPr>
          <w:rFonts w:ascii="Times New Roman" w:hAnsi="Times New Roman" w:cs="Times New Roman"/>
          <w:sz w:val="28"/>
          <w:szCs w:val="28"/>
        </w:rPr>
        <w:tab/>
        <w:t>А       =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 xml:space="preserve">может быть представлена в разреженном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формате как набор векторов: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6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= (1, -1, -3, -1, 5, 4, 6, 4, -3, 6, 7, 4, -5);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6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= (0, 1, 3, 0, 1, 2, 3, 4, 0, 2, 3, 2, 4);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67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= (0, 3, 5, 8, 11, 12).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Объем памяти, требуемый для хранения вектора </w:t>
      </w:r>
      <m:oMath>
        <m:r>
          <w:rPr>
            <w:rFonts w:ascii="Cambria Math" w:hAnsi="Cambria Math" w:cs="Times New Roman"/>
            <w:sz w:val="28"/>
            <w:szCs w:val="28"/>
          </w:rPr>
          <m:t>pointer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, значительно меньше, чем для хранения вектора </w:t>
      </w:r>
      <m:oMath>
        <m:r>
          <w:rPr>
            <w:rFonts w:ascii="Cambria Math" w:hAnsi="Cambria Math" w:cs="Times New Roman"/>
            <w:sz w:val="28"/>
            <w:szCs w:val="28"/>
          </w:rPr>
          <m:t>rows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. Более того, разреженный столбцовый формат обеспечивает эффективный доступ к столбцам матрицы; обращение к строкам матрицы затруднено. Поэтому предпочтительно использовать этот способ хранения в тех алгоритмах, в которых преобладают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столбцовые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Так как для реализации умножения требуются матрицы и в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и в строчном формате хранения, логично будет также рассмотреть ранее неописанный формат хранения – разреженный строчный.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pStyle w:val="2"/>
        <w:rPr>
          <w:rFonts w:eastAsiaTheme="minorEastAsia"/>
        </w:rPr>
      </w:pPr>
      <w:bookmarkStart w:id="12" w:name="_Toc41874101"/>
      <w:bookmarkStart w:id="13" w:name="_Toc43126076"/>
      <w:r w:rsidRPr="005A4B67">
        <w:t>Разреженный строчный формат(</w:t>
      </w:r>
      <w:r w:rsidRPr="005A4B67">
        <w:rPr>
          <w:lang w:val="en-US"/>
        </w:rPr>
        <w:t>CRS</w:t>
      </w:r>
      <w:r w:rsidRPr="005A4B67">
        <w:t>)</w:t>
      </w:r>
      <w:bookmarkEnd w:id="12"/>
      <w:bookmarkEnd w:id="13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В этом случае ненулевые элементы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перечисляются в порядке их появления в строках матрицы, а не в столбцах. Все ненулевые элементы хранятся по строкам в массиве </w:t>
      </w:r>
      <m:oMath>
        <m:r>
          <w:rPr>
            <w:rFonts w:ascii="Cambria Math" w:hAnsi="Cambria Math" w:cs="Times New Roman"/>
            <w:sz w:val="28"/>
            <w:szCs w:val="28"/>
          </w:rPr>
          <m:t>values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; индексы столбцов ненулевых элементов – в массиве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cols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; элементы массива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pointer </m:t>
        </m:r>
      </m:oMath>
      <w:r w:rsidRPr="005A4B67">
        <w:rPr>
          <w:rFonts w:ascii="Times New Roman" w:hAnsi="Times New Roman" w:cs="Times New Roman"/>
          <w:sz w:val="28"/>
          <w:szCs w:val="28"/>
        </w:rPr>
        <w:t>указывают на позиции, с которых начинается описание очередной строки.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Строчные представления могут рассматриваться как </w:t>
      </w:r>
      <w:proofErr w:type="spellStart"/>
      <w:r w:rsidRPr="005A4B67">
        <w:rPr>
          <w:rFonts w:ascii="Times New Roman" w:hAnsi="Times New Roman" w:cs="Times New Roman"/>
          <w:sz w:val="28"/>
          <w:szCs w:val="28"/>
        </w:rPr>
        <w:t>столбцовые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представления транспонированных матриц. Разреженный строчный формат обеспечивает эффективный доступ к строкам матрицы; обращение к столбцам матрицы затруднено. Поэтому предпочтительно использовать этот способ хранения в тех алгоритмах, в которых преобладают строчные операции.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Рассмотрим строчный формат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pPr w:leftFromText="180" w:rightFromText="180" w:vertAnchor="text" w:tblpX="4219" w:tblpY="1"/>
        <w:tblOverlap w:val="never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55"/>
        <w:gridCol w:w="455"/>
        <w:gridCol w:w="496"/>
        <w:gridCol w:w="455"/>
      </w:tblGrid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C44045" w:rsidRPr="005A4B67" w:rsidTr="00FE2A12">
        <w:tc>
          <w:tcPr>
            <w:tcW w:w="58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49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</w:tr>
    </w:tbl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Матрица</w:t>
      </w:r>
      <w:r w:rsidRPr="005A4B67">
        <w:rPr>
          <w:rFonts w:ascii="Times New Roman" w:hAnsi="Times New Roman" w:cs="Times New Roman"/>
          <w:sz w:val="28"/>
          <w:szCs w:val="28"/>
        </w:rPr>
        <w:tab/>
        <w:t>А       =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может быть представлена в разреженном строчном формате как набор векторов: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67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= (1, -3, 5, 4, 6, 4, 1, 6, 7, 4, -5);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5A4B67">
        <w:rPr>
          <w:rFonts w:ascii="Times New Roman" w:hAnsi="Times New Roman" w:cs="Times New Roman"/>
          <w:sz w:val="28"/>
          <w:szCs w:val="28"/>
        </w:rPr>
        <w:t xml:space="preserve"> = (0, 3, 1, 2, 3, 4, 0, 2, 3, 2, 4);</w:t>
      </w: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67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 xml:space="preserve"> = (0, 2, 3, 6, 9, 10).</w:t>
      </w:r>
    </w:p>
    <w:p w:rsidR="00C44045" w:rsidRPr="005A4B67" w:rsidRDefault="00C44045" w:rsidP="00C44045">
      <w:pPr>
        <w:pStyle w:val="1"/>
      </w:pPr>
      <w:bookmarkStart w:id="14" w:name="_Toc41874102"/>
      <w:bookmarkStart w:id="15" w:name="_Toc43126077"/>
      <w:r w:rsidRPr="005A4B67">
        <w:lastRenderedPageBreak/>
        <w:t>Метод реализации</w:t>
      </w:r>
      <w:bookmarkEnd w:id="14"/>
      <w:bookmarkEnd w:id="15"/>
    </w:p>
    <w:p w:rsidR="00C44045" w:rsidRDefault="00C44045" w:rsidP="00C44045">
      <w:pPr>
        <w:pStyle w:val="2"/>
      </w:pPr>
      <w:bookmarkStart w:id="16" w:name="_Toc518280609"/>
      <w:bookmarkStart w:id="17" w:name="_Toc41874103"/>
      <w:bookmarkStart w:id="18" w:name="_Toc43126078"/>
      <w:r w:rsidRPr="005A4B67">
        <w:t>Транспонирование матрицы</w:t>
      </w:r>
      <w:bookmarkEnd w:id="16"/>
      <w:bookmarkEnd w:id="17"/>
      <w:bookmarkEnd w:id="18"/>
    </w:p>
    <w:p w:rsidR="00C44045" w:rsidRPr="005A4B67" w:rsidRDefault="00C44045" w:rsidP="00C440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задачу транспонирования разреженной матрицы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.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</m:t>
            </m:r>
          </m:sup>
        </m:sSup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  может быть определена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e>
        </m:d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4045" w:rsidRPr="005A4B67" w:rsidRDefault="00C44045" w:rsidP="00C44045">
      <w:pPr>
        <w:pStyle w:val="a7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A4B67">
        <w:rPr>
          <w:color w:val="000000"/>
          <w:sz w:val="28"/>
          <w:szCs w:val="28"/>
        </w:rPr>
        <w:t xml:space="preserve">Результирующую матрицу будем формировать построчно. Для этого будем брать столбцы исходной матрицы и создавать из них строки результирующей матрицы. Операция выделения из матрицы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/>
            <w:sz w:val="28"/>
            <w:szCs w:val="28"/>
          </w:rPr>
          <m:t>-го</m:t>
        </m:r>
      </m:oMath>
      <w:r w:rsidRPr="005A4B67">
        <w:rPr>
          <w:color w:val="000000"/>
          <w:sz w:val="28"/>
          <w:szCs w:val="28"/>
        </w:rPr>
        <w:t xml:space="preserve"> столбца является трудоемкой, т.к. данные в векторе </w:t>
      </w:r>
      <m:oMath>
        <m:r>
          <w:rPr>
            <w:rFonts w:ascii="Cambria Math" w:hAnsi="Cambria Math"/>
            <w:color w:val="000000"/>
            <w:sz w:val="28"/>
            <w:szCs w:val="28"/>
          </w:rPr>
          <m:t>values</m:t>
        </m:r>
      </m:oMath>
      <w:r w:rsidRPr="005A4B67">
        <w:rPr>
          <w:color w:val="000000"/>
          <w:sz w:val="28"/>
          <w:szCs w:val="28"/>
        </w:rPr>
        <w:t xml:space="preserve"> хранят</w:t>
      </w:r>
      <w:proofErr w:type="spellStart"/>
      <w:r w:rsidRPr="005A4B67">
        <w:rPr>
          <w:color w:val="000000"/>
          <w:sz w:val="28"/>
          <w:szCs w:val="28"/>
        </w:rPr>
        <w:t>ся</w:t>
      </w:r>
      <w:proofErr w:type="spellEnd"/>
      <w:r w:rsidRPr="005A4B67">
        <w:rPr>
          <w:color w:val="000000"/>
          <w:sz w:val="28"/>
          <w:szCs w:val="28"/>
        </w:rPr>
        <w:t xml:space="preserve"> по строкам и для выборки данных по столбцу нужно просмотреть всю матрицу, что приводит к квадратичной (от числа ненулевых элементов) трудоемкости алгоритма.</w:t>
      </w:r>
    </w:p>
    <w:p w:rsidR="00C44045" w:rsidRPr="005A4B67" w:rsidRDefault="00C44045" w:rsidP="00C44045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B67">
        <w:rPr>
          <w:rFonts w:ascii="Times New Roman" w:hAnsi="Times New Roman" w:cs="Times New Roman"/>
          <w:color w:val="000000"/>
          <w:sz w:val="28"/>
          <w:szCs w:val="28"/>
        </w:rPr>
        <w:t>Сформируем вектор векторов пар для хранения целых и вещественных чисел. Размер вектора соответствует числу столбцов исходной матрицы.</w:t>
      </w:r>
    </w:p>
    <w:p w:rsidR="00C44045" w:rsidRPr="005A4B67" w:rsidRDefault="00C44045" w:rsidP="00C44045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В цикле просмотрим все строки исходной матрицы, для каждой строки – все ее элементы. Пусть текущий элемент находится в строке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, столбце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, его значение равно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v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. Тогда добавим пары чисел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v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j-ые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 вектора для хранения целых и вещественных чисел (соответственно). Тем самым в векторах сформируются строки транспонированной матрицы.</w:t>
      </w:r>
    </w:p>
    <w:p w:rsidR="00C44045" w:rsidRPr="005A4B67" w:rsidRDefault="00C44045" w:rsidP="00C44045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4B67">
        <w:rPr>
          <w:rFonts w:ascii="Times New Roman" w:hAnsi="Times New Roman" w:cs="Times New Roman"/>
          <w:color w:val="000000"/>
          <w:sz w:val="28"/>
          <w:szCs w:val="28"/>
        </w:rPr>
        <w:t>Последовательно скопируем данные из векторов в CRS структуру транспонированной матрицы (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сols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values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 xml:space="preserve">), попутно формируя массив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pointer</m:t>
        </m:r>
      </m:oMath>
      <w:r w:rsidRPr="005A4B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4045" w:rsidRPr="005A4B67" w:rsidRDefault="00C44045" w:rsidP="00C44045">
      <w:pPr>
        <w:pStyle w:val="a7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A4B67">
        <w:rPr>
          <w:color w:val="000000"/>
          <w:sz w:val="28"/>
          <w:szCs w:val="28"/>
        </w:rPr>
        <w:t>Алгоритм транспонирует матрицу за линейное время.</w:t>
      </w:r>
    </w:p>
    <w:p w:rsidR="00C44045" w:rsidRPr="00125D8A" w:rsidRDefault="00C44045" w:rsidP="00C44045">
      <w:pPr>
        <w:pStyle w:val="a8"/>
        <w:rPr>
          <w:sz w:val="28"/>
          <w:szCs w:val="28"/>
        </w:rPr>
      </w:pPr>
    </w:p>
    <w:p w:rsidR="00C44045" w:rsidRPr="00D64C86" w:rsidRDefault="00C44045" w:rsidP="00C44045">
      <w:pPr>
        <w:pStyle w:val="2"/>
      </w:pPr>
      <w:bookmarkStart w:id="19" w:name="_Toc518280610"/>
      <w:bookmarkStart w:id="20" w:name="_Toc41874104"/>
      <w:bookmarkStart w:id="21" w:name="_Toc43126079"/>
      <w:r w:rsidRPr="00D64C86">
        <w:t>Умножение матриц</w:t>
      </w:r>
      <w:bookmarkEnd w:id="19"/>
      <w:bookmarkEnd w:id="20"/>
      <w:bookmarkEnd w:id="21"/>
    </w:p>
    <w:p w:rsidR="00C44045" w:rsidRPr="0072096B" w:rsidRDefault="00C44045" w:rsidP="00C44045">
      <w:pPr>
        <w:pStyle w:val="a8"/>
        <w:rPr>
          <w:b w:val="0"/>
          <w:sz w:val="28"/>
          <w:szCs w:val="28"/>
        </w:rPr>
      </w:pPr>
      <w:r w:rsidRPr="0072096B">
        <w:rPr>
          <w:b w:val="0"/>
          <w:sz w:val="28"/>
          <w:szCs w:val="28"/>
        </w:rPr>
        <w:tab/>
        <w:t xml:space="preserve">Для умножения матриц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72096B">
        <w:rPr>
          <w:b w:val="0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72096B">
        <w:rPr>
          <w:b w:val="0"/>
          <w:sz w:val="28"/>
          <w:szCs w:val="28"/>
        </w:rPr>
        <w:t xml:space="preserve"> в столбцовом формате преобразуем матрицу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72096B">
        <w:rPr>
          <w:b w:val="0"/>
          <w:sz w:val="28"/>
          <w:szCs w:val="28"/>
        </w:rPr>
        <w:t xml:space="preserve"> в строчный формат, используя транспонирование. Заведем указатели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elCountThis</m:t>
        </m:r>
      </m:oMath>
      <w:r w:rsidRPr="0072096B">
        <w:rPr>
          <w:b w:val="0"/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tmpElCountM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2096B">
        <w:rPr>
          <w:b w:val="0"/>
          <w:sz w:val="28"/>
          <w:szCs w:val="28"/>
        </w:rPr>
        <w:t xml:space="preserve">указывающие на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values </m:t>
        </m:r>
      </m:oMath>
      <w:r w:rsidRPr="0072096B">
        <w:rPr>
          <w:b w:val="0"/>
          <w:sz w:val="28"/>
          <w:szCs w:val="28"/>
        </w:rPr>
        <w:t xml:space="preserve">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2096B">
        <w:rPr>
          <w:b w:val="0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values </m:t>
        </m:r>
      </m:oMath>
      <w:r w:rsidRPr="0072096B">
        <w:rPr>
          <w:b w:val="0"/>
          <w:sz w:val="28"/>
          <w:szCs w:val="28"/>
        </w:rPr>
        <w:t xml:space="preserve">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72096B">
        <w:rPr>
          <w:b w:val="0"/>
          <w:sz w:val="28"/>
          <w:szCs w:val="28"/>
        </w:rPr>
        <w:t xml:space="preserve">. Пусть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colT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is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2096B">
        <w:rPr>
          <w:b w:val="0"/>
          <w:sz w:val="28"/>
          <w:szCs w:val="28"/>
        </w:rPr>
        <w:t xml:space="preserve">– номер столбца ненулевого элемента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72096B">
        <w:rPr>
          <w:b w:val="0"/>
          <w:sz w:val="28"/>
          <w:szCs w:val="28"/>
        </w:rPr>
        <w:t xml:space="preserve">, 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rowM</m:t>
        </m:r>
      </m:oMath>
      <w:r w:rsidRPr="0072096B">
        <w:rPr>
          <w:b w:val="0"/>
          <w:sz w:val="28"/>
          <w:szCs w:val="28"/>
        </w:rPr>
        <w:t xml:space="preserve"> – номер строки ненулевого элемента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72096B">
        <w:rPr>
          <w:b w:val="0"/>
          <w:sz w:val="28"/>
          <w:szCs w:val="28"/>
        </w:rPr>
        <w:t>.</w:t>
      </w:r>
    </w:p>
    <w:p w:rsidR="00C44045" w:rsidRPr="00A25847" w:rsidRDefault="00C44045" w:rsidP="00C44045">
      <w:pPr>
        <w:rPr>
          <w:lang w:eastAsia="ar-SA"/>
        </w:rPr>
      </w:pPr>
    </w:p>
    <w:p w:rsidR="00C44045" w:rsidRPr="005A4B67" w:rsidRDefault="00C44045" w:rsidP="00C44045">
      <w:pPr>
        <w:pStyle w:val="a"/>
        <w:numPr>
          <w:ilvl w:val="0"/>
          <w:numId w:val="4"/>
        </w:numPr>
        <w:ind w:left="426"/>
        <w:jc w:val="both"/>
        <w:rPr>
          <w:sz w:val="28"/>
          <w:szCs w:val="28"/>
        </w:rPr>
      </w:pPr>
      <w:r w:rsidRPr="00B01DE4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colT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is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rowM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B01DE4">
        <w:rPr>
          <w:sz w:val="28"/>
          <w:szCs w:val="28"/>
        </w:rPr>
        <w:t xml:space="preserve"> то умножаем элементы и накапливаем</w:t>
      </w:r>
      <w:r w:rsidRPr="005A4B67">
        <w:rPr>
          <w:sz w:val="28"/>
          <w:szCs w:val="28"/>
        </w:rPr>
        <w:t xml:space="preserve"> их результат </w:t>
      </w:r>
      <m:oMath>
        <m:r>
          <w:rPr>
            <w:rFonts w:ascii="Cambria Math" w:hAnsi="Cambria Math"/>
            <w:sz w:val="28"/>
            <w:szCs w:val="28"/>
            <w:lang w:val="en-US"/>
          </w:rPr>
          <m:t>sum</m:t>
        </m:r>
      </m:oMath>
      <w:r w:rsidRPr="005A4B67">
        <w:rPr>
          <w:sz w:val="28"/>
          <w:szCs w:val="28"/>
        </w:rPr>
        <w:t xml:space="preserve"> в соответствующем скалярном произведении;</w:t>
      </w:r>
    </w:p>
    <w:p w:rsidR="00C44045" w:rsidRPr="005A4B67" w:rsidRDefault="00C44045" w:rsidP="00C44045">
      <w:pPr>
        <w:pStyle w:val="a"/>
        <w:numPr>
          <w:ilvl w:val="0"/>
          <w:numId w:val="4"/>
        </w:numPr>
        <w:ind w:left="42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 xml:space="preserve">иначе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colT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is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r>
          <w:rPr>
            <w:rFonts w:ascii="Cambria Math" w:hAnsi="Cambria Math"/>
            <w:sz w:val="28"/>
            <w:szCs w:val="28"/>
            <w:lang w:val="en-US"/>
          </w:rPr>
          <m:t>rowM</m:t>
        </m:r>
      </m:oMath>
      <w:r w:rsidRPr="005A4B67">
        <w:rPr>
          <w:sz w:val="28"/>
          <w:szCs w:val="28"/>
        </w:rPr>
        <w:t xml:space="preserve">, то сдвигаем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tmpElCountM</m:t>
        </m:r>
      </m:oMath>
      <w:r w:rsidRPr="005A4B67">
        <w:rPr>
          <w:sz w:val="28"/>
          <w:szCs w:val="28"/>
        </w:rPr>
        <w:t xml:space="preserve"> на следующий элемент, переходим к п.1;</w:t>
      </w:r>
    </w:p>
    <w:p w:rsidR="00C44045" w:rsidRPr="005A4B67" w:rsidRDefault="00C44045" w:rsidP="00C44045">
      <w:pPr>
        <w:pStyle w:val="a"/>
        <w:numPr>
          <w:ilvl w:val="0"/>
          <w:numId w:val="4"/>
        </w:numPr>
        <w:ind w:left="42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 xml:space="preserve">иначе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colT</m:t>
        </m:r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>is</m:t>
        </m:r>
        <m:r>
          <w:rPr>
            <w:rFonts w:ascii="Cambria Math" w:hAnsi="Cambria Math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  <w:lang w:val="en-US"/>
          </w:rPr>
          <m:t>rowM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5A4B67">
        <w:rPr>
          <w:sz w:val="28"/>
          <w:szCs w:val="28"/>
        </w:rPr>
        <w:t xml:space="preserve"> то сдвигаем </w:t>
      </w:r>
      <m:oMath>
        <m:r>
          <w:rPr>
            <w:rFonts w:ascii="Cambria Math" w:hAnsi="Cambria Math"/>
            <w:sz w:val="28"/>
            <w:szCs w:val="28"/>
          </w:rPr>
          <m:t>elCountThis</m:t>
        </m:r>
      </m:oMath>
      <w:r w:rsidRPr="005A4B67">
        <w:rPr>
          <w:sz w:val="28"/>
          <w:szCs w:val="28"/>
        </w:rPr>
        <w:t xml:space="preserve"> на следующий элемент, переходим к п1;</w:t>
      </w:r>
    </w:p>
    <w:p w:rsidR="00C44045" w:rsidRPr="005A4B67" w:rsidRDefault="00C44045" w:rsidP="00C44045">
      <w:pPr>
        <w:pStyle w:val="a"/>
        <w:numPr>
          <w:ilvl w:val="0"/>
          <w:numId w:val="4"/>
        </w:numPr>
        <w:ind w:left="42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 xml:space="preserve">если скалярное произведение не равно </w:t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 w:rsidRPr="005A4B67">
        <w:rPr>
          <w:sz w:val="28"/>
          <w:szCs w:val="28"/>
        </w:rPr>
        <w:t>, то записываем его в результирующую матрицу;</w:t>
      </w:r>
    </w:p>
    <w:p w:rsidR="00C44045" w:rsidRPr="005A4B67" w:rsidRDefault="00C44045" w:rsidP="00C44045">
      <w:pPr>
        <w:pStyle w:val="a"/>
        <w:numPr>
          <w:ilvl w:val="0"/>
          <w:numId w:val="4"/>
        </w:numPr>
        <w:ind w:left="42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>переходим на следующий столбец/строку.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1"/>
        <w:rPr>
          <w:b w:val="0"/>
          <w:sz w:val="28"/>
        </w:rPr>
      </w:pPr>
      <w:bookmarkStart w:id="22" w:name="_Toc41874105"/>
      <w:bookmarkStart w:id="23" w:name="_Toc43126080"/>
      <w:r w:rsidRPr="007D579E">
        <w:lastRenderedPageBreak/>
        <w:t>Распараллеливание</w:t>
      </w:r>
      <w:bookmarkEnd w:id="22"/>
      <w:bookmarkEnd w:id="23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В параллельном алгоритме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делится на столбцы. Каждый поток умножает всю матрицу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на несколько своих столбцов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A4B67">
        <w:rPr>
          <w:rFonts w:ascii="Times New Roman" w:hAnsi="Times New Roman" w:cs="Times New Roman"/>
          <w:sz w:val="28"/>
          <w:szCs w:val="28"/>
        </w:rPr>
        <w:t>и получает часть результата в свою собственную матрицу. В конце все полученные матрицы последовательно объединятся в одну результирующую матрицу.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Каждый поток определяет, необходимые столбцы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с помощью задачи (структура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Task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), в которой указано с какого столбца по какой столбец нужно использовать из матрицы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5A4B67">
        <w:rPr>
          <w:rFonts w:ascii="Times New Roman" w:hAnsi="Times New Roman" w:cs="Times New Roman"/>
          <w:sz w:val="28"/>
          <w:szCs w:val="28"/>
        </w:rPr>
        <w:t xml:space="preserve"> и в какую матрицу нужно записать результат.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 xml:space="preserve">Для </w:t>
      </w:r>
      <w:r w:rsidRPr="005A4B67">
        <w:rPr>
          <w:rFonts w:ascii="Times New Roman" w:hAnsi="Times New Roman" w:cs="Times New Roman"/>
          <w:sz w:val="28"/>
          <w:szCs w:val="28"/>
          <w:lang w:val="en-US"/>
        </w:rPr>
        <w:t>TBB</w:t>
      </w:r>
      <w:r w:rsidRPr="005A4B67">
        <w:rPr>
          <w:rFonts w:ascii="Times New Roman" w:hAnsi="Times New Roman" w:cs="Times New Roman"/>
          <w:sz w:val="28"/>
          <w:szCs w:val="28"/>
        </w:rPr>
        <w:t xml:space="preserve"> версии алгоритма дополнительно реализуется класс-функтор, принимающий на вход две матрицы и оперирующий рабочими векторами, который будет реализовывать основную часть умножения в методе </w:t>
      </w:r>
      <w:proofErr w:type="spellStart"/>
      <w:proofErr w:type="gramStart"/>
      <w:r w:rsidRPr="005A4B6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A4B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A4B67">
        <w:rPr>
          <w:rFonts w:ascii="Times New Roman" w:hAnsi="Times New Roman" w:cs="Times New Roman"/>
          <w:sz w:val="28"/>
          <w:szCs w:val="28"/>
        </w:rPr>
        <w:t>).</w:t>
      </w: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b/>
          <w:sz w:val="28"/>
          <w:szCs w:val="28"/>
        </w:rPr>
      </w:pPr>
    </w:p>
    <w:p w:rsidR="00C44045" w:rsidRPr="003C39BC" w:rsidRDefault="00C44045" w:rsidP="00C44045">
      <w:pPr>
        <w:pStyle w:val="a"/>
        <w:numPr>
          <w:ilvl w:val="0"/>
          <w:numId w:val="0"/>
        </w:numPr>
        <w:ind w:left="426" w:hanging="360"/>
        <w:jc w:val="center"/>
        <w:outlineLvl w:val="0"/>
        <w:rPr>
          <w:b/>
          <w:sz w:val="32"/>
          <w:szCs w:val="28"/>
        </w:rPr>
      </w:pPr>
      <w:bookmarkStart w:id="24" w:name="_Toc41874106"/>
      <w:bookmarkStart w:id="25" w:name="_Toc43126081"/>
      <w:r w:rsidRPr="003C39BC">
        <w:rPr>
          <w:b/>
          <w:sz w:val="32"/>
          <w:szCs w:val="28"/>
        </w:rPr>
        <w:t>Описание программной реализации</w:t>
      </w:r>
      <w:bookmarkEnd w:id="24"/>
      <w:bookmarkEnd w:id="25"/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outlineLvl w:val="1"/>
        <w:rPr>
          <w:b/>
          <w:sz w:val="28"/>
          <w:szCs w:val="28"/>
        </w:rPr>
      </w:pPr>
      <w:bookmarkStart w:id="26" w:name="_Toc41874107"/>
      <w:bookmarkStart w:id="27" w:name="_Toc43126082"/>
      <w:r w:rsidRPr="005A4B67">
        <w:rPr>
          <w:b/>
          <w:sz w:val="28"/>
          <w:szCs w:val="28"/>
        </w:rPr>
        <w:t>Руководство пользователя</w:t>
      </w:r>
      <w:bookmarkEnd w:id="26"/>
      <w:bookmarkEnd w:id="27"/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>При запуске программы появляется консоль, в окне которой пользователь последовательно:</w:t>
      </w:r>
    </w:p>
    <w:p w:rsidR="00C44045" w:rsidRPr="005A4B67" w:rsidRDefault="00C44045" w:rsidP="00C44045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r w:rsidRPr="005A4B67">
        <w:rPr>
          <w:sz w:val="28"/>
          <w:szCs w:val="28"/>
        </w:rPr>
        <w:t>задает «</w:t>
      </w:r>
      <w:proofErr w:type="spellStart"/>
      <w:r w:rsidR="0058131D">
        <w:rPr>
          <w:sz w:val="28"/>
          <w:szCs w:val="28"/>
          <w:lang w:val="en-US"/>
        </w:rPr>
        <w:t>NumThreads</w:t>
      </w:r>
      <w:proofErr w:type="spellEnd"/>
      <w:r w:rsidRPr="005A4B67">
        <w:rPr>
          <w:sz w:val="28"/>
          <w:szCs w:val="28"/>
        </w:rPr>
        <w:t>» – число потоков, на которых будет работать алгоритм;</w:t>
      </w:r>
    </w:p>
    <w:p w:rsidR="00C44045" w:rsidRPr="005A4B67" w:rsidRDefault="00C44045" w:rsidP="00C44045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r w:rsidRPr="005A4B67">
        <w:rPr>
          <w:sz w:val="28"/>
          <w:szCs w:val="28"/>
        </w:rPr>
        <w:t>выбирает способ задания матрицы: «</w:t>
      </w:r>
      <w:proofErr w:type="gramStart"/>
      <w:r w:rsidRPr="005A4B67">
        <w:rPr>
          <w:sz w:val="28"/>
          <w:szCs w:val="28"/>
        </w:rPr>
        <w:t>1.Rand</w:t>
      </w:r>
      <w:proofErr w:type="gramEnd"/>
      <w:r w:rsidRPr="005A4B67">
        <w:rPr>
          <w:sz w:val="28"/>
          <w:szCs w:val="28"/>
        </w:rPr>
        <w:t>» - программа сгенерирует матрицу или «2.</w:t>
      </w:r>
      <w:r w:rsidR="0058131D">
        <w:rPr>
          <w:sz w:val="28"/>
          <w:szCs w:val="28"/>
          <w:lang w:val="en-US"/>
        </w:rPr>
        <w:t>F</w:t>
      </w:r>
      <w:r w:rsidRPr="005A4B67">
        <w:rPr>
          <w:sz w:val="28"/>
          <w:szCs w:val="28"/>
          <w:lang w:val="en-US"/>
        </w:rPr>
        <w:t>rom</w:t>
      </w:r>
      <w:r w:rsidRPr="005A4B67">
        <w:rPr>
          <w:sz w:val="28"/>
          <w:szCs w:val="28"/>
        </w:rPr>
        <w:t xml:space="preserve"> </w:t>
      </w:r>
      <w:r w:rsidRPr="005A4B67">
        <w:rPr>
          <w:sz w:val="28"/>
          <w:szCs w:val="28"/>
          <w:lang w:val="en-US"/>
        </w:rPr>
        <w:t>file</w:t>
      </w:r>
      <w:r w:rsidRPr="005A4B67">
        <w:rPr>
          <w:sz w:val="28"/>
          <w:szCs w:val="28"/>
        </w:rPr>
        <w:t>» - матрица будет считана из файла, в который данные заносятся вручную;</w:t>
      </w:r>
    </w:p>
    <w:p w:rsidR="00C44045" w:rsidRDefault="00C44045" w:rsidP="00C44045">
      <w:pPr>
        <w:pStyle w:val="a"/>
        <w:numPr>
          <w:ilvl w:val="0"/>
          <w:numId w:val="5"/>
        </w:numPr>
        <w:jc w:val="both"/>
        <w:rPr>
          <w:sz w:val="28"/>
          <w:szCs w:val="28"/>
        </w:rPr>
      </w:pPr>
      <w:r w:rsidRPr="005A4B67">
        <w:rPr>
          <w:sz w:val="28"/>
          <w:szCs w:val="28"/>
        </w:rPr>
        <w:t>если выбран вариант «</w:t>
      </w:r>
      <w:proofErr w:type="gramStart"/>
      <w:r w:rsidRPr="005A4B67">
        <w:rPr>
          <w:sz w:val="28"/>
          <w:szCs w:val="28"/>
        </w:rPr>
        <w:t>1.</w:t>
      </w:r>
      <w:r w:rsidRPr="005A4B67">
        <w:rPr>
          <w:sz w:val="28"/>
          <w:szCs w:val="28"/>
          <w:lang w:val="en-US"/>
        </w:rPr>
        <w:t>Rand</w:t>
      </w:r>
      <w:proofErr w:type="gramEnd"/>
      <w:r w:rsidRPr="005A4B67">
        <w:rPr>
          <w:sz w:val="28"/>
          <w:szCs w:val="28"/>
        </w:rPr>
        <w:t>», то пользователь должен задать «</w:t>
      </w:r>
      <w:r w:rsidRPr="005A4B67">
        <w:rPr>
          <w:sz w:val="28"/>
          <w:szCs w:val="28"/>
          <w:lang w:val="en-US"/>
        </w:rPr>
        <w:t>Size</w:t>
      </w:r>
      <w:r w:rsidRPr="005A4B67">
        <w:rPr>
          <w:sz w:val="28"/>
          <w:szCs w:val="28"/>
        </w:rPr>
        <w:t xml:space="preserve"> </w:t>
      </w:r>
      <w:r w:rsidRPr="005A4B67">
        <w:rPr>
          <w:sz w:val="28"/>
          <w:szCs w:val="28"/>
          <w:lang w:val="en-US"/>
        </w:rPr>
        <w:t>of</w:t>
      </w:r>
      <w:r w:rsidRPr="005A4B67">
        <w:rPr>
          <w:sz w:val="28"/>
          <w:szCs w:val="28"/>
        </w:rPr>
        <w:t xml:space="preserve"> </w:t>
      </w:r>
      <w:r w:rsidRPr="005A4B67">
        <w:rPr>
          <w:sz w:val="28"/>
          <w:szCs w:val="28"/>
          <w:lang w:val="en-US"/>
        </w:rPr>
        <w:t>Matrix</w:t>
      </w:r>
      <w:r w:rsidRPr="005A4B67">
        <w:rPr>
          <w:sz w:val="28"/>
          <w:szCs w:val="28"/>
        </w:rPr>
        <w:t>» - размерность матрицы.</w:t>
      </w:r>
    </w:p>
    <w:p w:rsidR="00C44045" w:rsidRDefault="0058131D" w:rsidP="00C44045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84pt;height:192.75pt">
            <v:imagedata r:id="rId8" o:title="2020-06-15"/>
          </v:shape>
        </w:pict>
      </w:r>
    </w:p>
    <w:p w:rsidR="00C44045" w:rsidRPr="005A4B67" w:rsidRDefault="00C44045" w:rsidP="00C44045">
      <w:pPr>
        <w:jc w:val="center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4B67">
        <w:rPr>
          <w:sz w:val="28"/>
          <w:szCs w:val="28"/>
        </w:rPr>
        <w:t xml:space="preserve">По окончанию работы программы на экран будет </w:t>
      </w:r>
      <w:r>
        <w:rPr>
          <w:sz w:val="28"/>
          <w:szCs w:val="28"/>
        </w:rPr>
        <w:t xml:space="preserve">выведено время работы </w:t>
      </w:r>
      <w:r w:rsidRPr="005A4B67">
        <w:rPr>
          <w:sz w:val="28"/>
          <w:szCs w:val="28"/>
        </w:rPr>
        <w:t>алгоритма умножения с использованием технологии</w:t>
      </w:r>
      <w:r w:rsidR="00EC6DF5" w:rsidRPr="00EC6DF5">
        <w:rPr>
          <w:sz w:val="28"/>
          <w:szCs w:val="28"/>
        </w:rPr>
        <w:t xml:space="preserve"> </w:t>
      </w:r>
      <w:r w:rsidR="00EC6DF5">
        <w:rPr>
          <w:sz w:val="28"/>
          <w:szCs w:val="28"/>
        </w:rPr>
        <w:t>распараллеливания</w:t>
      </w:r>
      <w:r w:rsidRPr="00113566">
        <w:rPr>
          <w:sz w:val="28"/>
          <w:szCs w:val="28"/>
        </w:rPr>
        <w:t>:</w:t>
      </w:r>
      <w:r w:rsidRPr="00C76EEA">
        <w:rPr>
          <w:noProof/>
          <w:sz w:val="28"/>
          <w:szCs w:val="28"/>
        </w:rPr>
        <w:t xml:space="preserve"> </w:t>
      </w: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noProof/>
          <w:sz w:val="28"/>
          <w:szCs w:val="28"/>
        </w:rPr>
      </w:pPr>
    </w:p>
    <w:p w:rsidR="00C44045" w:rsidRDefault="00EC6DF5" w:rsidP="00C44045">
      <w:pPr>
        <w:pStyle w:val="a"/>
        <w:numPr>
          <w:ilvl w:val="0"/>
          <w:numId w:val="0"/>
        </w:numPr>
        <w:ind w:left="426" w:hanging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8" type="#_x0000_t75" style="width:388.5pt;height:193.5pt">
            <v:imagedata r:id="rId9" o:title="2020-06-15 (2)"/>
          </v:shape>
        </w:pic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center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outlineLvl w:val="1"/>
        <w:rPr>
          <w:b/>
          <w:sz w:val="28"/>
          <w:szCs w:val="28"/>
        </w:rPr>
      </w:pPr>
      <w:bookmarkStart w:id="28" w:name="_Toc41874108"/>
      <w:bookmarkStart w:id="29" w:name="_Toc43126083"/>
      <w:r w:rsidRPr="005A4B67">
        <w:rPr>
          <w:b/>
          <w:sz w:val="28"/>
          <w:szCs w:val="28"/>
        </w:rPr>
        <w:t>Руководство программиста</w:t>
      </w:r>
      <w:bookmarkEnd w:id="28"/>
      <w:bookmarkEnd w:id="29"/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>В программе созданы и описаны 2 класса:</w:t>
      </w: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E86124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i/>
          <w:sz w:val="28"/>
          <w:szCs w:val="28"/>
        </w:rPr>
      </w:pPr>
      <w:proofErr w:type="spellStart"/>
      <w:r w:rsidRPr="00DC13BE">
        <w:rPr>
          <w:bCs/>
          <w:i/>
          <w:sz w:val="28"/>
          <w:szCs w:val="28"/>
        </w:rPr>
        <w:t>class</w:t>
      </w:r>
      <w:proofErr w:type="spellEnd"/>
      <w:r w:rsidRPr="00DC13BE">
        <w:rPr>
          <w:bCs/>
          <w:i/>
          <w:sz w:val="28"/>
          <w:szCs w:val="28"/>
        </w:rPr>
        <w:t xml:space="preserve"> </w:t>
      </w:r>
      <w:r w:rsidRPr="00DC13BE">
        <w:rPr>
          <w:bCs/>
          <w:i/>
          <w:sz w:val="28"/>
          <w:szCs w:val="28"/>
          <w:lang w:val="en-US"/>
        </w:rPr>
        <w:t>Matrix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E31FF">
        <w:rPr>
          <w:rFonts w:ascii="Times New Roman" w:hAnsi="Times New Roman" w:cs="Times New Roman"/>
          <w:sz w:val="28"/>
          <w:szCs w:val="28"/>
        </w:rPr>
        <w:t>поля:</w:t>
      </w:r>
    </w:p>
    <w:p w:rsidR="00C44045" w:rsidRPr="00CA355F" w:rsidRDefault="00C44045" w:rsidP="00C440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1FF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Pr="005E31FF">
        <w:rPr>
          <w:rFonts w:ascii="Times New Roman" w:hAnsi="Times New Roman" w:cs="Times New Roman"/>
          <w:color w:val="2B91AF"/>
          <w:sz w:val="28"/>
          <w:szCs w:val="28"/>
        </w:rPr>
        <w:t>&lt;</w:t>
      </w:r>
      <w:proofErr w:type="spellStart"/>
      <w:r w:rsidRPr="005E31FF">
        <w:rPr>
          <w:rFonts w:ascii="Times New Roman" w:hAnsi="Times New Roman" w:cs="Times New Roman"/>
          <w:color w:val="2B91AF"/>
          <w:sz w:val="28"/>
          <w:szCs w:val="28"/>
        </w:rPr>
        <w:t>type</w:t>
      </w:r>
      <w:proofErr w:type="spellEnd"/>
      <w:r w:rsidRPr="005E31FF">
        <w:rPr>
          <w:rFonts w:ascii="Times New Roman" w:hAnsi="Times New Roman" w:cs="Times New Roman"/>
          <w:color w:val="2B91AF"/>
          <w:sz w:val="28"/>
          <w:szCs w:val="28"/>
        </w:rPr>
        <w:t xml:space="preserve">&gt; </w:t>
      </w:r>
      <w:r w:rsidR="00CA355F">
        <w:rPr>
          <w:rFonts w:ascii="Times New Roman" w:hAnsi="Times New Roman" w:cs="Times New Roman"/>
          <w:sz w:val="28"/>
          <w:szCs w:val="28"/>
        </w:rPr>
        <w:t>v</w:t>
      </w:r>
      <w:r w:rsidR="00CA35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>; // содержит все элементы</w:t>
      </w:r>
      <w:r w:rsidR="00CA355F" w:rsidRPr="00CA35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A355F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values</w:t>
      </w:r>
      <w:r w:rsidR="00CA355F" w:rsidRPr="00CA355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 xml:space="preserve"> матрицы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1FF">
        <w:rPr>
          <w:rFonts w:ascii="Times New Roman" w:hAnsi="Times New Roman" w:cs="Times New Roman"/>
          <w:sz w:val="28"/>
          <w:szCs w:val="28"/>
        </w:rPr>
        <w:t>методы</w:t>
      </w:r>
      <w:r w:rsidRPr="005E31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355F" w:rsidRDefault="00CA355F" w:rsidP="00C44045">
      <w:pPr>
        <w:jc w:val="both"/>
        <w:rPr>
          <w:rFonts w:ascii="Times New Roman" w:hAnsi="Times New Roman" w:cs="Times New Roman"/>
          <w:color w:val="2B91AF"/>
          <w:sz w:val="28"/>
          <w:szCs w:val="28"/>
          <w:lang w:val="en-US"/>
        </w:rPr>
      </w:pPr>
      <w:r w:rsidRPr="00CA355F">
        <w:rPr>
          <w:rFonts w:ascii="Times New Roman" w:hAnsi="Times New Roman" w:cs="Times New Roman"/>
          <w:color w:val="2B91AF"/>
          <w:sz w:val="28"/>
          <w:szCs w:val="28"/>
          <w:lang w:val="en-US"/>
        </w:rPr>
        <w:t>type* operator [] (</w:t>
      </w:r>
      <w:proofErr w:type="spellStart"/>
      <w:r w:rsidRPr="00CA355F">
        <w:rPr>
          <w:rFonts w:ascii="Times New Roman" w:hAnsi="Times New Roman" w:cs="Times New Roman"/>
          <w:color w:val="2B91AF"/>
          <w:sz w:val="28"/>
          <w:szCs w:val="28"/>
          <w:lang w:val="en-US"/>
        </w:rPr>
        <w:t>int</w:t>
      </w:r>
      <w:proofErr w:type="spellEnd"/>
      <w:r w:rsidRPr="00CA355F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j)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31F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transposition () //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>транспонирование</w:t>
      </w:r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:rsidR="00C44045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31F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randMatrixdata</w:t>
      </w:r>
      <w:proofErr w:type="spellEnd"/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Matrix&amp; A, Matrix&amp; B, </w:t>
      </w:r>
      <w:proofErr w:type="spellStart"/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N)//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>генерирует</w:t>
      </w:r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31FF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5E31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</w:rPr>
      </w:pPr>
      <w:r w:rsidRPr="005E31FF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31FF">
        <w:rPr>
          <w:rFonts w:ascii="Times New Roman" w:hAnsi="Times New Roman" w:cs="Times New Roman"/>
          <w:sz w:val="28"/>
          <w:szCs w:val="28"/>
        </w:rPr>
        <w:t xml:space="preserve">Класс описывает двумерную матрицу, которая хранится «одномерно» в </w:t>
      </w:r>
      <w:proofErr w:type="spellStart"/>
      <w:r w:rsidRPr="005E31F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E31FF">
        <w:rPr>
          <w:rFonts w:ascii="Times New Roman" w:hAnsi="Times New Roman" w:cs="Times New Roman"/>
          <w:sz w:val="28"/>
          <w:szCs w:val="28"/>
        </w:rPr>
        <w:t>&lt;</w:t>
      </w:r>
      <w:r w:rsidRPr="005E31F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A35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CA355F">
        <w:rPr>
          <w:rFonts w:ascii="Times New Roman" w:hAnsi="Times New Roman" w:cs="Times New Roman"/>
          <w:sz w:val="28"/>
          <w:szCs w:val="28"/>
        </w:rPr>
        <w:t>vv</w:t>
      </w:r>
      <w:proofErr w:type="spellEnd"/>
      <w:r w:rsidRPr="005E31FF">
        <w:rPr>
          <w:rFonts w:ascii="Times New Roman" w:hAnsi="Times New Roman" w:cs="Times New Roman"/>
          <w:sz w:val="28"/>
          <w:szCs w:val="28"/>
        </w:rPr>
        <w:t xml:space="preserve">. Элементы в матрицу добавляются «по столбцам», например матрица A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5E31FF">
        <w:rPr>
          <w:rFonts w:ascii="Times New Roman" w:hAnsi="Times New Roman" w:cs="Times New Roman"/>
          <w:sz w:val="28"/>
          <w:szCs w:val="28"/>
        </w:rPr>
        <w:t xml:space="preserve"> будет храниться так: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(1, 2, 3, 4)</m:t>
        </m:r>
      </m:oMath>
      <w:r w:rsidRPr="005E31FF">
        <w:rPr>
          <w:rFonts w:ascii="Times New Roman" w:hAnsi="Times New Roman" w:cs="Times New Roman"/>
          <w:sz w:val="28"/>
          <w:szCs w:val="28"/>
        </w:rPr>
        <w:t>.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31FF">
        <w:rPr>
          <w:rFonts w:ascii="Times New Roman" w:hAnsi="Times New Roman" w:cs="Times New Roman"/>
          <w:sz w:val="28"/>
          <w:szCs w:val="28"/>
        </w:rPr>
        <w:t>Доступ к ячейкам осуществляется следующим образом:</w:t>
      </w:r>
    </w:p>
    <w:p w:rsidR="00C44045" w:rsidRPr="005E31FF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3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31F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E31FF">
        <w:rPr>
          <w:rFonts w:ascii="Times New Roman" w:hAnsi="Times New Roman" w:cs="Times New Roman"/>
          <w:sz w:val="28"/>
          <w:szCs w:val="28"/>
        </w:rPr>
        <w:t>ном</w:t>
      </w:r>
      <w:r w:rsidR="00D76650">
        <w:rPr>
          <w:rFonts w:ascii="Times New Roman" w:hAnsi="Times New Roman" w:cs="Times New Roman"/>
          <w:sz w:val="28"/>
          <w:szCs w:val="28"/>
        </w:rPr>
        <w:t>ер столбца][номер строки] = (&amp;vv</w:t>
      </w:r>
      <w:bookmarkStart w:id="30" w:name="_GoBack"/>
      <w:bookmarkEnd w:id="30"/>
      <w:r w:rsidRPr="005E31FF">
        <w:rPr>
          <w:rFonts w:ascii="Times New Roman" w:hAnsi="Times New Roman" w:cs="Times New Roman"/>
          <w:sz w:val="28"/>
          <w:szCs w:val="28"/>
        </w:rPr>
        <w:t>[номер столбца *кол-во столбцов])[номер строки])</w:t>
      </w: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31FF">
        <w:rPr>
          <w:rFonts w:ascii="Times New Roman" w:hAnsi="Times New Roman" w:cs="Times New Roman"/>
          <w:sz w:val="28"/>
          <w:szCs w:val="28"/>
        </w:rPr>
        <w:t xml:space="preserve">Умножение матриц выполняется тройным обычным циклом по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5E31F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5E31F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5E31FF">
        <w:rPr>
          <w:rFonts w:ascii="Times New Roman" w:hAnsi="Times New Roman" w:cs="Times New Roman"/>
          <w:sz w:val="28"/>
          <w:szCs w:val="28"/>
        </w:rPr>
        <w:t xml:space="preserve"> и выполняется распараллеливание по первому циклу, для более быстрой работы.</w:t>
      </w: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DC13BE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i/>
          <w:sz w:val="28"/>
          <w:szCs w:val="28"/>
          <w:lang w:val="en-US"/>
        </w:rPr>
      </w:pPr>
      <w:r w:rsidRPr="00FB74A5">
        <w:rPr>
          <w:bCs/>
          <w:i/>
          <w:sz w:val="28"/>
          <w:szCs w:val="28"/>
          <w:lang w:val="en-US"/>
        </w:rPr>
        <w:lastRenderedPageBreak/>
        <w:t xml:space="preserve">class </w:t>
      </w:r>
      <w:proofErr w:type="spellStart"/>
      <w:r w:rsidRPr="00DC13BE">
        <w:rPr>
          <w:bCs/>
          <w:i/>
          <w:sz w:val="28"/>
          <w:szCs w:val="28"/>
          <w:lang w:val="en-US"/>
        </w:rPr>
        <w:t>CCSMatrix</w:t>
      </w:r>
      <w:proofErr w:type="spellEnd"/>
    </w:p>
    <w:p w:rsidR="00C44045" w:rsidRPr="00994C76" w:rsidRDefault="00C44045" w:rsidP="00C44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C76">
        <w:rPr>
          <w:rFonts w:ascii="Times New Roman" w:hAnsi="Times New Roman" w:cs="Times New Roman"/>
          <w:sz w:val="28"/>
          <w:szCs w:val="28"/>
        </w:rPr>
        <w:t>поля</w:t>
      </w:r>
      <w:r w:rsidRPr="00994C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4045" w:rsidRPr="00994C76" w:rsidRDefault="00C44045" w:rsidP="00C440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4C76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994C76">
        <w:rPr>
          <w:rFonts w:ascii="Times New Roman" w:hAnsi="Times New Roman" w:cs="Times New Roman"/>
          <w:color w:val="2B91AF"/>
          <w:sz w:val="28"/>
          <w:szCs w:val="28"/>
          <w:lang w:val="en-US"/>
        </w:rPr>
        <w:t>type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values;</w:t>
      </w:r>
    </w:p>
    <w:p w:rsidR="00C44045" w:rsidRPr="00994C76" w:rsidRDefault="00C44045" w:rsidP="00C440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4C76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rows;</w:t>
      </w:r>
    </w:p>
    <w:p w:rsidR="00C44045" w:rsidRPr="00994C76" w:rsidRDefault="00C44045" w:rsidP="00C4404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4C76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pointer;</w:t>
      </w:r>
    </w:p>
    <w:p w:rsidR="00C44045" w:rsidRPr="00FB74A5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FB74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B74A5">
        <w:rPr>
          <w:rFonts w:ascii="Times New Roman" w:hAnsi="Times New Roman" w:cs="Times New Roman"/>
          <w:color w:val="000000"/>
          <w:sz w:val="28"/>
          <w:szCs w:val="28"/>
        </w:rPr>
        <w:t>; //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>размерность</w:t>
      </w:r>
      <w:r w:rsidRPr="00FB74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:rsidR="00C44045" w:rsidRPr="00994C76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994C76">
        <w:rPr>
          <w:rFonts w:ascii="Times New Roman" w:hAnsi="Times New Roman" w:cs="Times New Roman"/>
          <w:sz w:val="28"/>
          <w:szCs w:val="28"/>
        </w:rPr>
        <w:t>методы:</w:t>
      </w:r>
    </w:p>
    <w:p w:rsidR="00C44045" w:rsidRPr="00994C76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94C76">
        <w:rPr>
          <w:rFonts w:ascii="Times New Roman" w:hAnsi="Times New Roman" w:cs="Times New Roman"/>
          <w:color w:val="2B91AF"/>
          <w:sz w:val="28"/>
          <w:szCs w:val="28"/>
        </w:rPr>
        <w:t>Matrix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94C76">
        <w:rPr>
          <w:rFonts w:ascii="Times New Roman" w:hAnsi="Times New Roman" w:cs="Times New Roman"/>
          <w:color w:val="000000"/>
          <w:sz w:val="28"/>
          <w:szCs w:val="28"/>
        </w:rPr>
        <w:t>CCStoMatrix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)// приведение </w:t>
      </w:r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CCS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матрицы к виду обычной матрицы</w:t>
      </w:r>
    </w:p>
    <w:p w:rsidR="00C44045" w:rsidRPr="00994C76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transposition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94C76">
        <w:rPr>
          <w:rFonts w:ascii="Times New Roman" w:hAnsi="Times New Roman" w:cs="Times New Roman"/>
          <w:color w:val="000000"/>
          <w:sz w:val="28"/>
          <w:szCs w:val="28"/>
        </w:rPr>
        <w:t>) // транспонирование матрицы</w:t>
      </w:r>
    </w:p>
    <w:p w:rsidR="00C44045" w:rsidRPr="00994C76" w:rsidRDefault="00C44045" w:rsidP="00C4404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94C76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unite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94C7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94C76">
        <w:rPr>
          <w:rFonts w:ascii="Times New Roman" w:hAnsi="Times New Roman" w:cs="Times New Roman"/>
          <w:color w:val="2B91AF"/>
          <w:sz w:val="28"/>
          <w:szCs w:val="28"/>
          <w:lang w:val="en-US"/>
        </w:rPr>
        <w:t>MatrixCCS</w:t>
      </w:r>
      <w:proofErr w:type="spellEnd"/>
      <w:r w:rsidRPr="00994C76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r w:rsidRPr="00994C7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94C76">
        <w:rPr>
          <w:rFonts w:ascii="Times New Roman" w:hAnsi="Times New Roman" w:cs="Times New Roman"/>
          <w:color w:val="000000"/>
          <w:sz w:val="28"/>
          <w:szCs w:val="28"/>
        </w:rPr>
        <w:t>) // объединяет части в результирующую матрицу</w:t>
      </w:r>
    </w:p>
    <w:p w:rsidR="00C537CE" w:rsidRDefault="00C537CE" w:rsidP="00C44045">
      <w:pPr>
        <w:jc w:val="both"/>
        <w:rPr>
          <w:rFonts w:ascii="Times New Roman" w:hAnsi="Times New Roman" w:cs="Times New Roman"/>
          <w:color w:val="2B91AF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MatrixCCS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parallelMult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(</w:t>
      </w:r>
      <w:proofErr w:type="spellStart"/>
      <w:proofErr w:type="gram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const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proofErr w:type="spellStart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MatrixCCS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&amp; m, </w:t>
      </w:r>
      <w:proofErr w:type="spellStart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const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proofErr w:type="spellStart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int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 xml:space="preserve"> </w:t>
      </w:r>
      <w:proofErr w:type="spellStart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numThreads</w:t>
      </w:r>
      <w:proofErr w:type="spellEnd"/>
      <w:r w:rsidRPr="00C537CE">
        <w:rPr>
          <w:rFonts w:ascii="Times New Roman" w:hAnsi="Times New Roman" w:cs="Times New Roman"/>
          <w:color w:val="2B91AF"/>
          <w:sz w:val="28"/>
          <w:szCs w:val="28"/>
          <w:lang w:val="en-US"/>
        </w:rPr>
        <w:t>)</w:t>
      </w:r>
    </w:p>
    <w:p w:rsidR="00C44045" w:rsidRPr="00C537CE" w:rsidRDefault="00C44045" w:rsidP="00C44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37CE">
        <w:rPr>
          <w:rFonts w:ascii="Times New Roman" w:hAnsi="Times New Roman" w:cs="Times New Roman"/>
          <w:color w:val="000000"/>
          <w:sz w:val="28"/>
          <w:szCs w:val="28"/>
          <w:lang w:val="en-US"/>
        </w:rPr>
        <w:t>…</w:t>
      </w:r>
    </w:p>
    <w:p w:rsidR="00C44045" w:rsidRPr="00994C76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C537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4C76">
        <w:rPr>
          <w:rFonts w:ascii="Times New Roman" w:hAnsi="Times New Roman" w:cs="Times New Roman"/>
          <w:sz w:val="28"/>
          <w:szCs w:val="28"/>
        </w:rPr>
        <w:t xml:space="preserve">Класс описывает разряженную матрицу, хранящуюся в </w:t>
      </w:r>
      <w:proofErr w:type="spellStart"/>
      <w:r w:rsidRPr="00994C76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994C76">
        <w:rPr>
          <w:rFonts w:ascii="Times New Roman" w:hAnsi="Times New Roman" w:cs="Times New Roman"/>
          <w:sz w:val="28"/>
          <w:szCs w:val="28"/>
        </w:rPr>
        <w:t xml:space="preserve"> формате </w:t>
      </w:r>
      <w:r w:rsidRPr="00994C76">
        <w:rPr>
          <w:rFonts w:ascii="Times New Roman" w:hAnsi="Times New Roman" w:cs="Times New Roman"/>
          <w:sz w:val="28"/>
          <w:szCs w:val="28"/>
          <w:lang w:val="en-US"/>
        </w:rPr>
        <w:t>CCS</w:t>
      </w:r>
      <w:r w:rsidRPr="00994C76">
        <w:rPr>
          <w:rFonts w:ascii="Times New Roman" w:hAnsi="Times New Roman" w:cs="Times New Roman"/>
          <w:sz w:val="28"/>
          <w:szCs w:val="28"/>
        </w:rPr>
        <w:t xml:space="preserve">. В алгоритме умножения в процессе подсчитывается оставшееся количество ненулевых элементов в текущем столбце и строке. Если в столбце или строке все оставшиеся элементы нулевые, выполняется </w:t>
      </w:r>
      <w:r w:rsidRPr="00994C76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994C76">
        <w:rPr>
          <w:rFonts w:ascii="Times New Roman" w:hAnsi="Times New Roman" w:cs="Times New Roman"/>
          <w:sz w:val="28"/>
          <w:szCs w:val="28"/>
        </w:rPr>
        <w:t>. Данный вариант хорошо себя показывает на сильно разряженных матрицах, но увеличивает объем кода.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E976C2" w:rsidRDefault="00C44045" w:rsidP="00C44045">
      <w:pPr>
        <w:pStyle w:val="a"/>
        <w:numPr>
          <w:ilvl w:val="0"/>
          <w:numId w:val="0"/>
        </w:numPr>
        <w:ind w:left="426" w:hanging="360"/>
        <w:jc w:val="center"/>
        <w:outlineLvl w:val="0"/>
        <w:rPr>
          <w:b/>
          <w:sz w:val="32"/>
          <w:szCs w:val="28"/>
        </w:rPr>
      </w:pPr>
      <w:bookmarkStart w:id="31" w:name="_Toc41874109"/>
      <w:bookmarkStart w:id="32" w:name="_Toc43126084"/>
      <w:r w:rsidRPr="00E976C2">
        <w:rPr>
          <w:b/>
          <w:sz w:val="32"/>
          <w:szCs w:val="28"/>
        </w:rPr>
        <w:t>Результаты экспериментов</w:t>
      </w:r>
      <w:bookmarkEnd w:id="31"/>
      <w:bookmarkEnd w:id="32"/>
    </w:p>
    <w:p w:rsidR="00C44045" w:rsidRPr="005A4B67" w:rsidRDefault="00C44045" w:rsidP="00C44045">
      <w:pPr>
        <w:pStyle w:val="a"/>
        <w:numPr>
          <w:ilvl w:val="0"/>
          <w:numId w:val="0"/>
        </w:numPr>
        <w:ind w:left="426" w:hanging="360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>Персональный компьютер: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 w:rsidRPr="005A4B67">
        <w:rPr>
          <w:sz w:val="28"/>
          <w:szCs w:val="28"/>
          <w:lang w:val="en-US"/>
        </w:rPr>
        <w:t>CPU</w:t>
      </w:r>
      <w:r w:rsidRPr="005A4B67">
        <w:rPr>
          <w:sz w:val="28"/>
          <w:szCs w:val="28"/>
        </w:rPr>
        <w:t xml:space="preserve">: </w:t>
      </w:r>
      <w:r w:rsidRPr="005A4B67">
        <w:rPr>
          <w:sz w:val="28"/>
          <w:szCs w:val="28"/>
          <w:lang w:val="en-US"/>
        </w:rPr>
        <w:t>AMD</w:t>
      </w:r>
      <w:r w:rsidRPr="005A4B67">
        <w:rPr>
          <w:sz w:val="28"/>
          <w:szCs w:val="28"/>
        </w:rPr>
        <w:t xml:space="preserve"> </w:t>
      </w:r>
      <w:r w:rsidRPr="005A4B67">
        <w:rPr>
          <w:sz w:val="28"/>
          <w:szCs w:val="28"/>
          <w:lang w:val="en-US"/>
        </w:rPr>
        <w:t>Ryzen</w:t>
      </w:r>
      <w:r w:rsidRPr="005A4B67">
        <w:rPr>
          <w:sz w:val="28"/>
          <w:szCs w:val="28"/>
        </w:rPr>
        <w:t xml:space="preserve"> 7 2700</w:t>
      </w:r>
      <w:r w:rsidRPr="005A4B67">
        <w:rPr>
          <w:sz w:val="28"/>
          <w:szCs w:val="28"/>
          <w:lang w:val="en-US"/>
        </w:rPr>
        <w:t>X</w:t>
      </w:r>
      <w:r w:rsidRPr="005A4B67">
        <w:rPr>
          <w:sz w:val="28"/>
          <w:szCs w:val="28"/>
        </w:rPr>
        <w:t xml:space="preserve"> 4.3</w:t>
      </w:r>
      <w:r w:rsidRPr="005A4B67">
        <w:rPr>
          <w:sz w:val="28"/>
          <w:szCs w:val="28"/>
          <w:lang w:val="en-US"/>
        </w:rPr>
        <w:t>GHz</w:t>
      </w:r>
      <w:r w:rsidRPr="005A4B67">
        <w:rPr>
          <w:sz w:val="28"/>
          <w:szCs w:val="28"/>
        </w:rPr>
        <w:t>;</w:t>
      </w:r>
    </w:p>
    <w:p w:rsidR="00C44045" w:rsidRPr="00C95641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>8 ядер, 16 потоков;</w:t>
      </w:r>
    </w:p>
    <w:p w:rsidR="00C44045" w:rsidRPr="00B36454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 w:rsidRPr="005A4B67">
        <w:rPr>
          <w:sz w:val="28"/>
          <w:szCs w:val="28"/>
          <w:lang w:val="en-US"/>
        </w:rPr>
        <w:t>RAM</w:t>
      </w:r>
      <w:r w:rsidRPr="00B36454">
        <w:rPr>
          <w:sz w:val="28"/>
          <w:szCs w:val="28"/>
        </w:rPr>
        <w:t xml:space="preserve">: 16 </w:t>
      </w:r>
      <w:r w:rsidRPr="005A4B67">
        <w:rPr>
          <w:sz w:val="28"/>
          <w:szCs w:val="28"/>
          <w:lang w:val="en-US"/>
        </w:rPr>
        <w:t>Gb</w:t>
      </w:r>
      <w:r w:rsidRPr="00B36454">
        <w:rPr>
          <w:sz w:val="28"/>
          <w:szCs w:val="28"/>
        </w:rPr>
        <w:t>;</w:t>
      </w:r>
    </w:p>
    <w:p w:rsidR="00C44045" w:rsidRPr="00B36454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 w:rsidRPr="005A4B67">
        <w:rPr>
          <w:sz w:val="28"/>
          <w:szCs w:val="28"/>
          <w:lang w:val="en-US"/>
        </w:rPr>
        <w:t>OS</w:t>
      </w:r>
      <w:r w:rsidRPr="00B36454">
        <w:rPr>
          <w:sz w:val="28"/>
          <w:szCs w:val="28"/>
        </w:rPr>
        <w:t xml:space="preserve">: </w:t>
      </w:r>
      <w:r w:rsidRPr="005A4B67">
        <w:rPr>
          <w:sz w:val="28"/>
          <w:szCs w:val="28"/>
          <w:lang w:val="en-US"/>
        </w:rPr>
        <w:t>Windows</w:t>
      </w:r>
      <w:r w:rsidRPr="00B36454">
        <w:rPr>
          <w:sz w:val="28"/>
          <w:szCs w:val="28"/>
        </w:rPr>
        <w:t xml:space="preserve"> 10 </w:t>
      </w:r>
      <w:r w:rsidRPr="005A4B67">
        <w:rPr>
          <w:sz w:val="28"/>
          <w:szCs w:val="28"/>
          <w:lang w:val="en-US"/>
        </w:rPr>
        <w:t>x</w:t>
      </w:r>
      <w:r w:rsidRPr="00B36454">
        <w:rPr>
          <w:sz w:val="28"/>
          <w:szCs w:val="28"/>
        </w:rPr>
        <w:t>64.</w:t>
      </w:r>
    </w:p>
    <w:p w:rsidR="00C44045" w:rsidRPr="00B36454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B36454">
        <w:rPr>
          <w:rFonts w:ascii="Times New Roman" w:hAnsi="Times New Roman" w:cs="Times New Roman"/>
          <w:sz w:val="28"/>
          <w:szCs w:val="28"/>
        </w:rPr>
        <w:tab/>
      </w:r>
      <w:r w:rsidRPr="005A4B67">
        <w:rPr>
          <w:rFonts w:ascii="Times New Roman" w:hAnsi="Times New Roman" w:cs="Times New Roman"/>
          <w:sz w:val="28"/>
          <w:szCs w:val="28"/>
        </w:rPr>
        <w:t>Указано время работы только параллельной части алгоритма умножения матриц. Время, затраченное на транспонирование первой матрицы, не учитывалось из-за линейной сложности, то есть при достаточно большой размерности матрицы его вклад будет незначителен.</w:t>
      </w: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 w:rsidRPr="005A4B67">
        <w:rPr>
          <w:rFonts w:ascii="Times New Roman" w:hAnsi="Times New Roman" w:cs="Times New Roman"/>
          <w:sz w:val="28"/>
          <w:szCs w:val="28"/>
        </w:rPr>
        <w:t>Время указано в секундах, 15% ненулевых элементов.</w:t>
      </w:r>
    </w:p>
    <w:p w:rsidR="00C44045" w:rsidRPr="005A4B67" w:rsidRDefault="00C44045" w:rsidP="00C44045">
      <w:pPr>
        <w:pStyle w:val="2"/>
      </w:pPr>
      <w:bookmarkStart w:id="33" w:name="_Toc41874110"/>
      <w:bookmarkStart w:id="34" w:name="_Toc43126085"/>
      <w:r w:rsidRPr="005A4B67">
        <w:t>Результаты замеров:</w:t>
      </w:r>
      <w:bookmarkEnd w:id="33"/>
      <w:bookmarkEnd w:id="34"/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= 7</w:t>
      </w:r>
      <w:r w:rsidRPr="005A4B67">
        <w:rPr>
          <w:rFonts w:ascii="Times New Roman" w:hAnsi="Times New Roman" w:cs="Times New Roman"/>
          <w:sz w:val="28"/>
          <w:szCs w:val="28"/>
        </w:rPr>
        <w:t>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6"/>
        <w:gridCol w:w="1554"/>
        <w:gridCol w:w="1576"/>
        <w:gridCol w:w="1576"/>
        <w:gridCol w:w="1614"/>
      </w:tblGrid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 поток</w:t>
            </w:r>
          </w:p>
        </w:tc>
        <w:tc>
          <w:tcPr>
            <w:tcW w:w="157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2 потока</w:t>
            </w:r>
          </w:p>
        </w:tc>
        <w:tc>
          <w:tcPr>
            <w:tcW w:w="157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161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</w:tr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554" w:type="dxa"/>
          </w:tcPr>
          <w:p w:rsidR="00C44045" w:rsidRPr="00C44045" w:rsidRDefault="00C44045" w:rsidP="00C44045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576" w:type="dxa"/>
          </w:tcPr>
          <w:p w:rsidR="00C44045" w:rsidRPr="00C44045" w:rsidRDefault="00C44045" w:rsidP="00C4404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:rsidR="00C44045" w:rsidRPr="005A4B67" w:rsidRDefault="00C44045" w:rsidP="00C44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066C2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1614" w:type="dxa"/>
          </w:tcPr>
          <w:p w:rsidR="00C44045" w:rsidRPr="005A4B67" w:rsidRDefault="00E066C2" w:rsidP="00E066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554" w:type="dxa"/>
          </w:tcPr>
          <w:p w:rsidR="00C44045" w:rsidRPr="00C44045" w:rsidRDefault="00E066C2" w:rsidP="00E066C2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576" w:type="dxa"/>
          </w:tcPr>
          <w:p w:rsidR="00C44045" w:rsidRPr="00E066C2" w:rsidRDefault="00E066C2" w:rsidP="00E066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76" w:type="dxa"/>
          </w:tcPr>
          <w:p w:rsidR="00C44045" w:rsidRPr="00E066C2" w:rsidRDefault="00C44045" w:rsidP="00E066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0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1614" w:type="dxa"/>
          </w:tcPr>
          <w:p w:rsidR="00C44045" w:rsidRPr="00E066C2" w:rsidRDefault="00E066C2" w:rsidP="00E066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E066C2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= 15</w:t>
      </w:r>
      <w:r w:rsidR="00C44045" w:rsidRPr="005A4B67">
        <w:rPr>
          <w:rFonts w:ascii="Times New Roman" w:hAnsi="Times New Roman" w:cs="Times New Roman"/>
          <w:sz w:val="28"/>
          <w:szCs w:val="28"/>
        </w:rPr>
        <w:t>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6"/>
        <w:gridCol w:w="1554"/>
        <w:gridCol w:w="1576"/>
        <w:gridCol w:w="1576"/>
        <w:gridCol w:w="1614"/>
        <w:gridCol w:w="1399"/>
      </w:tblGrid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 поток</w:t>
            </w:r>
          </w:p>
        </w:tc>
        <w:tc>
          <w:tcPr>
            <w:tcW w:w="157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2 потока</w:t>
            </w:r>
          </w:p>
        </w:tc>
        <w:tc>
          <w:tcPr>
            <w:tcW w:w="157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161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  <w:tc>
          <w:tcPr>
            <w:tcW w:w="1399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16 потоков</w:t>
            </w:r>
          </w:p>
        </w:tc>
      </w:tr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554" w:type="dxa"/>
          </w:tcPr>
          <w:p w:rsidR="00C44045" w:rsidRPr="008A37E8" w:rsidRDefault="008A37E8" w:rsidP="008A37E8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1576" w:type="dxa"/>
          </w:tcPr>
          <w:p w:rsidR="00C44045" w:rsidRPr="005A4B67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6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614" w:type="dxa"/>
          </w:tcPr>
          <w:p w:rsidR="00C44045" w:rsidRPr="005A4B67" w:rsidRDefault="00335E7E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9,57</w:t>
            </w:r>
          </w:p>
        </w:tc>
        <w:tc>
          <w:tcPr>
            <w:tcW w:w="1399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44045" w:rsidRPr="005A4B67" w:rsidTr="00FE2A12">
        <w:tc>
          <w:tcPr>
            <w:tcW w:w="16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554" w:type="dxa"/>
          </w:tcPr>
          <w:p w:rsidR="00C44045" w:rsidRPr="008A37E8" w:rsidRDefault="008A37E8" w:rsidP="008A37E8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76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76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614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1399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</w:tbl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8A37E8" w:rsidRDefault="008A37E8" w:rsidP="00C44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= 20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0"/>
        <w:gridCol w:w="1316"/>
        <w:gridCol w:w="1375"/>
        <w:gridCol w:w="1375"/>
        <w:gridCol w:w="1453"/>
        <w:gridCol w:w="1317"/>
        <w:gridCol w:w="1029"/>
      </w:tblGrid>
      <w:tr w:rsidR="00C44045" w:rsidRPr="005A4B67" w:rsidTr="00FE2A12">
        <w:tc>
          <w:tcPr>
            <w:tcW w:w="148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 поток</w:t>
            </w:r>
          </w:p>
        </w:tc>
        <w:tc>
          <w:tcPr>
            <w:tcW w:w="138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2 потока</w:t>
            </w:r>
          </w:p>
        </w:tc>
        <w:tc>
          <w:tcPr>
            <w:tcW w:w="138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1460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  <w:tc>
          <w:tcPr>
            <w:tcW w:w="132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16 потоков</w:t>
            </w:r>
          </w:p>
        </w:tc>
        <w:tc>
          <w:tcPr>
            <w:tcW w:w="98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32 потока</w:t>
            </w:r>
          </w:p>
        </w:tc>
      </w:tr>
      <w:tr w:rsidR="00C44045" w:rsidRPr="005A4B67" w:rsidTr="00FE2A12">
        <w:tc>
          <w:tcPr>
            <w:tcW w:w="148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326" w:type="dxa"/>
          </w:tcPr>
          <w:p w:rsidR="00C44045" w:rsidRPr="00335E7E" w:rsidRDefault="00335E7E" w:rsidP="00335E7E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84" w:type="dxa"/>
          </w:tcPr>
          <w:p w:rsidR="00C44045" w:rsidRPr="005A4B67" w:rsidRDefault="00B67DB1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68,96</w:t>
            </w:r>
          </w:p>
        </w:tc>
        <w:tc>
          <w:tcPr>
            <w:tcW w:w="1384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60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321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985" w:type="dxa"/>
          </w:tcPr>
          <w:p w:rsidR="00C44045" w:rsidRPr="00B67DB1" w:rsidRDefault="00C44045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7D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67D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C44045" w:rsidRPr="005A4B67" w:rsidTr="00FE2A12">
        <w:tc>
          <w:tcPr>
            <w:tcW w:w="148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326" w:type="dxa"/>
          </w:tcPr>
          <w:p w:rsidR="00C44045" w:rsidRPr="00335E7E" w:rsidRDefault="00335E7E" w:rsidP="00335E7E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84" w:type="dxa"/>
          </w:tcPr>
          <w:p w:rsidR="00C44045" w:rsidRPr="00335E7E" w:rsidRDefault="00335E7E" w:rsidP="00335E7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384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1460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321" w:type="dxa"/>
          </w:tcPr>
          <w:p w:rsidR="00C44045" w:rsidRPr="00B67DB1" w:rsidRDefault="00B67DB1" w:rsidP="00B67D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8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7DB1">
              <w:rPr>
                <w:rFonts w:ascii="Times New Roman" w:hAnsi="Times New Roman" w:cs="Times New Roman"/>
                <w:sz w:val="28"/>
                <w:szCs w:val="28"/>
              </w:rPr>
              <w:t>6,59</w:t>
            </w:r>
          </w:p>
        </w:tc>
      </w:tr>
    </w:tbl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FB74A5" w:rsidRDefault="00C44045" w:rsidP="00C44045">
      <w:pPr>
        <w:pStyle w:val="2"/>
      </w:pPr>
      <w:bookmarkStart w:id="35" w:name="_Toc518280623"/>
      <w:bookmarkStart w:id="36" w:name="_Toc41874111"/>
      <w:bookmarkStart w:id="37" w:name="_Toc43126086"/>
      <w:r w:rsidRPr="00FB74A5">
        <w:lastRenderedPageBreak/>
        <w:t>Ускорение</w:t>
      </w:r>
      <w:bookmarkEnd w:id="35"/>
      <w:bookmarkEnd w:id="36"/>
      <w:bookmarkEnd w:id="37"/>
    </w:p>
    <w:p w:rsidR="00C44045" w:rsidRPr="005A4B67" w:rsidRDefault="00B67DB1" w:rsidP="00C440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= 15</w:t>
      </w:r>
      <w:r w:rsidR="00C44045" w:rsidRPr="005A4B67">
        <w:rPr>
          <w:rFonts w:ascii="Times New Roman" w:hAnsi="Times New Roman" w:cs="Times New Roman"/>
          <w:sz w:val="28"/>
          <w:szCs w:val="28"/>
        </w:rPr>
        <w:t>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8"/>
        <w:gridCol w:w="1547"/>
        <w:gridCol w:w="1577"/>
        <w:gridCol w:w="1577"/>
        <w:gridCol w:w="1615"/>
        <w:gridCol w:w="1401"/>
      </w:tblGrid>
      <w:tr w:rsidR="00C44045" w:rsidRPr="005A4B67" w:rsidTr="00FE2A12">
        <w:tc>
          <w:tcPr>
            <w:tcW w:w="1628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 поток</w:t>
            </w:r>
          </w:p>
        </w:tc>
        <w:tc>
          <w:tcPr>
            <w:tcW w:w="157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2 потока</w:t>
            </w:r>
          </w:p>
        </w:tc>
        <w:tc>
          <w:tcPr>
            <w:tcW w:w="157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161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  <w:tc>
          <w:tcPr>
            <w:tcW w:w="140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16 потоков</w:t>
            </w:r>
          </w:p>
        </w:tc>
      </w:tr>
      <w:tr w:rsidR="00C44045" w:rsidRPr="005A4B67" w:rsidTr="00FE2A12">
        <w:tc>
          <w:tcPr>
            <w:tcW w:w="1628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547" w:type="dxa"/>
          </w:tcPr>
          <w:p w:rsidR="00C44045" w:rsidRPr="005A4B67" w:rsidRDefault="00C44045" w:rsidP="00FE2A12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77" w:type="dxa"/>
          </w:tcPr>
          <w:p w:rsidR="00C44045" w:rsidRPr="00AE101D" w:rsidRDefault="00C44045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  <w:r w:rsidR="00AE10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77" w:type="dxa"/>
          </w:tcPr>
          <w:p w:rsidR="00C44045" w:rsidRPr="00AE101D" w:rsidRDefault="00C44045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E101D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  <w:r w:rsidR="00AE10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E101D">
              <w:rPr>
                <w:rFonts w:ascii="Times New Roman" w:hAnsi="Times New Roman" w:cs="Times New Roman"/>
                <w:sz w:val="28"/>
                <w:szCs w:val="28"/>
              </w:rPr>
              <w:t>,69</w:t>
            </w:r>
          </w:p>
        </w:tc>
        <w:tc>
          <w:tcPr>
            <w:tcW w:w="1401" w:type="dxa"/>
          </w:tcPr>
          <w:p w:rsidR="00C44045" w:rsidRPr="00AE101D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C44045" w:rsidRPr="005A4B67" w:rsidTr="00FE2A12">
        <w:tc>
          <w:tcPr>
            <w:tcW w:w="1628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547" w:type="dxa"/>
          </w:tcPr>
          <w:p w:rsidR="00C44045" w:rsidRPr="005A4B67" w:rsidRDefault="00C44045" w:rsidP="00FE2A12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7" w:type="dxa"/>
          </w:tcPr>
          <w:p w:rsidR="00C44045" w:rsidRPr="005A4B67" w:rsidRDefault="00AE101D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7" w:type="dxa"/>
          </w:tcPr>
          <w:p w:rsidR="00C44045" w:rsidRPr="00AE101D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E101D">
              <w:rPr>
                <w:rFonts w:ascii="Times New Roman" w:hAnsi="Times New Roman" w:cs="Times New Roman"/>
                <w:sz w:val="28"/>
                <w:szCs w:val="28"/>
              </w:rPr>
              <w:t>,68</w:t>
            </w:r>
          </w:p>
        </w:tc>
        <w:tc>
          <w:tcPr>
            <w:tcW w:w="1401" w:type="dxa"/>
          </w:tcPr>
          <w:p w:rsidR="00C44045" w:rsidRPr="00AE101D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C44045" w:rsidRPr="005A4B67" w:rsidRDefault="00C44045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487" w:rsidRDefault="009F5487" w:rsidP="009F5487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CD73543" wp14:editId="47233C1B">
            <wp:extent cx="4926842" cy="3200400"/>
            <wp:effectExtent l="0" t="0" r="762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F5487" w:rsidRDefault="009F5487" w:rsidP="00C440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4045" w:rsidRPr="00B67DB1" w:rsidRDefault="00B67DB1" w:rsidP="00C440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Размерность матрицы = 2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0"/>
        <w:gridCol w:w="1311"/>
        <w:gridCol w:w="1376"/>
        <w:gridCol w:w="1376"/>
        <w:gridCol w:w="1454"/>
        <w:gridCol w:w="1319"/>
        <w:gridCol w:w="1029"/>
      </w:tblGrid>
      <w:tr w:rsidR="00C44045" w:rsidRPr="005A4B67" w:rsidTr="00FE2A12">
        <w:tc>
          <w:tcPr>
            <w:tcW w:w="148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 поток</w:t>
            </w:r>
          </w:p>
        </w:tc>
        <w:tc>
          <w:tcPr>
            <w:tcW w:w="138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2 потока</w:t>
            </w:r>
          </w:p>
        </w:tc>
        <w:tc>
          <w:tcPr>
            <w:tcW w:w="138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4 потока</w:t>
            </w:r>
          </w:p>
        </w:tc>
        <w:tc>
          <w:tcPr>
            <w:tcW w:w="1461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8 потоков</w:t>
            </w:r>
          </w:p>
        </w:tc>
        <w:tc>
          <w:tcPr>
            <w:tcW w:w="1322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16 потоков</w:t>
            </w:r>
          </w:p>
        </w:tc>
        <w:tc>
          <w:tcPr>
            <w:tcW w:w="986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32 потока</w:t>
            </w:r>
          </w:p>
        </w:tc>
      </w:tr>
      <w:tr w:rsidR="00C44045" w:rsidRPr="005A4B67" w:rsidTr="00FE2A12">
        <w:tc>
          <w:tcPr>
            <w:tcW w:w="148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  <w:proofErr w:type="spellEnd"/>
          </w:p>
        </w:tc>
        <w:tc>
          <w:tcPr>
            <w:tcW w:w="1321" w:type="dxa"/>
          </w:tcPr>
          <w:p w:rsidR="00C44045" w:rsidRPr="005A4B67" w:rsidRDefault="00C44045" w:rsidP="00FE2A12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</w:tcPr>
          <w:p w:rsidR="00C44045" w:rsidRPr="005A4B67" w:rsidRDefault="00AE101D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1,86</w:t>
            </w:r>
          </w:p>
        </w:tc>
        <w:tc>
          <w:tcPr>
            <w:tcW w:w="1384" w:type="dxa"/>
          </w:tcPr>
          <w:p w:rsidR="00C44045" w:rsidRPr="005A4B67" w:rsidRDefault="00AE101D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461" w:type="dxa"/>
          </w:tcPr>
          <w:p w:rsidR="00C44045" w:rsidRPr="005A4B67" w:rsidRDefault="00AE101D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5,9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2" w:type="dxa"/>
          </w:tcPr>
          <w:p w:rsidR="00C44045" w:rsidRPr="005A4B67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986" w:type="dxa"/>
          </w:tcPr>
          <w:p w:rsidR="00C44045" w:rsidRPr="005A4B67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7,98</w:t>
            </w:r>
          </w:p>
        </w:tc>
      </w:tr>
      <w:tr w:rsidR="00C44045" w:rsidRPr="005A4B67" w:rsidTr="00FE2A12">
        <w:tc>
          <w:tcPr>
            <w:tcW w:w="1487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TBB</w:t>
            </w:r>
          </w:p>
        </w:tc>
        <w:tc>
          <w:tcPr>
            <w:tcW w:w="1321" w:type="dxa"/>
          </w:tcPr>
          <w:p w:rsidR="00C44045" w:rsidRPr="005A4B67" w:rsidRDefault="00C44045" w:rsidP="00FE2A12">
            <w:pPr>
              <w:ind w:left="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C44045" w:rsidRPr="005A4B67" w:rsidRDefault="00C44045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B67">
              <w:rPr>
                <w:rFonts w:ascii="Times New Roman" w:hAnsi="Times New Roman" w:cs="Times New Roman"/>
                <w:sz w:val="28"/>
                <w:szCs w:val="28"/>
              </w:rPr>
              <w:t>1,87</w:t>
            </w:r>
          </w:p>
        </w:tc>
        <w:tc>
          <w:tcPr>
            <w:tcW w:w="1384" w:type="dxa"/>
          </w:tcPr>
          <w:p w:rsidR="00C44045" w:rsidRPr="005A4B67" w:rsidRDefault="00AE101D" w:rsidP="00FE2A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3,56</w:t>
            </w:r>
          </w:p>
        </w:tc>
        <w:tc>
          <w:tcPr>
            <w:tcW w:w="1461" w:type="dxa"/>
          </w:tcPr>
          <w:p w:rsidR="00C44045" w:rsidRPr="00AE101D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22" w:type="dxa"/>
          </w:tcPr>
          <w:p w:rsidR="00C44045" w:rsidRPr="00AE101D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44045" w:rsidRPr="005A4B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86" w:type="dxa"/>
          </w:tcPr>
          <w:p w:rsidR="00C44045" w:rsidRPr="005A4B67" w:rsidRDefault="00AE101D" w:rsidP="00AE10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7,93</w:t>
            </w:r>
          </w:p>
        </w:tc>
      </w:tr>
    </w:tbl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  <w:lang w:val="en-US"/>
        </w:rPr>
      </w:pPr>
    </w:p>
    <w:p w:rsidR="009F5487" w:rsidRDefault="009F5487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CED3E" wp14:editId="5B760970">
            <wp:extent cx="4926842" cy="3200400"/>
            <wp:effectExtent l="0" t="0" r="762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537CE" w:rsidRDefault="00C537CE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537CE">
      <w:pPr>
        <w:pStyle w:val="a"/>
        <w:numPr>
          <w:ilvl w:val="0"/>
          <w:numId w:val="0"/>
        </w:numPr>
        <w:ind w:left="66" w:firstLine="642"/>
        <w:jc w:val="both"/>
        <w:rPr>
          <w:sz w:val="28"/>
          <w:szCs w:val="28"/>
        </w:rPr>
      </w:pPr>
      <w:r w:rsidRPr="005A4B67">
        <w:rPr>
          <w:sz w:val="28"/>
          <w:szCs w:val="28"/>
        </w:rPr>
        <w:t xml:space="preserve">На основе результатов проведенных экспериментов можно заключить, что обе технологии распараллеливания </w:t>
      </w:r>
      <w:proofErr w:type="spellStart"/>
      <w:r w:rsidRPr="005A4B67">
        <w:rPr>
          <w:sz w:val="28"/>
          <w:szCs w:val="28"/>
          <w:lang w:val="en-US"/>
        </w:rPr>
        <w:t>OpenMP</w:t>
      </w:r>
      <w:proofErr w:type="spellEnd"/>
      <w:r w:rsidRPr="005A4B67">
        <w:rPr>
          <w:sz w:val="28"/>
          <w:szCs w:val="28"/>
        </w:rPr>
        <w:t xml:space="preserve"> и </w:t>
      </w:r>
      <w:r w:rsidRPr="005A4B67">
        <w:rPr>
          <w:sz w:val="28"/>
          <w:szCs w:val="28"/>
          <w:lang w:val="en-US"/>
        </w:rPr>
        <w:t>TBB</w:t>
      </w:r>
      <w:r w:rsidRPr="005A4B67">
        <w:rPr>
          <w:sz w:val="28"/>
          <w:szCs w:val="28"/>
        </w:rPr>
        <w:t xml:space="preserve"> показывают приблизительно одинаковые (с небольшими отличиями в обе стороны) результаты, и при этом работают эффективно, показывая хорошее ускорение, величина которого зависит от количества потоков и размерности матрицы. Лучший результат был зафиксирован при запуске на 16 потоках.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 xml:space="preserve">Также можно сделать вывод о том, что чем больше размерность матрицы, тем больше ускорение. При работе с матрицей размера </w:t>
      </w:r>
      <w:r w:rsidR="009F5487">
        <w:rPr>
          <w:sz w:val="28"/>
          <w:szCs w:val="28"/>
        </w:rPr>
        <w:t>2000</w:t>
      </w:r>
      <w:r w:rsidRPr="005A4B67">
        <w:rPr>
          <w:sz w:val="28"/>
          <w:szCs w:val="28"/>
          <w:lang w:val="en-US"/>
        </w:rPr>
        <w:t>x</w:t>
      </w:r>
      <w:r w:rsidR="009F5487">
        <w:rPr>
          <w:sz w:val="28"/>
          <w:szCs w:val="28"/>
        </w:rPr>
        <w:t>2000</w:t>
      </w:r>
      <w:r w:rsidRPr="005A4B67">
        <w:rPr>
          <w:sz w:val="28"/>
          <w:szCs w:val="28"/>
        </w:rPr>
        <w:t xml:space="preserve"> </w:t>
      </w:r>
      <w:r w:rsidRPr="005A4B67">
        <w:rPr>
          <w:sz w:val="28"/>
          <w:szCs w:val="28"/>
          <w:lang w:val="en-US"/>
        </w:rPr>
        <w:t>OpenMP</w:t>
      </w:r>
      <w:r w:rsidRPr="005A4B67">
        <w:rPr>
          <w:sz w:val="28"/>
          <w:szCs w:val="28"/>
        </w:rPr>
        <w:t xml:space="preserve"> показывает результат немного лучше, чем </w:t>
      </w:r>
      <w:r w:rsidRPr="005A4B67">
        <w:rPr>
          <w:sz w:val="28"/>
          <w:szCs w:val="28"/>
          <w:lang w:val="en-US"/>
        </w:rPr>
        <w:t>TBB</w:t>
      </w:r>
      <w:r w:rsidRPr="005A4B67">
        <w:rPr>
          <w:sz w:val="28"/>
          <w:szCs w:val="28"/>
        </w:rPr>
        <w:t xml:space="preserve">. Однако, это различие может быть значимо только при работе с намного </w:t>
      </w:r>
      <w:proofErr w:type="spellStart"/>
      <w:r w:rsidRPr="005A4B67">
        <w:rPr>
          <w:sz w:val="28"/>
          <w:szCs w:val="28"/>
        </w:rPr>
        <w:t>бо́льшими</w:t>
      </w:r>
      <w:proofErr w:type="spellEnd"/>
      <w:r w:rsidRPr="005A4B67">
        <w:rPr>
          <w:sz w:val="28"/>
          <w:szCs w:val="28"/>
        </w:rPr>
        <w:t xml:space="preserve"> объемами данных.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center"/>
        <w:outlineLvl w:val="0"/>
        <w:rPr>
          <w:b/>
          <w:sz w:val="32"/>
          <w:szCs w:val="28"/>
        </w:rPr>
      </w:pPr>
      <w:bookmarkStart w:id="38" w:name="_Toc41874112"/>
      <w:bookmarkStart w:id="39" w:name="_Toc43126087"/>
      <w:r w:rsidRPr="004C4E3A">
        <w:rPr>
          <w:b/>
          <w:sz w:val="32"/>
          <w:szCs w:val="28"/>
        </w:rPr>
        <w:t>Заключение</w:t>
      </w:r>
      <w:bookmarkEnd w:id="38"/>
      <w:bookmarkEnd w:id="39"/>
    </w:p>
    <w:p w:rsidR="00C44045" w:rsidRPr="004C4E3A" w:rsidRDefault="00C44045" w:rsidP="00C44045">
      <w:pPr>
        <w:pStyle w:val="a"/>
        <w:numPr>
          <w:ilvl w:val="0"/>
          <w:numId w:val="0"/>
        </w:numPr>
        <w:ind w:left="66"/>
        <w:jc w:val="center"/>
        <w:outlineLvl w:val="0"/>
        <w:rPr>
          <w:b/>
          <w:sz w:val="32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 xml:space="preserve">В ходе выполнения лабораторной работы была написана программа, реализующая параллельный алгоритм умножения разреженных матриц со </w:t>
      </w:r>
      <w:proofErr w:type="spellStart"/>
      <w:r w:rsidRPr="005A4B67">
        <w:rPr>
          <w:sz w:val="28"/>
          <w:szCs w:val="28"/>
        </w:rPr>
        <w:t>столбцовым</w:t>
      </w:r>
      <w:proofErr w:type="spellEnd"/>
      <w:r w:rsidRPr="005A4B67">
        <w:rPr>
          <w:sz w:val="28"/>
          <w:szCs w:val="28"/>
        </w:rPr>
        <w:t xml:space="preserve"> форматом хранения с использованием двух технологий распараллеливания: </w:t>
      </w:r>
      <w:proofErr w:type="spellStart"/>
      <w:r w:rsidRPr="005A4B67">
        <w:rPr>
          <w:sz w:val="28"/>
          <w:szCs w:val="28"/>
          <w:lang w:val="en-US"/>
        </w:rPr>
        <w:t>OpenMP</w:t>
      </w:r>
      <w:proofErr w:type="spellEnd"/>
      <w:r w:rsidRPr="005A4B67">
        <w:rPr>
          <w:sz w:val="28"/>
          <w:szCs w:val="28"/>
        </w:rPr>
        <w:t xml:space="preserve"> и </w:t>
      </w:r>
      <w:r w:rsidRPr="005A4B67">
        <w:rPr>
          <w:sz w:val="28"/>
          <w:szCs w:val="28"/>
          <w:lang w:val="en-US"/>
        </w:rPr>
        <w:t>TBB</w:t>
      </w:r>
      <w:r w:rsidRPr="005A4B67">
        <w:rPr>
          <w:sz w:val="28"/>
          <w:szCs w:val="28"/>
        </w:rPr>
        <w:t>. Также были проведены эксперименты, показывающие эффективность параллельной схемы.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 w:rsidRPr="005A4B67">
        <w:rPr>
          <w:sz w:val="28"/>
          <w:szCs w:val="28"/>
        </w:rPr>
        <w:t xml:space="preserve">Рассмотренные в работе технологии распараллеливания на небольших размерностях матриц показывают одинаково хорошее ускорение, зависящее от количества потоков. На больших же матрицах технология </w:t>
      </w:r>
      <w:proofErr w:type="spellStart"/>
      <w:r w:rsidRPr="005A4B67">
        <w:rPr>
          <w:sz w:val="28"/>
          <w:szCs w:val="28"/>
          <w:lang w:val="en-US"/>
        </w:rPr>
        <w:t>OpenMP</w:t>
      </w:r>
      <w:proofErr w:type="spellEnd"/>
      <w:r w:rsidRPr="005A4B67">
        <w:rPr>
          <w:sz w:val="28"/>
          <w:szCs w:val="28"/>
        </w:rPr>
        <w:t xml:space="preserve"> показывает </w:t>
      </w:r>
      <w:proofErr w:type="spellStart"/>
      <w:r w:rsidRPr="005A4B67">
        <w:rPr>
          <w:sz w:val="28"/>
          <w:szCs w:val="28"/>
        </w:rPr>
        <w:t>бо́льшую</w:t>
      </w:r>
      <w:proofErr w:type="spellEnd"/>
      <w:r w:rsidRPr="005A4B67">
        <w:rPr>
          <w:sz w:val="28"/>
          <w:szCs w:val="28"/>
        </w:rPr>
        <w:t xml:space="preserve"> эффективность.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4B67">
        <w:rPr>
          <w:sz w:val="28"/>
          <w:szCs w:val="28"/>
        </w:rPr>
        <w:t xml:space="preserve">Различие технологий распараллеливания заключается также в том, что при использовании </w:t>
      </w:r>
      <w:r w:rsidRPr="005A4B67">
        <w:rPr>
          <w:sz w:val="28"/>
          <w:szCs w:val="28"/>
          <w:lang w:val="en-US"/>
        </w:rPr>
        <w:t>TBB</w:t>
      </w:r>
      <w:r w:rsidRPr="005A4B67">
        <w:rPr>
          <w:sz w:val="28"/>
          <w:szCs w:val="28"/>
        </w:rPr>
        <w:t xml:space="preserve"> помимо распределения задач по потокам необходимо описать целый класс-функтор, что усложняет процесс реализации алгоритма.</w:t>
      </w: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both"/>
        <w:rPr>
          <w:sz w:val="28"/>
          <w:szCs w:val="28"/>
        </w:rPr>
      </w:pPr>
    </w:p>
    <w:p w:rsidR="00C44045" w:rsidRDefault="00C44045" w:rsidP="00C44045">
      <w:pPr>
        <w:pStyle w:val="a"/>
        <w:numPr>
          <w:ilvl w:val="0"/>
          <w:numId w:val="0"/>
        </w:numPr>
        <w:ind w:left="66"/>
        <w:jc w:val="center"/>
        <w:outlineLvl w:val="0"/>
        <w:rPr>
          <w:b/>
          <w:sz w:val="32"/>
          <w:szCs w:val="28"/>
        </w:rPr>
      </w:pPr>
      <w:bookmarkStart w:id="40" w:name="_Toc41874113"/>
      <w:bookmarkStart w:id="41" w:name="_Toc43126088"/>
      <w:r w:rsidRPr="00FC70A6">
        <w:rPr>
          <w:b/>
          <w:sz w:val="32"/>
          <w:szCs w:val="28"/>
        </w:rPr>
        <w:t>Литература</w:t>
      </w:r>
      <w:bookmarkEnd w:id="40"/>
      <w:bookmarkEnd w:id="41"/>
    </w:p>
    <w:p w:rsidR="00C44045" w:rsidRPr="005A4B67" w:rsidRDefault="00C44045" w:rsidP="00C44045">
      <w:pPr>
        <w:pStyle w:val="a"/>
        <w:numPr>
          <w:ilvl w:val="0"/>
          <w:numId w:val="0"/>
        </w:numPr>
        <w:ind w:left="66"/>
        <w:jc w:val="center"/>
        <w:outlineLvl w:val="0"/>
        <w:rPr>
          <w:sz w:val="28"/>
          <w:szCs w:val="28"/>
        </w:rPr>
      </w:pPr>
    </w:p>
    <w:p w:rsidR="00C44045" w:rsidRPr="005A4B67" w:rsidRDefault="00C44045" w:rsidP="00C44045">
      <w:pPr>
        <w:pStyle w:val="a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ru"/>
        </w:rPr>
      </w:pPr>
      <w:r w:rsidRPr="005A4B67">
        <w:rPr>
          <w:sz w:val="28"/>
          <w:szCs w:val="28"/>
        </w:rPr>
        <w:t>Мееров И.Б., Сысоев А.В. Образовательный комплекс «Параллельные численные методы» Лабораторная работа №7 Разреженное матричное умножение. -Нижний Новгород. -2011. - 82</w:t>
      </w:r>
      <w:r w:rsidRPr="005A4B67">
        <w:rPr>
          <w:sz w:val="28"/>
          <w:szCs w:val="28"/>
          <w:lang w:val="en-US"/>
        </w:rPr>
        <w:t>c</w:t>
      </w:r>
      <w:r w:rsidRPr="005A4B67">
        <w:rPr>
          <w:sz w:val="28"/>
          <w:szCs w:val="28"/>
        </w:rPr>
        <w:t>.</w:t>
      </w:r>
    </w:p>
    <w:p w:rsidR="00C44045" w:rsidRPr="005A4B67" w:rsidRDefault="00C44045" w:rsidP="00C44045">
      <w:pPr>
        <w:pStyle w:val="a"/>
        <w:numPr>
          <w:ilvl w:val="0"/>
          <w:numId w:val="6"/>
        </w:numPr>
        <w:spacing w:line="276" w:lineRule="auto"/>
        <w:jc w:val="both"/>
        <w:rPr>
          <w:sz w:val="28"/>
          <w:szCs w:val="28"/>
          <w:lang w:val="ru"/>
        </w:rPr>
      </w:pPr>
      <w:r w:rsidRPr="005A4B67">
        <w:rPr>
          <w:sz w:val="28"/>
          <w:szCs w:val="28"/>
        </w:rPr>
        <w:t>Академия</w:t>
      </w:r>
      <w:r w:rsidRPr="005A4B67">
        <w:rPr>
          <w:sz w:val="28"/>
          <w:szCs w:val="28"/>
          <w:lang w:val="en-US"/>
        </w:rPr>
        <w:t xml:space="preserve"> Intel: Intel Parallel Programming Professional (Introduction). </w:t>
      </w:r>
      <w:r w:rsidRPr="005A4B67">
        <w:rPr>
          <w:sz w:val="28"/>
          <w:szCs w:val="28"/>
          <w:highlight w:val="white"/>
          <w:lang w:val="ru"/>
        </w:rPr>
        <w:t>[Электронный ресурс].</w:t>
      </w:r>
      <w:r w:rsidRPr="005A4B67">
        <w:rPr>
          <w:sz w:val="28"/>
          <w:szCs w:val="28"/>
        </w:rPr>
        <w:t xml:space="preserve"> Лекция 7: Умножение разреженных матриц. </w:t>
      </w:r>
      <w:r w:rsidRPr="005A4B67">
        <w:rPr>
          <w:sz w:val="28"/>
          <w:szCs w:val="28"/>
          <w:highlight w:val="white"/>
          <w:lang w:val="ru"/>
        </w:rPr>
        <w:t xml:space="preserve">- URL: </w:t>
      </w:r>
      <w:r w:rsidRPr="005A4B67">
        <w:rPr>
          <w:sz w:val="28"/>
          <w:szCs w:val="28"/>
          <w:lang w:val="ru"/>
        </w:rPr>
        <w:t>https://www.intuit.ru/studies/courses/4447/983/lecture/14931?page=5</w:t>
      </w:r>
      <w:r w:rsidR="004E73D8">
        <w:rPr>
          <w:sz w:val="28"/>
          <w:szCs w:val="28"/>
          <w:highlight w:val="white"/>
          <w:lang w:val="ru"/>
        </w:rPr>
        <w:t xml:space="preserve"> (Дата обращения: 31</w:t>
      </w:r>
      <w:r w:rsidRPr="005A4B67">
        <w:rPr>
          <w:sz w:val="28"/>
          <w:szCs w:val="28"/>
          <w:highlight w:val="white"/>
          <w:lang w:val="ru"/>
        </w:rPr>
        <w:t>.05.2020).</w:t>
      </w:r>
    </w:p>
    <w:p w:rsidR="00C44045" w:rsidRPr="004E73D8" w:rsidRDefault="00C44045" w:rsidP="00C44045">
      <w:pPr>
        <w:pStyle w:val="a"/>
        <w:numPr>
          <w:ilvl w:val="0"/>
          <w:numId w:val="0"/>
        </w:numPr>
        <w:spacing w:line="276" w:lineRule="auto"/>
        <w:ind w:left="426" w:hanging="360"/>
        <w:jc w:val="both"/>
        <w:rPr>
          <w:sz w:val="28"/>
          <w:szCs w:val="28"/>
          <w:lang w:val="en-US"/>
        </w:rPr>
      </w:pPr>
    </w:p>
    <w:p w:rsidR="00B376A0" w:rsidRDefault="00B376A0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Default="00AE101D" w:rsidP="00C44045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</w:p>
    <w:p w:rsidR="00AE101D" w:rsidRPr="004E73D8" w:rsidRDefault="00AE101D" w:rsidP="00AE101D">
      <w:pPr>
        <w:pStyle w:val="a"/>
        <w:numPr>
          <w:ilvl w:val="0"/>
          <w:numId w:val="0"/>
        </w:numPr>
        <w:spacing w:line="276" w:lineRule="auto"/>
        <w:ind w:left="426" w:hanging="360"/>
        <w:jc w:val="center"/>
        <w:outlineLvl w:val="0"/>
        <w:rPr>
          <w:b/>
          <w:sz w:val="32"/>
          <w:szCs w:val="28"/>
          <w:lang w:val="en-US"/>
        </w:rPr>
      </w:pPr>
      <w:bookmarkStart w:id="42" w:name="_Toc43126089"/>
      <w:r w:rsidRPr="007702AA">
        <w:rPr>
          <w:b/>
          <w:sz w:val="32"/>
          <w:szCs w:val="28"/>
          <w:lang w:val="ru"/>
        </w:rPr>
        <w:t>Приложение</w:t>
      </w:r>
      <w:bookmarkEnd w:id="42"/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parallelMult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numThreads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параллельное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  <w:r>
        <w:rPr>
          <w:rFonts w:ascii="Consolas" w:hAnsi="Consolas" w:cs="Consolas"/>
          <w:color w:val="008000"/>
          <w:sz w:val="19"/>
          <w:szCs w:val="19"/>
        </w:rPr>
        <w:t>//если потоков больше, чем размерность матрицы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 = N;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//this-&gt;</w:t>
      </w:r>
      <w:proofErr w:type="gramStart"/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transposition(</w:t>
      </w:r>
      <w:proofErr w:type="gramEnd"/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spellStart"/>
      <w:proofErr w:type="gramEnd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MatrixCCS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&gt;* cols = &amp;rows;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вектор,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задач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задач потокам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//если кратное, то + 0, иначе + 1 (распределяем столбцы потокам)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3D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::min((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sizeTask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lastPointerM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proofErr w:type="gram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jstart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ненулевых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task.size</w:t>
      </w:r>
      <w:proofErr w:type="spellEnd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itask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pointerStart</w:t>
      </w:r>
      <w:proofErr w:type="spellEnd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 j &lt; 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pointerEnd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ненулевым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taskIndex</w:t>
      </w:r>
      <w:proofErr w:type="spellEnd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numElInResCol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 результирующем столбце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proofErr w:type="gram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numElementInCol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//если столбец только с нулями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tmpMatrix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.push_back(tmpMatrix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numElementInRows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pointer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numElementInRows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numElementInRows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elCountM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);)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столбцу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умножаем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gram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cols)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//cols==rows(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A)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proofErr w:type="gram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rows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которого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начинать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task(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rows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B)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values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E73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.values</w:t>
      </w:r>
      <w:proofErr w:type="spellEnd"/>
      <w:proofErr w:type="gram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tmpNumElRow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tmpElCountM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elCountThis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colThis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rowM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tmpNumElRow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>//уменьшаем количество элементов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elCountThis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8000"/>
          <w:sz w:val="19"/>
          <w:szCs w:val="19"/>
        </w:rPr>
        <w:t>//передвигаем индекс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tmpNumElCol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tmpElCountM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0; z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tmpNumElRow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z++)</w:t>
      </w:r>
      <w:r>
        <w:rPr>
          <w:rFonts w:ascii="Consolas" w:hAnsi="Consolas" w:cs="Consolas"/>
          <w:color w:val="008000"/>
          <w:sz w:val="19"/>
          <w:szCs w:val="19"/>
        </w:rPr>
        <w:t xml:space="preserve">//двигаем индекс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у одной матрицы в столбце меньше чисел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elCountThis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  <w:r>
        <w:rPr>
          <w:rFonts w:ascii="Consolas" w:hAnsi="Consolas" w:cs="Consolas"/>
          <w:color w:val="008000"/>
          <w:sz w:val="19"/>
          <w:szCs w:val="19"/>
        </w:rPr>
        <w:t>//записываем в результирующую матрицу(по столбцам)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values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(sum);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tmpMatrix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.push_back(tmpMatrix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numElInResCol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предыдущее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73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elCountM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numElementInCol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tmpMatrix.size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uniteMatrix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//посылаем следующую часть матрицы, объединяем все части с нулевой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() &lt; N + 1)</w:t>
      </w:r>
    </w:p>
    <w:p w:rsidR="004E73D8" w:rsidRP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gram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tmpMatrix</w:t>
      </w:r>
      <w:proofErr w:type="spellEnd"/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E73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values.size</w:t>
      </w:r>
      <w:proofErr w:type="spellEnd"/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E73D8" w:rsidRDefault="004E73D8" w:rsidP="004E73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3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tmpMatrix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01D" w:rsidRPr="00FE2A12" w:rsidRDefault="004E73D8" w:rsidP="004E7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AE101D" w:rsidRPr="00FE2A12" w:rsidSect="00E42960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26" w:rsidRDefault="000C4426" w:rsidP="00E42960">
      <w:pPr>
        <w:spacing w:after="0"/>
      </w:pPr>
      <w:r>
        <w:separator/>
      </w:r>
    </w:p>
  </w:endnote>
  <w:endnote w:type="continuationSeparator" w:id="0">
    <w:p w:rsidR="000C4426" w:rsidRDefault="000C4426" w:rsidP="00E42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350652"/>
      <w:docPartObj>
        <w:docPartGallery w:val="Page Numbers (Bottom of Page)"/>
        <w:docPartUnique/>
      </w:docPartObj>
    </w:sdtPr>
    <w:sdtContent>
      <w:p w:rsidR="00E42960" w:rsidRDefault="00E4296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650">
          <w:rPr>
            <w:noProof/>
          </w:rPr>
          <w:t>1</w:t>
        </w:r>
        <w:r>
          <w:fldChar w:fldCharType="end"/>
        </w:r>
      </w:p>
    </w:sdtContent>
  </w:sdt>
  <w:p w:rsidR="00E42960" w:rsidRDefault="00E4296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26" w:rsidRDefault="000C4426" w:rsidP="00E42960">
      <w:pPr>
        <w:spacing w:after="0"/>
      </w:pPr>
      <w:r>
        <w:separator/>
      </w:r>
    </w:p>
  </w:footnote>
  <w:footnote w:type="continuationSeparator" w:id="0">
    <w:p w:rsidR="000C4426" w:rsidRDefault="000C4426" w:rsidP="00E429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225"/>
    <w:multiLevelType w:val="multilevel"/>
    <w:tmpl w:val="DA4C4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2B4905"/>
    <w:multiLevelType w:val="hybridMultilevel"/>
    <w:tmpl w:val="125CD0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956B5"/>
    <w:multiLevelType w:val="hybridMultilevel"/>
    <w:tmpl w:val="382A0F9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7B86E6C"/>
    <w:multiLevelType w:val="hybridMultilevel"/>
    <w:tmpl w:val="01684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5707"/>
    <w:multiLevelType w:val="hybridMultilevel"/>
    <w:tmpl w:val="9566107C"/>
    <w:lvl w:ilvl="0" w:tplc="EA18387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6FB8"/>
    <w:multiLevelType w:val="multilevel"/>
    <w:tmpl w:val="65F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72"/>
    <w:rsid w:val="00005177"/>
    <w:rsid w:val="000C4426"/>
    <w:rsid w:val="00194CB5"/>
    <w:rsid w:val="00335E7E"/>
    <w:rsid w:val="004E73D8"/>
    <w:rsid w:val="0058131D"/>
    <w:rsid w:val="005E3326"/>
    <w:rsid w:val="006D27F4"/>
    <w:rsid w:val="00753AF1"/>
    <w:rsid w:val="008A37E8"/>
    <w:rsid w:val="009F5487"/>
    <w:rsid w:val="00AE101D"/>
    <w:rsid w:val="00B376A0"/>
    <w:rsid w:val="00B67DB1"/>
    <w:rsid w:val="00C44045"/>
    <w:rsid w:val="00C537CE"/>
    <w:rsid w:val="00C61514"/>
    <w:rsid w:val="00CA355F"/>
    <w:rsid w:val="00D76650"/>
    <w:rsid w:val="00E066C2"/>
    <w:rsid w:val="00E42960"/>
    <w:rsid w:val="00EC6DF5"/>
    <w:rsid w:val="00F22872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920BF4"/>
  <w15:chartTrackingRefBased/>
  <w15:docId w15:val="{D60816AD-39B0-40A0-A0EB-2750B5BA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2872"/>
    <w:pPr>
      <w:spacing w:after="120" w:line="240" w:lineRule="auto"/>
    </w:pPr>
  </w:style>
  <w:style w:type="paragraph" w:styleId="1">
    <w:name w:val="heading 1"/>
    <w:basedOn w:val="a0"/>
    <w:next w:val="a0"/>
    <w:link w:val="10"/>
    <w:uiPriority w:val="9"/>
    <w:qFormat/>
    <w:rsid w:val="00C44045"/>
    <w:pPr>
      <w:keepNext/>
      <w:keepLines/>
      <w:pageBreakBefore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4045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4404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C4404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link w:val="a5"/>
    <w:uiPriority w:val="34"/>
    <w:qFormat/>
    <w:rsid w:val="00C44045"/>
    <w:pPr>
      <w:ind w:left="720"/>
      <w:contextualSpacing/>
    </w:pPr>
  </w:style>
  <w:style w:type="table" w:styleId="a6">
    <w:name w:val="Table Grid"/>
    <w:basedOn w:val="a2"/>
    <w:rsid w:val="00C4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0"/>
    <w:uiPriority w:val="99"/>
    <w:unhideWhenUsed/>
    <w:rsid w:val="00C44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Знак1"/>
    <w:link w:val="a8"/>
    <w:rsid w:val="00C4404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8">
    <w:name w:val="Title"/>
    <w:basedOn w:val="a0"/>
    <w:next w:val="a0"/>
    <w:link w:val="11"/>
    <w:qFormat/>
    <w:rsid w:val="00C44045"/>
    <w:pPr>
      <w:spacing w:after="0"/>
      <w:contextualSpacing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9">
    <w:name w:val="Заголовок Знак"/>
    <w:basedOn w:val="a1"/>
    <w:uiPriority w:val="10"/>
    <w:rsid w:val="00C4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basedOn w:val="a1"/>
    <w:link w:val="a4"/>
    <w:uiPriority w:val="34"/>
    <w:rsid w:val="00C44045"/>
  </w:style>
  <w:style w:type="paragraph" w:customStyle="1" w:styleId="a">
    <w:name w:val="Списочек"/>
    <w:basedOn w:val="a4"/>
    <w:link w:val="aa"/>
    <w:qFormat/>
    <w:rsid w:val="00C44045"/>
    <w:pPr>
      <w:numPr>
        <w:numId w:val="3"/>
      </w:numPr>
      <w:spacing w:after="0"/>
      <w:ind w:left="42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писочек Знак"/>
    <w:basedOn w:val="a5"/>
    <w:link w:val="a"/>
    <w:rsid w:val="00C440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0"/>
    <w:uiPriority w:val="39"/>
    <w:unhideWhenUsed/>
    <w:qFormat/>
    <w:rsid w:val="00FE2A12"/>
    <w:pPr>
      <w:pageBreakBefore w:val="0"/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E2A1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E2A12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FE2A12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E42960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1"/>
    <w:link w:val="ad"/>
    <w:uiPriority w:val="99"/>
    <w:rsid w:val="00E42960"/>
  </w:style>
  <w:style w:type="paragraph" w:styleId="af">
    <w:name w:val="footer"/>
    <w:basedOn w:val="a0"/>
    <w:link w:val="af0"/>
    <w:uiPriority w:val="99"/>
    <w:unhideWhenUsed/>
    <w:rsid w:val="00E42960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1"/>
    <w:link w:val="af"/>
    <w:uiPriority w:val="99"/>
    <w:rsid w:val="00E4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7146516778210147E-2"/>
          <c:y val="2.1795713035870516E-2"/>
          <c:w val="0.92160573895780429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1.85</c:v>
                </c:pt>
                <c:pt idx="2">
                  <c:v>3.46</c:v>
                </c:pt>
                <c:pt idx="3">
                  <c:v>5.69</c:v>
                </c:pt>
                <c:pt idx="4">
                  <c:v>7.61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93-40FA-8BD9-79512AD3A4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 formatCode="0.00E+00">
                  <c:v>1</c:v>
                </c:pt>
                <c:pt idx="1">
                  <c:v>1.86</c:v>
                </c:pt>
                <c:pt idx="2">
                  <c:v>3.52</c:v>
                </c:pt>
                <c:pt idx="3">
                  <c:v>5.68</c:v>
                </c:pt>
                <c:pt idx="4">
                  <c:v>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93-40FA-8BD9-79512AD3A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142768"/>
        <c:axId val="503135880"/>
      </c:lineChart>
      <c:catAx>
        <c:axId val="50314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135880"/>
        <c:crosses val="autoZero"/>
        <c:auto val="1"/>
        <c:lblAlgn val="ctr"/>
        <c:lblOffset val="100"/>
        <c:noMultiLvlLbl val="0"/>
      </c:catAx>
      <c:valAx>
        <c:axId val="50313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14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1.86</c:v>
                </c:pt>
                <c:pt idx="2">
                  <c:v>3.55</c:v>
                </c:pt>
                <c:pt idx="3">
                  <c:v>5.97</c:v>
                </c:pt>
                <c:pt idx="4">
                  <c:v>8.07</c:v>
                </c:pt>
                <c:pt idx="5">
                  <c:v>7.98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D5-4B7C-B42C-B03A5E9F2C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 formatCode="0.00E+00">
                  <c:v>1</c:v>
                </c:pt>
                <c:pt idx="1">
                  <c:v>1.87</c:v>
                </c:pt>
                <c:pt idx="2">
                  <c:v>3.56</c:v>
                </c:pt>
                <c:pt idx="3">
                  <c:v>6.11</c:v>
                </c:pt>
                <c:pt idx="4">
                  <c:v>8.1199999999999992</c:v>
                </c:pt>
                <c:pt idx="5">
                  <c:v>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D5-4B7C-B42C-B03A5E9F2C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142768"/>
        <c:axId val="503135880"/>
      </c:lineChart>
      <c:catAx>
        <c:axId val="503142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135880"/>
        <c:crosses val="autoZero"/>
        <c:auto val="1"/>
        <c:lblAlgn val="ctr"/>
        <c:lblOffset val="100"/>
        <c:noMultiLvlLbl val="0"/>
      </c:catAx>
      <c:valAx>
        <c:axId val="50313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314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EB6E-372A-4262-A32A-FA76CCC4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19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dmitrij.pushckariov.2018@mail.ru</dc:creator>
  <cp:keywords/>
  <dc:description/>
  <cp:lastModifiedBy>dmitrij.pushckariov.2018@mail.ru</cp:lastModifiedBy>
  <cp:revision>5</cp:revision>
  <dcterms:created xsi:type="dcterms:W3CDTF">2020-05-31T12:01:00Z</dcterms:created>
  <dcterms:modified xsi:type="dcterms:W3CDTF">2020-06-15T14:06:00Z</dcterms:modified>
</cp:coreProperties>
</file>