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UNIVERSIDADE FEDERAL DO CEARÁ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CAMPUS DE QUIXADÁ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2275205</wp:posOffset>
            </wp:positionH>
            <wp:positionV relativeFrom="paragraph">
              <wp:posOffset>159385</wp:posOffset>
            </wp:positionV>
            <wp:extent cx="849630" cy="1149985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1149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Relatório 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Sistema de Transferências Monetárias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Disciplina: Sistemas Distribuídos – 2024.2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Equipe:  Gustavo Gurgel Medeiros,</w:t>
      </w:r>
    </w:p>
    <w:p w:rsidR="00000000" w:rsidDel="00000000" w:rsidP="00000000" w:rsidRDefault="00000000" w:rsidRPr="00000000" w14:paraId="0000001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Jorge Eduardo Silva Sousa,</w:t>
      </w:r>
    </w:p>
    <w:p w:rsidR="00000000" w:rsidDel="00000000" w:rsidP="00000000" w:rsidRDefault="00000000" w:rsidRPr="00000000" w14:paraId="0000001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Mário Martins Aragão,</w:t>
      </w:r>
    </w:p>
    <w:p w:rsidR="00000000" w:rsidDel="00000000" w:rsidP="00000000" w:rsidRDefault="00000000" w:rsidRPr="00000000" w14:paraId="00000012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Matheus Conrado Pires,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Quixadá - CE.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Visão geral do serviço do remoto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serviço remoto desenvolvido é um sistema distribuído de transações monetárias, projetado para permitir a criação e gerenciamento de contas bancárias, bem como a execução de operações financeiras básicas, como depósitos e transferências entre contas. O sistema opera em um ambiente distribuído, onde múltiplos clientes podem interagir de forma remota, garantindo a integridade dos dados dos usuários.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 oferece uma interface simples para que os clientes realizem operações básicas, enquanto trata exceções comuns, como credenciais inválidas, saldos insuficientes ou tentativas de transferências para contas inexistentes.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Funções Disponíveis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serviço oferece as seguintes funcionalidades para os clientes:</w:t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de Conta:</w:t>
      </w:r>
    </w:p>
    <w:p w:rsidR="00000000" w:rsidDel="00000000" w:rsidP="00000000" w:rsidRDefault="00000000" w:rsidRPr="00000000" w14:paraId="00000020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que um cliente crie uma nova conta bancária, fornecendo informações como email, nome, senha e saldo inicial.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valida os dados fornecidos e garante que não haja duplicidade de emails.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ocorram erros, como atributos inválidos ou emails já cadastrados, exceções específicas são lançadas.</w:t>
      </w:r>
    </w:p>
    <w:p w:rsidR="00000000" w:rsidDel="00000000" w:rsidP="00000000" w:rsidRDefault="00000000" w:rsidRPr="00000000" w14:paraId="00000024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Login na Conta:</w:t>
      </w:r>
    </w:p>
    <w:p w:rsidR="00000000" w:rsidDel="00000000" w:rsidP="00000000" w:rsidRDefault="00000000" w:rsidRPr="00000000" w14:paraId="00000026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que um cliente autentique-se no sistema para acessar informações atualizadas de sua conta, como nome e saldo.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verifica as credenciais (email e senha) e, caso sejam inválidas, uma exceção é lançada.</w:t>
      </w:r>
    </w:p>
    <w:p w:rsidR="00000000" w:rsidDel="00000000" w:rsidP="00000000" w:rsidRDefault="00000000" w:rsidRPr="00000000" w14:paraId="00000029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Depósito:</w:t>
      </w:r>
    </w:p>
    <w:p w:rsidR="00000000" w:rsidDel="00000000" w:rsidP="00000000" w:rsidRDefault="00000000" w:rsidRPr="00000000" w14:paraId="0000002B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que um cliente deposite uma quantia positiva em sua conta.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valida a quantia e garante que ela seja maior que zero.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validação, o saldo da conta é atualizado.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função retorna a conta com os seus valores atualizados</w:t>
      </w:r>
    </w:p>
    <w:p w:rsidR="00000000" w:rsidDel="00000000" w:rsidP="00000000" w:rsidRDefault="00000000" w:rsidRPr="00000000" w14:paraId="00000030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Transferência entre Contas:</w:t>
      </w:r>
    </w:p>
    <w:p w:rsidR="00000000" w:rsidDel="00000000" w:rsidP="00000000" w:rsidRDefault="00000000" w:rsidRPr="00000000" w14:paraId="00000032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que um cliente realize uma transferência de uma quantia positiva para outra conta, desde que o saldo seja suficiente e a conta de destino exista.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valida as credenciais do remetente, a existência da conta de destino e o saldo disponível.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ocorram erros, como saldo insuficiente ou tentativa de transferência para a mesma conta, exceções específicas são lançadas.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retorna como resposta a conta de emissor com os seus valores atualizados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Descrição dos Métodos Remotos</w:t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jc w:val="both"/>
        <w:rPr>
          <w:sz w:val="24"/>
          <w:szCs w:val="24"/>
        </w:rPr>
      </w:pPr>
      <w:bookmarkStart w:colFirst="0" w:colLast="0" w:name="_kku9rna37z9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createAccount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(in) { email, name, password, initalBalance } : Account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(out) { email, name, balance } : Account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Exceções</w:t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- InvalidAmountException -&gt; Balanço inicial negativo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- EmailAlreadyExistsException -&gt; Email já foi cadastrado</w:t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loginAccount</w:t>
      </w:r>
    </w:p>
    <w:p w:rsidR="00000000" w:rsidDel="00000000" w:rsidP="00000000" w:rsidRDefault="00000000" w:rsidRPr="00000000" w14:paraId="00000044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bdvigk8wtav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(in) { email, password } : Account</w:t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(out) { email, name, balance } : Account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Exceções</w:t>
      </w:r>
    </w:p>
    <w:p w:rsidR="00000000" w:rsidDel="00000000" w:rsidP="00000000" w:rsidRDefault="00000000" w:rsidRPr="00000000" w14:paraId="00000049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- InvalidCredentialsException -&gt; Senha ou email incorretos</w:t>
      </w:r>
    </w:p>
    <w:p w:rsidR="00000000" w:rsidDel="00000000" w:rsidP="00000000" w:rsidRDefault="00000000" w:rsidRPr="00000000" w14:paraId="0000004A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deposit</w:t>
      </w:r>
    </w:p>
    <w:p w:rsidR="00000000" w:rsidDel="00000000" w:rsidP="00000000" w:rsidRDefault="00000000" w:rsidRPr="00000000" w14:paraId="0000004C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(in) { email, password } : Account , amount : int</w:t>
      </w:r>
    </w:p>
    <w:p w:rsidR="00000000" w:rsidDel="00000000" w:rsidP="00000000" w:rsidRDefault="00000000" w:rsidRPr="00000000" w14:paraId="0000004E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(out) { email, name, balance } : Account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Exceções</w:t>
      </w:r>
    </w:p>
    <w:p w:rsidR="00000000" w:rsidDel="00000000" w:rsidP="00000000" w:rsidRDefault="00000000" w:rsidRPr="00000000" w14:paraId="00000051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- InvalidAmountException -&gt; Amount negativo</w:t>
      </w:r>
    </w:p>
    <w:p w:rsidR="00000000" w:rsidDel="00000000" w:rsidP="00000000" w:rsidRDefault="00000000" w:rsidRPr="00000000" w14:paraId="00000052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transfer</w:t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mez7tlobcmm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(in) { email, password } : Account,  receiverEmail : string, amount : int</w:t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(out) { email, name, balance } : Account (remetente)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Exceções</w:t>
      </w:r>
    </w:p>
    <w:p w:rsidR="00000000" w:rsidDel="00000000" w:rsidP="00000000" w:rsidRDefault="00000000" w:rsidRPr="00000000" w14:paraId="00000059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vhxt714pevs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ridp1mqh69s9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InvalidAmountException -&gt; Amount negativo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un1jqr8gjdll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AccountNotFoundException -&gt; Conta do receiverEmail não encontrada.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InvalidCredentialsException -&gt; E-mail ou senha incorretos.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InsufficientFundsException -&gt; Saldo insuficiente para realizar a transferência.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z4r6p77wilk5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SameAccountTransferException -&gt; Tentativa de transferência para a própria conta.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Descrição dos Dados transmitidos</w:t>
      </w:r>
    </w:p>
    <w:p w:rsidR="00000000" w:rsidDel="00000000" w:rsidP="00000000" w:rsidRDefault="00000000" w:rsidRPr="00000000" w14:paraId="00000062">
      <w:pPr>
        <w:spacing w:after="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comunicação entre o cliente e o servidor no sistema distribuído é baseada em trocas de mensagens estruturadas. Essas mensagens são serializadas no formato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facilitar a transmissão e desserialização em diferentes linguagens e plataformas. A classe Message foi projetada para encapsular todas as informações necessárias para uma requisição ou resposta, garantindo que os dados sejam transmitidos de forma clara e organizada.</w:t>
      </w:r>
    </w:p>
    <w:p w:rsidR="00000000" w:rsidDel="00000000" w:rsidP="00000000" w:rsidRDefault="00000000" w:rsidRPr="00000000" w14:paraId="00000064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Estrutura da Mensagem</w:t>
      </w:r>
    </w:p>
    <w:p w:rsidR="00000000" w:rsidDel="00000000" w:rsidP="00000000" w:rsidRDefault="00000000" w:rsidRPr="00000000" w14:paraId="00000066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mensagem é composta pelos seguintes campos:</w:t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6A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Define o tipo da mensagem, que pode ser uma requisição (request=0) ou uma resposta (response=1).</w:t>
      </w:r>
    </w:p>
    <w:p w:rsidR="00000000" w:rsidDel="00000000" w:rsidP="00000000" w:rsidRDefault="00000000" w:rsidRPr="00000000" w14:paraId="0000006C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campo é essencial para que o servidor saiba como processar a mensagem recebida.</w:t>
      </w:r>
    </w:p>
    <w:p w:rsidR="00000000" w:rsidDel="00000000" w:rsidP="00000000" w:rsidRDefault="00000000" w:rsidRPr="00000000" w14:paraId="0000006E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id:</w:t>
      </w:r>
    </w:p>
    <w:p w:rsidR="00000000" w:rsidDel="00000000" w:rsidP="00000000" w:rsidRDefault="00000000" w:rsidRPr="00000000" w14:paraId="00000070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identificador único para a mensagem, utilizado para correlacionar requisições e respostas.</w:t>
      </w:r>
    </w:p>
    <w:p w:rsidR="00000000" w:rsidDel="00000000" w:rsidP="00000000" w:rsidRDefault="00000000" w:rsidRPr="00000000" w14:paraId="00000072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Garante que cada mensagem seja tratada de forma individual e que o cliente possa identificar a qual requisição uma resposta pertence. Além disso é utilizado pele servidor para prevenir requisições duplicadas</w:t>
      </w:r>
    </w:p>
    <w:p w:rsidR="00000000" w:rsidDel="00000000" w:rsidP="00000000" w:rsidRDefault="00000000" w:rsidRPr="00000000" w14:paraId="00000074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obfReference:</w:t>
      </w:r>
    </w:p>
    <w:p w:rsidR="00000000" w:rsidDel="00000000" w:rsidP="00000000" w:rsidRDefault="00000000" w:rsidRPr="00000000" w14:paraId="00000076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referência ao objeto remoto que deve processar a mensagem.</w:t>
      </w:r>
    </w:p>
    <w:p w:rsidR="00000000" w:rsidDel="00000000" w:rsidP="00000000" w:rsidRDefault="00000000" w:rsidRPr="00000000" w14:paraId="00000078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campo é útil em sistemas distribuídos onde múltiplos objetos podem estar disponíveis no servidor.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 sistema o único objeto disponível é 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Bank</w:t>
      </w:r>
    </w:p>
    <w:p w:rsidR="00000000" w:rsidDel="00000000" w:rsidP="00000000" w:rsidRDefault="00000000" w:rsidRPr="00000000" w14:paraId="0000007B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methodId:</w:t>
      </w:r>
    </w:p>
    <w:p w:rsidR="00000000" w:rsidDel="00000000" w:rsidP="00000000" w:rsidRDefault="00000000" w:rsidRPr="00000000" w14:paraId="0000007D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 o método que deve ser invocado no objeto remoto.</w:t>
      </w:r>
    </w:p>
    <w:p w:rsidR="00000000" w:rsidDel="00000000" w:rsidP="00000000" w:rsidRDefault="00000000" w:rsidRPr="00000000" w14:paraId="0000007F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sistema bancário, podem ser 4: createAccount, loginAccount, deposit ou transfer.</w:t>
      </w:r>
    </w:p>
    <w:p w:rsidR="00000000" w:rsidDel="00000000" w:rsidP="00000000" w:rsidRDefault="00000000" w:rsidRPr="00000000" w14:paraId="00000081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arguments:</w:t>
      </w:r>
    </w:p>
    <w:p w:rsidR="00000000" w:rsidDel="00000000" w:rsidP="00000000" w:rsidRDefault="00000000" w:rsidRPr="00000000" w14:paraId="00000083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Contém os argumentos necessários para a execução do método no servidor.</w:t>
      </w:r>
    </w:p>
    <w:p w:rsidR="00000000" w:rsidDel="00000000" w:rsidP="00000000" w:rsidRDefault="00000000" w:rsidRPr="00000000" w14:paraId="00000085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Esses argumentos são passados como uma lista ou dicionário, dependendo da complexidade do método.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maioria  dos casos esse campo é um Account serealizado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 casos de erro ele representa uma exceção serializada</w:t>
      </w:r>
    </w:p>
    <w:p w:rsidR="00000000" w:rsidDel="00000000" w:rsidP="00000000" w:rsidRDefault="00000000" w:rsidRPr="00000000" w14:paraId="00000089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error:</w:t>
      </w:r>
    </w:p>
    <w:p w:rsidR="00000000" w:rsidDel="00000000" w:rsidP="00000000" w:rsidRDefault="00000000" w:rsidRPr="00000000" w14:paraId="0000008B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campo booleano que indica se a mensagem representa um erro.</w:t>
      </w:r>
    </w:p>
    <w:p w:rsidR="00000000" w:rsidDel="00000000" w:rsidP="00000000" w:rsidRDefault="00000000" w:rsidRPr="00000000" w14:paraId="0000008D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caso de resposta, esse campo pode ser usado para informar ao cliente que algo deu errado durante o processamento da requisição.</w:t>
      </w:r>
    </w:p>
    <w:p w:rsidR="00000000" w:rsidDel="00000000" w:rsidP="00000000" w:rsidRDefault="00000000" w:rsidRPr="00000000" w14:paraId="0000008F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Serialização e Desserialização</w:t>
      </w:r>
    </w:p>
    <w:p w:rsidR="00000000" w:rsidDel="00000000" w:rsidP="00000000" w:rsidRDefault="00000000" w:rsidRPr="00000000" w14:paraId="00000091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facilitar a transmissão das mensagens, a classe Message inclui métodos para serialização (to_json) e desserialização (from_json):</w:t>
      </w:r>
    </w:p>
    <w:p w:rsidR="00000000" w:rsidDel="00000000" w:rsidP="00000000" w:rsidRDefault="00000000" w:rsidRPr="00000000" w14:paraId="00000093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to_json:</w:t>
      </w:r>
    </w:p>
    <w:p w:rsidR="00000000" w:rsidDel="00000000" w:rsidP="00000000" w:rsidRDefault="00000000" w:rsidRPr="00000000" w14:paraId="00000095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Converte a mensagem em uma string JSON, pronta para ser transmitida.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 de uso: message.to_json().</w:t>
      </w:r>
    </w:p>
    <w:p w:rsidR="00000000" w:rsidDel="00000000" w:rsidP="00000000" w:rsidRDefault="00000000" w:rsidRPr="00000000" w14:paraId="00000098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from_json: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Converte uma string JSON de volta para um objeto Message.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 de uso: Message.from_json(json_str).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Descrição das classes implementadas nos lados Cliente e Servidor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distribuído de transações monetárias foi implementado com uma arquitetura cliente-servidor, onde as classes são organizadas para garantir a comunicação eficiente, a execução dos serviços e a transparência da distribuição. Abaixo, descrevemos as principais classes implementadas nos lados do servidor e do cliente, destacando suas responsabilidades e interações.</w:t>
      </w:r>
    </w:p>
    <w:p w:rsidR="00000000" w:rsidDel="00000000" w:rsidP="00000000" w:rsidRDefault="00000000" w:rsidRPr="00000000" w14:paraId="000000A1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Classes do Servidor</w:t>
      </w:r>
    </w:p>
    <w:p w:rsidR="00000000" w:rsidDel="00000000" w:rsidP="00000000" w:rsidRDefault="00000000" w:rsidRPr="00000000" w14:paraId="000000A3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UDPServer:</w:t>
      </w:r>
    </w:p>
    <w:p w:rsidR="00000000" w:rsidDel="00000000" w:rsidP="00000000" w:rsidRDefault="00000000" w:rsidRPr="00000000" w14:paraId="000000A5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Gerencia a comunicação entre o servidor e os clientes, utilizando o protocolo UDP.</w:t>
      </w:r>
    </w:p>
    <w:p w:rsidR="00000000" w:rsidDel="00000000" w:rsidP="00000000" w:rsidRDefault="00000000" w:rsidRPr="00000000" w14:paraId="000000A7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A9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Escuta mensagens enviadas pelos clientes.</w:t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Processa as mensagens recebidas e encaminha para o Dispatcher.</w:t>
      </w:r>
    </w:p>
    <w:p w:rsidR="00000000" w:rsidDel="00000000" w:rsidP="00000000" w:rsidRDefault="00000000" w:rsidRPr="00000000" w14:paraId="000000AB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 respostas de volta aos clientes.</w:t>
      </w:r>
    </w:p>
    <w:p w:rsidR="00000000" w:rsidDel="00000000" w:rsidP="00000000" w:rsidRDefault="00000000" w:rsidRPr="00000000" w14:paraId="000000AC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Transparência da Distribuição:</w:t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servidor é responsável por receber as requisições dos clientes, processá-las e retornar as respostas, sem que o cliente precise saber como o processamento é realizado internamente.</w:t>
      </w:r>
    </w:p>
    <w:p w:rsidR="00000000" w:rsidDel="00000000" w:rsidP="00000000" w:rsidRDefault="00000000" w:rsidRPr="00000000" w14:paraId="000000AF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Detalhes Importantes:</w:t>
      </w:r>
    </w:p>
    <w:p w:rsidR="00000000" w:rsidDel="00000000" w:rsidP="00000000" w:rsidRDefault="00000000" w:rsidRPr="00000000" w14:paraId="000000B1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 um dicionário requisitions para armazenar requisições e respostas, garantindo que cada mensagem seja tratada de forma única.</w:t>
      </w:r>
    </w:p>
    <w:p w:rsidR="00000000" w:rsidDel="00000000" w:rsidP="00000000" w:rsidRDefault="00000000" w:rsidRPr="00000000" w14:paraId="000000B2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caso de exceções, o servidor encapsula o erro em uma mensagem e o envia de volta ao cliente.</w:t>
      </w:r>
    </w:p>
    <w:p w:rsidR="00000000" w:rsidDel="00000000" w:rsidP="00000000" w:rsidRDefault="00000000" w:rsidRPr="00000000" w14:paraId="000000B3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Dispatcher: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Responsabilidade: Atua como um intermediário entre o servidor e os serviços disponíveis, direcionando as requisições para o método correto no Skeleton correspondente.</w:t>
      </w:r>
    </w:p>
    <w:p w:rsidR="00000000" w:rsidDel="00000000" w:rsidP="00000000" w:rsidRDefault="00000000" w:rsidRPr="00000000" w14:paraId="000000B6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Recebe uma mensagem do UDPServer.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 o serviço (Skeleton) e o método a ser invocado com base na mensagem.</w:t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Retorna o resultado da execução do método para o UDPServer.</w:t>
      </w:r>
    </w:p>
    <w:p w:rsidR="00000000" w:rsidDel="00000000" w:rsidP="00000000" w:rsidRDefault="00000000" w:rsidRPr="00000000" w14:paraId="000000BB">
      <w:pPr>
        <w:spacing w:after="0" w:lineRule="auto"/>
        <w:ind w:left="28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Transparência da Distribuição: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Dispatcher abstrai a complexidade de identificar e invocar os métodos corretos, permitindo que o servidor trate todas as requisições de forma genérica.</w:t>
      </w:r>
    </w:p>
    <w:p w:rsidR="00000000" w:rsidDel="00000000" w:rsidP="00000000" w:rsidRDefault="00000000" w:rsidRPr="00000000" w14:paraId="000000BE">
      <w:pPr>
        <w:spacing w:after="0" w:lineRule="auto"/>
        <w:ind w:left="28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BankSkeleton:</w:t>
      </w:r>
    </w:p>
    <w:p w:rsidR="00000000" w:rsidDel="00000000" w:rsidP="00000000" w:rsidRDefault="00000000" w:rsidRPr="00000000" w14:paraId="000000C0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 a lógica de negócio do sistema bancário, atuando como uma camada intermediária entre o Dispatcher e o Bank.</w:t>
      </w:r>
    </w:p>
    <w:p w:rsidR="00000000" w:rsidDel="00000000" w:rsidP="00000000" w:rsidRDefault="00000000" w:rsidRPr="00000000" w14:paraId="000000C2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Expõe métodos como createAccount, loginAccount, deposit e transfer, que são chamados pelo Dispatcher.</w:t>
      </w:r>
    </w:p>
    <w:p w:rsidR="00000000" w:rsidDel="00000000" w:rsidP="00000000" w:rsidRDefault="00000000" w:rsidRPr="00000000" w14:paraId="000000C5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Converte os argumentos recebidos em objetos do modelo (Account) e invoca os métodos correspondentes no Bank.</w:t>
      </w:r>
    </w:p>
    <w:p w:rsidR="00000000" w:rsidDel="00000000" w:rsidP="00000000" w:rsidRDefault="00000000" w:rsidRPr="00000000" w14:paraId="000000C6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Retorna os resultados em formato JSON para o Dispatcher.</w:t>
      </w:r>
    </w:p>
    <w:p w:rsidR="00000000" w:rsidDel="00000000" w:rsidP="00000000" w:rsidRDefault="00000000" w:rsidRPr="00000000" w14:paraId="000000C7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Transparência da Distribuição:</w:t>
      </w:r>
    </w:p>
    <w:p w:rsidR="00000000" w:rsidDel="00000000" w:rsidP="00000000" w:rsidRDefault="00000000" w:rsidRPr="00000000" w14:paraId="000000C9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BankSkeleton esconde a complexidade de manipulação dos objetos do modelo (Account e Bank), permitindo que o Dispatcher trabalhe apenas com dados serializados.</w:t>
      </w:r>
    </w:p>
    <w:p w:rsidR="00000000" w:rsidDel="00000000" w:rsidP="00000000" w:rsidRDefault="00000000" w:rsidRPr="00000000" w14:paraId="000000CB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Bank:</w:t>
      </w:r>
    </w:p>
    <w:p w:rsidR="00000000" w:rsidDel="00000000" w:rsidP="00000000" w:rsidRDefault="00000000" w:rsidRPr="00000000" w14:paraId="000000CD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 a lógica central do sistema bancário, como criação de contas, login, depósitos e transferências.</w:t>
      </w:r>
    </w:p>
    <w:p w:rsidR="00000000" w:rsidDel="00000000" w:rsidP="00000000" w:rsidRDefault="00000000" w:rsidRPr="00000000" w14:paraId="000000CF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D1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 um dicionário de contas (accounts), onde cada conta é identificada por um email.</w:t>
      </w:r>
    </w:p>
    <w:p w:rsidR="00000000" w:rsidDel="00000000" w:rsidP="00000000" w:rsidRDefault="00000000" w:rsidRPr="00000000" w14:paraId="000000D3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 as operações e lança exceções específicas em caso de erros (e.g., saldo insuficiente, email já cadastrado).</w:t>
      </w:r>
    </w:p>
    <w:p w:rsidR="00000000" w:rsidDel="00000000" w:rsidP="00000000" w:rsidRDefault="00000000" w:rsidRPr="00000000" w14:paraId="000000D4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Transparência da Distribuição:</w:t>
      </w:r>
    </w:p>
    <w:p w:rsidR="00000000" w:rsidDel="00000000" w:rsidP="00000000" w:rsidRDefault="00000000" w:rsidRPr="00000000" w14:paraId="000000D6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2"/>
          <w:numId w:val="2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Bank não precisa saber que está sendo acessado remotamente, pois toda a comunicação é tratada pelas camadas superiores (BankSkeleton e Dispatcher).</w:t>
      </w:r>
    </w:p>
    <w:p w:rsidR="00000000" w:rsidDel="00000000" w:rsidP="00000000" w:rsidRDefault="00000000" w:rsidRPr="00000000" w14:paraId="000000D8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Classes do Cliente</w:t>
      </w:r>
    </w:p>
    <w:p w:rsidR="00000000" w:rsidDel="00000000" w:rsidP="00000000" w:rsidRDefault="00000000" w:rsidRPr="00000000" w14:paraId="000000DA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UDPClient:</w:t>
      </w:r>
    </w:p>
    <w:p w:rsidR="00000000" w:rsidDel="00000000" w:rsidP="00000000" w:rsidRDefault="00000000" w:rsidRPr="00000000" w14:paraId="000000DC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Responsabilidade: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 a comunicação do lado do cliente, enviando requisições ao servidor e recebendo respostas.</w:t>
      </w:r>
    </w:p>
    <w:p w:rsidR="00000000" w:rsidDel="00000000" w:rsidP="00000000" w:rsidRDefault="00000000" w:rsidRPr="00000000" w14:paraId="000000DE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E0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Enviar/receber mensagens ao servidor.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Transparência da Distribuição:</w:t>
      </w:r>
    </w:p>
    <w:p w:rsidR="00000000" w:rsidDel="00000000" w:rsidP="00000000" w:rsidRDefault="00000000" w:rsidRPr="00000000" w14:paraId="000000E3">
      <w:pPr>
        <w:spacing w:after="0" w:lineRule="auto"/>
        <w:ind w:left="2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não precisa saber como o servidor processa as requisições, apenas envia os dados e recebe os resultados.</w:t>
      </w:r>
    </w:p>
    <w:p w:rsidR="00000000" w:rsidDel="00000000" w:rsidP="00000000" w:rsidRDefault="00000000" w:rsidRPr="00000000" w14:paraId="000000E5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BankProxy:</w:t>
      </w:r>
    </w:p>
    <w:p w:rsidR="00000000" w:rsidDel="00000000" w:rsidP="00000000" w:rsidRDefault="00000000" w:rsidRPr="00000000" w14:paraId="000000E7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Atua como uma interface remota para o serviço bancário, encapsulando a lógica de comunicação com o servidor.</w:t>
      </w:r>
    </w:p>
    <w:p w:rsidR="00000000" w:rsidDel="00000000" w:rsidP="00000000" w:rsidRDefault="00000000" w:rsidRPr="00000000" w14:paraId="000000E9">
      <w:pPr>
        <w:spacing w:after="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EB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Expõe métodos como createAccount, loginAccount, deposit e transfer para o cliente.</w:t>
      </w:r>
    </w:p>
    <w:p w:rsidR="00000000" w:rsidDel="00000000" w:rsidP="00000000" w:rsidRDefault="00000000" w:rsidRPr="00000000" w14:paraId="000000ED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Converte os parâmetros recebidos em mensagens serializadas e as envia ao servidor via UDPClient.</w:t>
      </w:r>
    </w:p>
    <w:p w:rsidR="00000000" w:rsidDel="00000000" w:rsidP="00000000" w:rsidRDefault="00000000" w:rsidRPr="00000000" w14:paraId="000000EE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Processa as respostas do servidor e as retorna ao cliente.</w:t>
      </w:r>
    </w:p>
    <w:p w:rsidR="00000000" w:rsidDel="00000000" w:rsidP="00000000" w:rsidRDefault="00000000" w:rsidRPr="00000000" w14:paraId="000000EF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Transparência da Distribuição:</w:t>
      </w:r>
    </w:p>
    <w:p w:rsidR="00000000" w:rsidDel="00000000" w:rsidP="00000000" w:rsidRDefault="00000000" w:rsidRPr="00000000" w14:paraId="000000F1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BankProxy esconde a complexidade da comunicação com o servidor, permitindo que o cliente interaja com o sistema bancário como se fosse local.</w:t>
      </w:r>
    </w:p>
    <w:p w:rsidR="00000000" w:rsidDel="00000000" w:rsidP="00000000" w:rsidRDefault="00000000" w:rsidRPr="00000000" w14:paraId="000000F3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Account:</w:t>
      </w:r>
    </w:p>
    <w:p w:rsidR="00000000" w:rsidDel="00000000" w:rsidP="00000000" w:rsidRDefault="00000000" w:rsidRPr="00000000" w14:paraId="000000F5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Representa uma conta bancária, contendo informações como email, nome, senha e saldo.</w:t>
      </w:r>
    </w:p>
    <w:p w:rsidR="00000000" w:rsidDel="00000000" w:rsidP="00000000" w:rsidRDefault="00000000" w:rsidRPr="00000000" w14:paraId="000000F7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F9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Fornece métodos para serialização (to_json) e desserialização (from_json), permitindo que os dados sejam transmitidos entre cliente e servidor.</w:t>
      </w:r>
    </w:p>
    <w:p w:rsidR="00000000" w:rsidDel="00000000" w:rsidP="00000000" w:rsidRDefault="00000000" w:rsidRPr="00000000" w14:paraId="000000FB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Transparência da Distribuição:</w:t>
      </w:r>
    </w:p>
    <w:p w:rsidR="00000000" w:rsidDel="00000000" w:rsidP="00000000" w:rsidRDefault="00000000" w:rsidRPr="00000000" w14:paraId="000000FC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classe Account é usada tanto no cliente quanto no servidor, garantindo consistência nos dados transmitidos.</w:t>
      </w:r>
    </w:p>
    <w:p w:rsidR="00000000" w:rsidDel="00000000" w:rsidP="00000000" w:rsidRDefault="00000000" w:rsidRPr="00000000" w14:paraId="000000FD">
      <w:pPr>
        <w:spacing w:after="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0" w:lineRule="auto"/>
        <w:ind w:left="216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Transparência da Distribuição</w:t>
      </w:r>
    </w:p>
    <w:p w:rsidR="00000000" w:rsidDel="00000000" w:rsidP="00000000" w:rsidRDefault="00000000" w:rsidRPr="00000000" w14:paraId="000000FF">
      <w:pPr>
        <w:numPr>
          <w:ilvl w:val="2"/>
          <w:numId w:val="3"/>
        </w:numPr>
        <w:spacing w:after="0" w:lineRule="auto"/>
        <w:ind w:left="288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transparência da distribuição foi alcançada através da separação de responsabilidades entre as classes. O cliente interage apenas com o BankProxy, que encapsula toda a lógica de comunicação com o servidor. Por sua vez, o servidor utiliza o Dispatcher e o BankSkeleton para processar as requisições de forma genérica, sem expor detalhes internos da implementação. Isso permite que o sistema seja escalável e fácil de manter, com a lógica de negócio centralizada no Bank e a comunicação tratada de forma transparente.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Descrever o modelo de falhas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Falhas: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1)Mensagem perdida: servidor não responde a tempo, o timeout estoura e o cliente gera uma nova requisição ao servidor.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2) Mensagem duplicada: servidor recebe requisições duplicadas para a mesma mensagem e pode enviar múltiplas respostas ao cliente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Tratamentos: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1) Definido timeout no cliente, caso não chegue resposta até o timeout,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reenvia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requisição.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2) Todas as requisições são salvas (vinculadas ao endereço e id), checa se a requisição já foi processada, caso sim, envia a mensagem já processada.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Exceções Nível Aplicação: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InvalidAmountException – Valor inválido para uma operação financeira.</w:t>
      </w:r>
    </w:p>
    <w:p w:rsidR="00000000" w:rsidDel="00000000" w:rsidP="00000000" w:rsidRDefault="00000000" w:rsidRPr="00000000" w14:paraId="0000010E">
      <w:pPr>
        <w:spacing w:after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EmailAlreadyExistsException – O e-mail já está cadastrado no sistema.</w:t>
      </w:r>
    </w:p>
    <w:p w:rsidR="00000000" w:rsidDel="00000000" w:rsidP="00000000" w:rsidRDefault="00000000" w:rsidRPr="00000000" w14:paraId="0000010F">
      <w:pPr>
        <w:spacing w:after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InvalidCredentialsException – Credenciais de login inválidas.</w:t>
      </w:r>
    </w:p>
    <w:p w:rsidR="00000000" w:rsidDel="00000000" w:rsidP="00000000" w:rsidRDefault="00000000" w:rsidRPr="00000000" w14:paraId="00000110">
      <w:pPr>
        <w:spacing w:after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AccountNotFoundException – Conta bancária não encontrada.</w:t>
      </w:r>
    </w:p>
    <w:p w:rsidR="00000000" w:rsidDel="00000000" w:rsidP="00000000" w:rsidRDefault="00000000" w:rsidRPr="00000000" w14:paraId="00000111">
      <w:pPr>
        <w:spacing w:after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InsufficientFundsException – Saldo insuficiente para a operação.</w:t>
      </w:r>
    </w:p>
    <w:p w:rsidR="00000000" w:rsidDel="00000000" w:rsidP="00000000" w:rsidRDefault="00000000" w:rsidRPr="00000000" w14:paraId="00000112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SameAccountTransferException – Transferência entre a mesma conta não permitida.</w:t>
      </w:r>
    </w:p>
    <w:p w:rsidR="00000000" w:rsidDel="00000000" w:rsidP="00000000" w:rsidRDefault="00000000" w:rsidRPr="00000000" w14:paraId="00000113">
      <w:pPr>
        <w:spacing w:after="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InvalidAttributeValueException – Atributo com valor inválido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