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407E8" w14:textId="2537A836" w:rsidR="00E561F9" w:rsidRPr="00BD5E0A" w:rsidRDefault="00735965" w:rsidP="00BD5E0A">
      <w:pPr>
        <w:pStyle w:val="Heading1"/>
        <w:jc w:val="center"/>
      </w:pPr>
      <w:r w:rsidRPr="00BD5E0A">
        <w:t>CS-UY</w:t>
      </w:r>
      <w:r w:rsidR="00F003FD" w:rsidRPr="00BD5E0A">
        <w:t xml:space="preserve"> </w:t>
      </w:r>
      <w:r w:rsidRPr="00BD5E0A">
        <w:t>4563</w:t>
      </w:r>
      <w:r w:rsidR="001F4FDA" w:rsidRPr="00BD5E0A">
        <w:t>:  Introduction to</w:t>
      </w:r>
      <w:r w:rsidR="00E561F9" w:rsidRPr="00BD5E0A">
        <w:t xml:space="preserve"> Machine Learning</w:t>
      </w:r>
    </w:p>
    <w:p w14:paraId="24C0139E" w14:textId="20DA32EF" w:rsidR="00E561F9" w:rsidRPr="00BD5E0A" w:rsidRDefault="00DE21E4" w:rsidP="00BD5E0A">
      <w:pPr>
        <w:pStyle w:val="Heading1"/>
        <w:jc w:val="center"/>
        <w:rPr>
          <w:sz w:val="28"/>
        </w:rPr>
      </w:pPr>
      <w:r w:rsidRPr="00BD5E0A">
        <w:rPr>
          <w:sz w:val="28"/>
        </w:rPr>
        <w:t>(</w:t>
      </w:r>
      <w:r w:rsidR="00735965" w:rsidRPr="00BD5E0A">
        <w:rPr>
          <w:sz w:val="28"/>
        </w:rPr>
        <w:t xml:space="preserve">Fall </w:t>
      </w:r>
      <w:r w:rsidRPr="00BD5E0A">
        <w:rPr>
          <w:sz w:val="28"/>
        </w:rPr>
        <w:t>201</w:t>
      </w:r>
      <w:r w:rsidR="00735965" w:rsidRPr="00BD5E0A">
        <w:rPr>
          <w:sz w:val="28"/>
        </w:rPr>
        <w:t>9</w:t>
      </w:r>
      <w:r w:rsidR="00DB12E7" w:rsidRPr="00BD5E0A">
        <w:rPr>
          <w:sz w:val="28"/>
        </w:rPr>
        <w:t xml:space="preserve">, Updated </w:t>
      </w:r>
      <w:r w:rsidR="00735965" w:rsidRPr="00BD5E0A">
        <w:rPr>
          <w:sz w:val="28"/>
        </w:rPr>
        <w:t>7/9/2019</w:t>
      </w:r>
      <w:r w:rsidRPr="00BD5E0A">
        <w:rPr>
          <w:sz w:val="28"/>
        </w:rPr>
        <w:t>)</w:t>
      </w:r>
    </w:p>
    <w:p w14:paraId="79B6A505" w14:textId="77777777" w:rsidR="00BD5E0A" w:rsidRDefault="00BD5E0A" w:rsidP="00BD5E0A">
      <w:pPr>
        <w:pStyle w:val="Heading2"/>
      </w:pPr>
    </w:p>
    <w:p w14:paraId="77BD610C" w14:textId="217752F7" w:rsidR="00E561F9" w:rsidRPr="00BD5E0A" w:rsidRDefault="00E561F9" w:rsidP="00BD5E0A">
      <w:pPr>
        <w:pStyle w:val="Heading2"/>
      </w:pPr>
      <w:r w:rsidRPr="00BD5E0A">
        <w:t>Overview</w:t>
      </w:r>
    </w:p>
    <w:p w14:paraId="51B56754" w14:textId="77777777" w:rsidR="00BD5E0A" w:rsidRPr="00BD5E0A" w:rsidRDefault="00BD5E0A" w:rsidP="00BD5E0A"/>
    <w:p w14:paraId="37410298" w14:textId="5D3E82B2" w:rsidR="00F003FD" w:rsidRPr="00BD5E0A" w:rsidRDefault="00993442" w:rsidP="00992D49">
      <w:pPr>
        <w:spacing w:line="240" w:lineRule="auto"/>
        <w:rPr>
          <w:rFonts w:cstheme="minorHAnsi"/>
        </w:rPr>
      </w:pPr>
      <w:r w:rsidRPr="00BD5E0A">
        <w:rPr>
          <w:rFonts w:cstheme="minorHAnsi"/>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w:t>
      </w:r>
      <w:r w:rsidRPr="00BD5E0A">
        <w:rPr>
          <w:rFonts w:cstheme="minorHAnsi"/>
          <w:b/>
          <w:bCs/>
        </w:rPr>
        <w:t>Python</w:t>
      </w:r>
      <w:r w:rsidRPr="00BD5E0A">
        <w:rPr>
          <w:rFonts w:cstheme="minorHAnsi"/>
        </w:rPr>
        <w:t xml:space="preserve">.  Applications will be demonstrated in audio and image processing, robotic control, gene expression data, neural </w:t>
      </w:r>
      <w:proofErr w:type="spellStart"/>
      <w:r w:rsidRPr="00BD5E0A">
        <w:rPr>
          <w:rFonts w:cstheme="minorHAnsi"/>
        </w:rPr>
        <w:t>de</w:t>
      </w:r>
      <w:r w:rsidR="00B76176" w:rsidRPr="00BD5E0A">
        <w:rPr>
          <w:rFonts w:cstheme="minorHAnsi"/>
        </w:rPr>
        <w:t>co</w:t>
      </w:r>
      <w:r w:rsidRPr="00BD5E0A">
        <w:rPr>
          <w:rFonts w:cstheme="minorHAnsi"/>
        </w:rPr>
        <w:t>dings</w:t>
      </w:r>
      <w:proofErr w:type="spellEnd"/>
      <w:r w:rsidRPr="00BD5E0A">
        <w:rPr>
          <w:rFonts w:cstheme="minorHAnsi"/>
        </w:rPr>
        <w:t xml:space="preserve"> and text processing. </w:t>
      </w:r>
      <w:r w:rsidR="00F003FD" w:rsidRPr="00BD5E0A">
        <w:rPr>
          <w:rFonts w:cstheme="minorHAnsi"/>
        </w:rPr>
        <w:t>No prior machine learning experience is required.</w:t>
      </w:r>
    </w:p>
    <w:p w14:paraId="6EC270DF" w14:textId="664A7AA3" w:rsidR="00830308" w:rsidRDefault="00830308" w:rsidP="00992D49">
      <w:pPr>
        <w:spacing w:line="240" w:lineRule="auto"/>
        <w:rPr>
          <w:rFonts w:cstheme="minorHAnsi"/>
        </w:rPr>
      </w:pPr>
      <w:r w:rsidRPr="00BD5E0A">
        <w:rPr>
          <w:rFonts w:cstheme="minorHAnsi"/>
        </w:rPr>
        <w:t>Students will learn to:  Formulate problems using a variety of simple ML models.  Use software packages to train and validate models.  Analyze the performance of these methods using tools from optimization and probability.  Pre-process data and visualize results from different sources (time series, audio, image, text, etc.).</w:t>
      </w:r>
    </w:p>
    <w:p w14:paraId="524F9C6D" w14:textId="77777777" w:rsidR="00BD5E0A" w:rsidRPr="00BD5E0A" w:rsidRDefault="00BD5E0A" w:rsidP="00992D49">
      <w:pPr>
        <w:spacing w:line="240" w:lineRule="auto"/>
        <w:rPr>
          <w:rFonts w:cstheme="minorHAnsi"/>
        </w:rPr>
      </w:pPr>
    </w:p>
    <w:p w14:paraId="2A129B4A" w14:textId="117283AF" w:rsidR="00273FAC" w:rsidRPr="00BD5E0A" w:rsidRDefault="00273FAC" w:rsidP="00992D49">
      <w:pPr>
        <w:spacing w:line="240" w:lineRule="auto"/>
        <w:rPr>
          <w:rStyle w:val="Hyperlink"/>
          <w:rFonts w:cstheme="minorHAnsi"/>
          <w:color w:val="000000" w:themeColor="text1"/>
          <w:u w:val="none"/>
        </w:rPr>
      </w:pPr>
      <w:r w:rsidRPr="00BD5E0A">
        <w:rPr>
          <w:rFonts w:cstheme="minorHAnsi"/>
          <w:b/>
        </w:rPr>
        <w:t>Course instructor:</w:t>
      </w:r>
      <w:r w:rsidR="004915E4" w:rsidRPr="00BD5E0A">
        <w:rPr>
          <w:rFonts w:cstheme="minorHAnsi"/>
        </w:rPr>
        <w:t xml:space="preserve"> Prof. </w:t>
      </w:r>
      <w:r w:rsidR="00735965" w:rsidRPr="00BD5E0A">
        <w:rPr>
          <w:rFonts w:cstheme="minorHAnsi"/>
        </w:rPr>
        <w:t>Gustavo Sandoval</w:t>
      </w:r>
      <w:r w:rsidR="004915E4" w:rsidRPr="00BD5E0A">
        <w:rPr>
          <w:rFonts w:cstheme="minorHAnsi"/>
        </w:rPr>
        <w:t xml:space="preserve"> (</w:t>
      </w:r>
      <w:hyperlink r:id="rId5" w:history="1">
        <w:r w:rsidR="00735965" w:rsidRPr="00BD5E0A">
          <w:rPr>
            <w:rStyle w:val="Hyperlink"/>
            <w:rFonts w:cstheme="minorHAnsi"/>
          </w:rPr>
          <w:t>gustavo.sandoval@nyu.edu</w:t>
        </w:r>
      </w:hyperlink>
      <w:r w:rsidR="004915E4" w:rsidRPr="00BD5E0A">
        <w:rPr>
          <w:rStyle w:val="Hyperlink"/>
          <w:rFonts w:cstheme="minorHAnsi"/>
        </w:rPr>
        <w:t>)</w:t>
      </w:r>
    </w:p>
    <w:p w14:paraId="345AC645" w14:textId="0D37B6CE" w:rsidR="00DE21E4" w:rsidRPr="00BD5E0A" w:rsidRDefault="00DE21E4" w:rsidP="00992D49">
      <w:pPr>
        <w:spacing w:line="240" w:lineRule="auto"/>
        <w:rPr>
          <w:rStyle w:val="Hyperlink"/>
          <w:rFonts w:cstheme="minorHAnsi"/>
          <w:color w:val="000000" w:themeColor="text1"/>
          <w:u w:val="none"/>
        </w:rPr>
      </w:pPr>
      <w:r w:rsidRPr="00BD5E0A">
        <w:rPr>
          <w:rStyle w:val="Hyperlink"/>
          <w:rFonts w:cstheme="minorHAnsi"/>
          <w:b/>
          <w:color w:val="000000" w:themeColor="text1"/>
          <w:u w:val="none"/>
        </w:rPr>
        <w:t>TAs:</w:t>
      </w:r>
      <w:r w:rsidRPr="00BD5E0A">
        <w:rPr>
          <w:rStyle w:val="Hyperlink"/>
          <w:rFonts w:cstheme="minorHAnsi"/>
          <w:color w:val="000000" w:themeColor="text1"/>
          <w:u w:val="none"/>
        </w:rPr>
        <w:t xml:space="preserve"> </w:t>
      </w:r>
      <w:r w:rsidR="00C958EF">
        <w:rPr>
          <w:rStyle w:val="Hyperlink"/>
          <w:rFonts w:cstheme="minorHAnsi"/>
          <w:color w:val="000000" w:themeColor="text1"/>
          <w:u w:val="none"/>
        </w:rPr>
        <w:t>Will be announced soon</w:t>
      </w:r>
    </w:p>
    <w:p w14:paraId="55FEB3B5" w14:textId="713292CF" w:rsidR="007529EB" w:rsidRPr="00BD5E0A" w:rsidRDefault="00F513E0" w:rsidP="00F513E0">
      <w:pPr>
        <w:spacing w:line="240" w:lineRule="auto"/>
        <w:rPr>
          <w:rStyle w:val="Hyperlink"/>
          <w:rFonts w:cstheme="minorHAnsi"/>
          <w:color w:val="000000" w:themeColor="text1"/>
          <w:u w:val="none"/>
        </w:rPr>
      </w:pPr>
      <w:r w:rsidRPr="00BD5E0A">
        <w:rPr>
          <w:rStyle w:val="Hyperlink"/>
          <w:rFonts w:cstheme="minorHAnsi"/>
          <w:b/>
          <w:color w:val="000000" w:themeColor="text1"/>
          <w:u w:val="none"/>
        </w:rPr>
        <w:t>Office Hour</w:t>
      </w:r>
      <w:r w:rsidR="00735965" w:rsidRPr="00BD5E0A">
        <w:rPr>
          <w:rStyle w:val="Hyperlink"/>
          <w:rFonts w:cstheme="minorHAnsi"/>
          <w:b/>
          <w:color w:val="000000" w:themeColor="text1"/>
          <w:u w:val="none"/>
        </w:rPr>
        <w:t>s</w:t>
      </w:r>
      <w:r w:rsidRPr="00BD5E0A">
        <w:rPr>
          <w:rStyle w:val="Hyperlink"/>
          <w:rFonts w:cstheme="minorHAnsi"/>
          <w:color w:val="000000" w:themeColor="text1"/>
          <w:u w:val="none"/>
        </w:rPr>
        <w:t xml:space="preserve">: </w:t>
      </w:r>
    </w:p>
    <w:p w14:paraId="1AAF976F" w14:textId="6DA2FD89" w:rsidR="00653001" w:rsidRPr="00BD5E0A" w:rsidRDefault="00DF09ED" w:rsidP="00992D49">
      <w:pPr>
        <w:spacing w:line="240" w:lineRule="auto"/>
        <w:rPr>
          <w:rStyle w:val="Hyperlink"/>
          <w:rFonts w:cstheme="minorHAnsi"/>
          <w:color w:val="000000" w:themeColor="text1"/>
          <w:u w:val="none"/>
        </w:rPr>
      </w:pPr>
      <w:r w:rsidRPr="00BD5E0A">
        <w:rPr>
          <w:rStyle w:val="Hyperlink"/>
          <w:rFonts w:cstheme="minorHAnsi"/>
          <w:color w:val="000000" w:themeColor="text1"/>
          <w:u w:val="none"/>
        </w:rPr>
        <w:t>Gustavo Sandoval</w:t>
      </w:r>
      <w:r w:rsidR="00653001" w:rsidRPr="00BD5E0A">
        <w:rPr>
          <w:rStyle w:val="Hyperlink"/>
          <w:rFonts w:cstheme="minorHAnsi"/>
          <w:color w:val="000000" w:themeColor="text1"/>
          <w:u w:val="none"/>
        </w:rPr>
        <w:t xml:space="preserve"> (</w:t>
      </w:r>
      <w:r w:rsidR="000E32C1">
        <w:rPr>
          <w:rStyle w:val="Hyperlink"/>
          <w:rFonts w:cstheme="minorHAnsi"/>
          <w:color w:val="000000" w:themeColor="text1"/>
          <w:u w:val="none"/>
        </w:rPr>
        <w:t>Jay Street Building, Office 846</w:t>
      </w:r>
      <w:r w:rsidR="00653001" w:rsidRPr="00BD5E0A">
        <w:rPr>
          <w:rStyle w:val="Hyperlink"/>
          <w:rFonts w:cstheme="minorHAnsi"/>
          <w:color w:val="000000" w:themeColor="text1"/>
          <w:u w:val="none"/>
        </w:rPr>
        <w:t>)</w:t>
      </w:r>
      <w:r w:rsidR="00F513E0" w:rsidRPr="00BD5E0A">
        <w:rPr>
          <w:rStyle w:val="Hyperlink"/>
          <w:rFonts w:cstheme="minorHAnsi"/>
          <w:color w:val="000000" w:themeColor="text1"/>
          <w:u w:val="none"/>
        </w:rPr>
        <w:t xml:space="preserve">: </w:t>
      </w:r>
      <w:r w:rsidRPr="00BD5E0A">
        <w:rPr>
          <w:rStyle w:val="Hyperlink"/>
          <w:rFonts w:cstheme="minorHAnsi"/>
          <w:color w:val="000000" w:themeColor="text1"/>
          <w:u w:val="none"/>
        </w:rPr>
        <w:t xml:space="preserve">Tue/Thurs 11:00 – 12:00 </w:t>
      </w:r>
    </w:p>
    <w:p w14:paraId="1ED5A6D9" w14:textId="5330D9F0" w:rsidR="00CC6F82" w:rsidRDefault="007C0073" w:rsidP="007529EB">
      <w:pPr>
        <w:spacing w:line="240" w:lineRule="auto"/>
        <w:rPr>
          <w:rFonts w:cstheme="minorHAnsi"/>
        </w:rPr>
      </w:pPr>
      <w:r w:rsidRPr="00BD5E0A">
        <w:rPr>
          <w:rFonts w:cstheme="minorHAnsi"/>
          <w:b/>
        </w:rPr>
        <w:t>Lectures</w:t>
      </w:r>
      <w:r w:rsidR="007529EB" w:rsidRPr="00BD5E0A">
        <w:rPr>
          <w:rFonts w:cstheme="minorHAnsi"/>
          <w:b/>
        </w:rPr>
        <w:t>:</w:t>
      </w:r>
      <w:r w:rsidRPr="00BD5E0A">
        <w:rPr>
          <w:rFonts w:cstheme="minorHAnsi"/>
          <w:b/>
        </w:rPr>
        <w:t xml:space="preserve"> </w:t>
      </w:r>
      <w:r w:rsidR="00DF09ED" w:rsidRPr="00BD5E0A">
        <w:rPr>
          <w:rFonts w:cstheme="minorHAnsi"/>
        </w:rPr>
        <w:t>Tue/Thursday</w:t>
      </w:r>
      <w:r w:rsidR="00273FAC" w:rsidRPr="00BD5E0A">
        <w:rPr>
          <w:rFonts w:cstheme="minorHAnsi"/>
        </w:rPr>
        <w:t xml:space="preserve"> </w:t>
      </w:r>
      <w:r w:rsidR="00DF09ED" w:rsidRPr="00BD5E0A">
        <w:rPr>
          <w:rFonts w:cstheme="minorHAnsi"/>
        </w:rPr>
        <w:t>9:30 – 10:50</w:t>
      </w:r>
      <w:r w:rsidR="00CC6F82" w:rsidRPr="00BD5E0A">
        <w:rPr>
          <w:rFonts w:cstheme="minorHAnsi"/>
        </w:rPr>
        <w:t xml:space="preserve">, Room </w:t>
      </w:r>
      <w:r w:rsidR="00DF09ED" w:rsidRPr="00BD5E0A">
        <w:rPr>
          <w:rFonts w:cstheme="minorHAnsi"/>
        </w:rPr>
        <w:t>RGSH 707</w:t>
      </w:r>
    </w:p>
    <w:p w14:paraId="1425ABF3" w14:textId="77777777" w:rsidR="00BD5E0A" w:rsidRPr="00BD5E0A" w:rsidRDefault="00BD5E0A" w:rsidP="007529EB">
      <w:pPr>
        <w:spacing w:line="240" w:lineRule="auto"/>
        <w:rPr>
          <w:rFonts w:cstheme="minorHAnsi"/>
        </w:rPr>
      </w:pPr>
    </w:p>
    <w:p w14:paraId="056E9C57" w14:textId="04424201" w:rsidR="007C0073" w:rsidRDefault="008F0173" w:rsidP="00BD5E0A">
      <w:pPr>
        <w:pStyle w:val="Heading2"/>
      </w:pPr>
      <w:r w:rsidRPr="00BD5E0A">
        <w:t>Text</w:t>
      </w:r>
      <w:r w:rsidR="00612F4F" w:rsidRPr="00BD5E0A">
        <w:t>s</w:t>
      </w:r>
      <w:r w:rsidR="007C0073" w:rsidRPr="00BD5E0A">
        <w:t xml:space="preserve">:  </w:t>
      </w:r>
    </w:p>
    <w:p w14:paraId="7CEAC0BB" w14:textId="77777777" w:rsidR="00BD5E0A" w:rsidRPr="00BD5E0A" w:rsidRDefault="00BD5E0A" w:rsidP="007529EB">
      <w:pPr>
        <w:spacing w:line="240" w:lineRule="auto"/>
        <w:rPr>
          <w:rFonts w:cstheme="minorHAnsi"/>
          <w:b/>
        </w:rPr>
      </w:pPr>
    </w:p>
    <w:p w14:paraId="7F707059" w14:textId="739C10B5" w:rsidR="00612F4F" w:rsidRPr="00BD5E0A" w:rsidRDefault="007C0073" w:rsidP="00992D49">
      <w:pPr>
        <w:pStyle w:val="ListParagraph"/>
        <w:numPr>
          <w:ilvl w:val="1"/>
          <w:numId w:val="2"/>
        </w:numPr>
        <w:spacing w:line="240" w:lineRule="auto"/>
        <w:rPr>
          <w:rFonts w:cstheme="minorHAnsi"/>
        </w:rPr>
      </w:pPr>
      <w:r w:rsidRPr="00BD5E0A">
        <w:rPr>
          <w:rFonts w:cstheme="minorHAnsi"/>
        </w:rPr>
        <w:t xml:space="preserve">Hastie, </w:t>
      </w:r>
      <w:proofErr w:type="spellStart"/>
      <w:r w:rsidRPr="00BD5E0A">
        <w:rPr>
          <w:rFonts w:cstheme="minorHAnsi"/>
        </w:rPr>
        <w:t>Tibshirani</w:t>
      </w:r>
      <w:proofErr w:type="spellEnd"/>
      <w:r w:rsidRPr="00BD5E0A">
        <w:rPr>
          <w:rFonts w:cstheme="minorHAnsi"/>
        </w:rPr>
        <w:t>, Friedman, “Elements of Statistical Learning”.</w:t>
      </w:r>
      <w:r w:rsidRPr="00BD5E0A">
        <w:rPr>
          <w:rFonts w:cstheme="minorHAnsi"/>
        </w:rPr>
        <w:br/>
      </w:r>
      <w:hyperlink r:id="rId6" w:history="1">
        <w:r w:rsidRPr="00BD5E0A">
          <w:rPr>
            <w:rStyle w:val="Hyperlink"/>
            <w:rFonts w:cstheme="minorHAnsi"/>
          </w:rPr>
          <w:t>http://statweb.stanford.edu/~tibs/ElemStatLearn/printings/ESLII_print10.pdf</w:t>
        </w:r>
      </w:hyperlink>
      <w:r w:rsidR="00F347F9" w:rsidRPr="00BD5E0A">
        <w:rPr>
          <w:rFonts w:cstheme="minorHAnsi"/>
        </w:rPr>
        <w:t xml:space="preserve"> </w:t>
      </w:r>
    </w:p>
    <w:p w14:paraId="4539D309" w14:textId="77777777" w:rsidR="00BD5E0A" w:rsidRPr="00BD5E0A" w:rsidRDefault="00BD5E0A" w:rsidP="00BD5E0A">
      <w:pPr>
        <w:pStyle w:val="ListParagraph"/>
        <w:spacing w:line="240" w:lineRule="auto"/>
        <w:ind w:left="1080"/>
        <w:rPr>
          <w:rFonts w:cstheme="minorHAnsi"/>
        </w:rPr>
      </w:pPr>
    </w:p>
    <w:p w14:paraId="1792EFC2" w14:textId="77777777" w:rsidR="00612F4F" w:rsidRPr="00BD5E0A" w:rsidRDefault="00612F4F" w:rsidP="00992D49">
      <w:pPr>
        <w:pStyle w:val="ListParagraph"/>
        <w:numPr>
          <w:ilvl w:val="1"/>
          <w:numId w:val="2"/>
        </w:numPr>
        <w:spacing w:line="240" w:lineRule="auto"/>
        <w:rPr>
          <w:rFonts w:cstheme="minorHAnsi"/>
        </w:rPr>
      </w:pPr>
      <w:proofErr w:type="spellStart"/>
      <w:r w:rsidRPr="00BD5E0A">
        <w:rPr>
          <w:rFonts w:cstheme="minorHAnsi"/>
        </w:rPr>
        <w:t>Raschka</w:t>
      </w:r>
      <w:proofErr w:type="spellEnd"/>
      <w:r w:rsidRPr="00BD5E0A">
        <w:rPr>
          <w:rFonts w:cstheme="minorHAnsi"/>
        </w:rPr>
        <w:t xml:space="preserve">, “Python Machine Learning”, 2015.  </w:t>
      </w:r>
      <w:hyperlink r:id="rId7" w:history="1">
        <w:r w:rsidRPr="00BD5E0A">
          <w:rPr>
            <w:rStyle w:val="Hyperlink"/>
            <w:rFonts w:cstheme="minorHAnsi"/>
          </w:rPr>
          <w:t>http://file.allitebooks.com/20151017/Python%20Machine%20Learning.pdf</w:t>
        </w:r>
      </w:hyperlink>
    </w:p>
    <w:p w14:paraId="64A6C7A0" w14:textId="77777777" w:rsidR="007529EB" w:rsidRPr="00BD5E0A" w:rsidRDefault="007529EB" w:rsidP="007529EB">
      <w:pPr>
        <w:pStyle w:val="ListParagraph"/>
        <w:spacing w:line="240" w:lineRule="auto"/>
        <w:ind w:left="360"/>
        <w:rPr>
          <w:rFonts w:cstheme="minorHAnsi"/>
        </w:rPr>
      </w:pPr>
    </w:p>
    <w:p w14:paraId="7B04AED4" w14:textId="77777777" w:rsidR="00F347F9" w:rsidRPr="00BD5E0A" w:rsidRDefault="00F347F9" w:rsidP="007529EB">
      <w:pPr>
        <w:pStyle w:val="ListParagraph"/>
        <w:spacing w:line="240" w:lineRule="auto"/>
        <w:ind w:left="360" w:firstLine="360"/>
        <w:rPr>
          <w:rFonts w:cstheme="minorHAnsi"/>
        </w:rPr>
      </w:pPr>
      <w:r w:rsidRPr="00BD5E0A">
        <w:rPr>
          <w:rFonts w:cstheme="minorHAnsi"/>
        </w:rPr>
        <w:t>S</w:t>
      </w:r>
      <w:r w:rsidR="00612F4F" w:rsidRPr="00BD5E0A">
        <w:rPr>
          <w:rFonts w:cstheme="minorHAnsi"/>
        </w:rPr>
        <w:t>upplementary texts and resources</w:t>
      </w:r>
    </w:p>
    <w:p w14:paraId="6D7BB711" w14:textId="77777777" w:rsidR="00810AF7" w:rsidRPr="00BD5E0A" w:rsidRDefault="00F347F9" w:rsidP="00DE21E4">
      <w:pPr>
        <w:pStyle w:val="ListParagraph"/>
        <w:numPr>
          <w:ilvl w:val="1"/>
          <w:numId w:val="2"/>
        </w:numPr>
        <w:spacing w:line="240" w:lineRule="auto"/>
        <w:rPr>
          <w:rFonts w:cstheme="minorHAnsi"/>
        </w:rPr>
      </w:pPr>
      <w:r w:rsidRPr="00BD5E0A">
        <w:rPr>
          <w:rFonts w:cstheme="minorHAnsi"/>
        </w:rPr>
        <w:t>Bishop, “Pattern R</w:t>
      </w:r>
      <w:r w:rsidR="00DE21E4" w:rsidRPr="00BD5E0A">
        <w:rPr>
          <w:rFonts w:cstheme="minorHAnsi"/>
        </w:rPr>
        <w:t>ecognition and Machine Learning</w:t>
      </w:r>
      <w:r w:rsidR="00810AF7" w:rsidRPr="00BD5E0A">
        <w:rPr>
          <w:rFonts w:cstheme="minorHAnsi"/>
        </w:rPr>
        <w:t>”</w:t>
      </w:r>
    </w:p>
    <w:p w14:paraId="415CCAF9" w14:textId="3E2B031C" w:rsidR="00F26708" w:rsidRPr="00BD5E0A" w:rsidRDefault="00F26708" w:rsidP="00DE21E4">
      <w:pPr>
        <w:pStyle w:val="ListParagraph"/>
        <w:numPr>
          <w:ilvl w:val="1"/>
          <w:numId w:val="2"/>
        </w:numPr>
        <w:spacing w:line="240" w:lineRule="auto"/>
        <w:rPr>
          <w:rFonts w:cstheme="minorHAnsi"/>
        </w:rPr>
      </w:pPr>
      <w:r w:rsidRPr="00BD5E0A">
        <w:rPr>
          <w:rFonts w:cstheme="minorHAnsi"/>
        </w:rPr>
        <w:t xml:space="preserve">James, Witten, Hastie and </w:t>
      </w:r>
      <w:proofErr w:type="spellStart"/>
      <w:r w:rsidRPr="00BD5E0A">
        <w:rPr>
          <w:rFonts w:cstheme="minorHAnsi"/>
        </w:rPr>
        <w:t>Tibshirani</w:t>
      </w:r>
      <w:proofErr w:type="spellEnd"/>
      <w:r w:rsidRPr="00BD5E0A">
        <w:rPr>
          <w:rFonts w:cstheme="minorHAnsi"/>
        </w:rPr>
        <w:t xml:space="preserve">, “An Introduction to Statistical Learning”, </w:t>
      </w:r>
      <w:hyperlink r:id="rId8" w:history="1">
        <w:r w:rsidRPr="00BD5E0A">
          <w:rPr>
            <w:rStyle w:val="Hyperlink"/>
            <w:rFonts w:cstheme="minorHAnsi"/>
          </w:rPr>
          <w:t>http://www-bcf.usc.edu/~gareth/ISL/ISLR%20Seventh%20Printing.pdf</w:t>
        </w:r>
      </w:hyperlink>
    </w:p>
    <w:p w14:paraId="7BB990AC" w14:textId="77777777" w:rsidR="00612F4F" w:rsidRPr="00BD5E0A" w:rsidRDefault="00612F4F" w:rsidP="00992D49">
      <w:pPr>
        <w:pStyle w:val="ListParagraph"/>
        <w:numPr>
          <w:ilvl w:val="1"/>
          <w:numId w:val="2"/>
        </w:numPr>
        <w:spacing w:line="240" w:lineRule="auto"/>
        <w:rPr>
          <w:rFonts w:cstheme="minorHAnsi"/>
        </w:rPr>
      </w:pPr>
      <w:r w:rsidRPr="00BD5E0A">
        <w:rPr>
          <w:rFonts w:cstheme="minorHAnsi"/>
        </w:rPr>
        <w:t>Installing python (need to do this before first recitation):</w:t>
      </w:r>
      <w:r w:rsidRPr="00BD5E0A">
        <w:rPr>
          <w:rFonts w:cstheme="minorHAnsi"/>
        </w:rPr>
        <w:br/>
      </w:r>
      <w:hyperlink r:id="rId9" w:history="1">
        <w:r w:rsidRPr="00BD5E0A">
          <w:rPr>
            <w:rStyle w:val="Hyperlink"/>
            <w:rFonts w:cstheme="minorHAnsi"/>
          </w:rPr>
          <w:t>http://jupyter-notebook-beginner-guide.readthedocs.io/en/latest/index.html</w:t>
        </w:r>
      </w:hyperlink>
      <w:r w:rsidRPr="00BD5E0A">
        <w:rPr>
          <w:rFonts w:cstheme="minorHAnsi"/>
        </w:rPr>
        <w:t xml:space="preserve"> </w:t>
      </w:r>
    </w:p>
    <w:p w14:paraId="5085C247" w14:textId="5661CDAB" w:rsidR="00993442" w:rsidRPr="00BD5E0A" w:rsidRDefault="00612F4F" w:rsidP="00992D49">
      <w:pPr>
        <w:pStyle w:val="ListParagraph"/>
        <w:numPr>
          <w:ilvl w:val="1"/>
          <w:numId w:val="2"/>
        </w:numPr>
        <w:spacing w:line="240" w:lineRule="auto"/>
        <w:rPr>
          <w:rFonts w:cstheme="minorHAnsi"/>
          <w:lang w:val="es-419"/>
        </w:rPr>
      </w:pPr>
      <w:r w:rsidRPr="00BD5E0A">
        <w:rPr>
          <w:rFonts w:cstheme="minorHAnsi"/>
          <w:lang w:val="es-419"/>
        </w:rPr>
        <w:t xml:space="preserve">Python tutorial:   </w:t>
      </w:r>
      <w:hyperlink r:id="rId10" w:history="1">
        <w:r w:rsidRPr="00BD5E0A">
          <w:rPr>
            <w:rStyle w:val="Hyperlink"/>
            <w:rFonts w:cstheme="minorHAnsi"/>
            <w:lang w:val="es-419"/>
          </w:rPr>
          <w:t>https://docs.python.org/3/tutorial/</w:t>
        </w:r>
      </w:hyperlink>
      <w:r w:rsidRPr="00BD5E0A">
        <w:rPr>
          <w:rFonts w:cstheme="minorHAnsi"/>
          <w:lang w:val="es-419"/>
        </w:rPr>
        <w:t xml:space="preserve"> </w:t>
      </w:r>
    </w:p>
    <w:p w14:paraId="011C0B51" w14:textId="77777777" w:rsidR="00BD5E0A" w:rsidRPr="00BD5E0A" w:rsidRDefault="00BD5E0A" w:rsidP="00BD5E0A">
      <w:pPr>
        <w:pStyle w:val="ListParagraph"/>
        <w:spacing w:line="240" w:lineRule="auto"/>
        <w:ind w:left="360"/>
        <w:rPr>
          <w:rFonts w:cstheme="minorHAnsi"/>
          <w:lang w:val="es-419"/>
        </w:rPr>
      </w:pPr>
    </w:p>
    <w:p w14:paraId="4D24B560" w14:textId="6EE5A21B" w:rsidR="00F347F9" w:rsidRDefault="00F347F9" w:rsidP="00BD5E0A">
      <w:pPr>
        <w:pStyle w:val="Heading2"/>
      </w:pPr>
      <w:r w:rsidRPr="00BD5E0A">
        <w:t>Grading:</w:t>
      </w:r>
    </w:p>
    <w:p w14:paraId="7A88D839" w14:textId="77777777" w:rsidR="00BD5E0A" w:rsidRPr="00BD5E0A" w:rsidRDefault="00BD5E0A" w:rsidP="00BD5E0A"/>
    <w:p w14:paraId="13F4F6D6" w14:textId="77777777" w:rsidR="00DF09ED" w:rsidRPr="00DF09ED" w:rsidRDefault="00DF09ED" w:rsidP="00DF09ED">
      <w:pPr>
        <w:pStyle w:val="ListParagraph"/>
        <w:numPr>
          <w:ilvl w:val="1"/>
          <w:numId w:val="2"/>
        </w:numPr>
        <w:spacing w:line="240" w:lineRule="auto"/>
        <w:rPr>
          <w:rFonts w:cstheme="minorHAnsi"/>
        </w:rPr>
      </w:pPr>
      <w:r w:rsidRPr="00DF09ED">
        <w:rPr>
          <w:rFonts w:cstheme="minorHAnsi"/>
        </w:rPr>
        <w:t>Midterm 1:  25%, Midterm 2: 25%, Labs, HW: 25%, Final project: 25%</w:t>
      </w:r>
    </w:p>
    <w:p w14:paraId="144EF9BF" w14:textId="377263E7" w:rsidR="007C0073" w:rsidRPr="00BD5E0A" w:rsidRDefault="006B4212" w:rsidP="00DF09ED">
      <w:pPr>
        <w:pStyle w:val="ListParagraph"/>
        <w:spacing w:line="240" w:lineRule="auto"/>
        <w:ind w:left="1080"/>
        <w:rPr>
          <w:rFonts w:cstheme="minorHAnsi"/>
        </w:rPr>
      </w:pPr>
      <w:r w:rsidRPr="00BD5E0A">
        <w:rPr>
          <w:rFonts w:cstheme="minorHAnsi"/>
        </w:rPr>
        <w:t>(two people in one team)</w:t>
      </w:r>
    </w:p>
    <w:p w14:paraId="3A6F585B" w14:textId="77777777" w:rsidR="00DF09ED" w:rsidRPr="00BD5E0A" w:rsidRDefault="00DF09ED" w:rsidP="00DF09ED">
      <w:pPr>
        <w:pStyle w:val="ListParagraph"/>
        <w:spacing w:line="240" w:lineRule="auto"/>
        <w:ind w:left="1080"/>
        <w:rPr>
          <w:rFonts w:cstheme="minorHAnsi"/>
        </w:rPr>
      </w:pPr>
    </w:p>
    <w:p w14:paraId="231EF05B" w14:textId="6D13C7A3" w:rsidR="00504678" w:rsidRPr="00BD5E0A" w:rsidRDefault="00504678" w:rsidP="00992D49">
      <w:pPr>
        <w:pStyle w:val="ListParagraph"/>
        <w:numPr>
          <w:ilvl w:val="1"/>
          <w:numId w:val="2"/>
        </w:numPr>
        <w:spacing w:line="240" w:lineRule="auto"/>
        <w:rPr>
          <w:rFonts w:cstheme="minorHAnsi"/>
        </w:rPr>
      </w:pPr>
      <w:r w:rsidRPr="00BD5E0A">
        <w:rPr>
          <w:rFonts w:cstheme="minorHAnsi"/>
        </w:rPr>
        <w:t>Lab</w:t>
      </w:r>
      <w:r w:rsidR="00993442" w:rsidRPr="00BD5E0A">
        <w:rPr>
          <w:rFonts w:cstheme="minorHAnsi"/>
        </w:rPr>
        <w:t>s will involve approximately nine</w:t>
      </w:r>
      <w:r w:rsidRPr="00BD5E0A">
        <w:rPr>
          <w:rFonts w:cstheme="minorHAnsi"/>
        </w:rPr>
        <w:t xml:space="preserve"> python-based exercises</w:t>
      </w:r>
      <w:r w:rsidR="00993442" w:rsidRPr="00BD5E0A">
        <w:rPr>
          <w:rFonts w:cstheme="minorHAnsi"/>
        </w:rPr>
        <w:t xml:space="preserve"> developed by Prof. Sundeep </w:t>
      </w:r>
      <w:proofErr w:type="spellStart"/>
      <w:r w:rsidR="00993442" w:rsidRPr="00BD5E0A">
        <w:rPr>
          <w:rFonts w:cstheme="minorHAnsi"/>
        </w:rPr>
        <w:t>Rangan</w:t>
      </w:r>
      <w:proofErr w:type="spellEnd"/>
      <w:r w:rsidRPr="00BD5E0A">
        <w:rPr>
          <w:rFonts w:cstheme="minorHAnsi"/>
        </w:rPr>
        <w:t>.</w:t>
      </w:r>
    </w:p>
    <w:p w14:paraId="1C980FE3" w14:textId="77777777" w:rsidR="00DF09ED" w:rsidRPr="00BD5E0A" w:rsidRDefault="00DF09ED" w:rsidP="00DF09ED">
      <w:pPr>
        <w:pStyle w:val="ListParagraph"/>
        <w:spacing w:line="240" w:lineRule="auto"/>
        <w:ind w:left="1080"/>
        <w:rPr>
          <w:rFonts w:cstheme="minorHAnsi"/>
        </w:rPr>
      </w:pPr>
    </w:p>
    <w:p w14:paraId="74F78D6D" w14:textId="6EDBEAA1" w:rsidR="00612F4F" w:rsidRDefault="00612F4F" w:rsidP="00992D49">
      <w:pPr>
        <w:pStyle w:val="ListParagraph"/>
        <w:numPr>
          <w:ilvl w:val="1"/>
          <w:numId w:val="2"/>
        </w:numPr>
        <w:spacing w:line="240" w:lineRule="auto"/>
        <w:rPr>
          <w:rFonts w:cstheme="minorHAnsi"/>
        </w:rPr>
      </w:pPr>
      <w:r w:rsidRPr="00BD5E0A">
        <w:rPr>
          <w:rFonts w:cstheme="minorHAnsi"/>
        </w:rPr>
        <w:t>Midterm and final exams are closed book with cheat sheets.  Students will need to be able to write simple python in the exams.</w:t>
      </w:r>
    </w:p>
    <w:p w14:paraId="7674B62F" w14:textId="77777777" w:rsidR="00BD5E0A" w:rsidRPr="00BD5E0A" w:rsidRDefault="00BD5E0A" w:rsidP="00BD5E0A">
      <w:pPr>
        <w:pStyle w:val="ListParagraph"/>
        <w:rPr>
          <w:rFonts w:cstheme="minorHAnsi"/>
        </w:rPr>
      </w:pPr>
    </w:p>
    <w:p w14:paraId="05C5204C" w14:textId="77777777" w:rsidR="00BD5E0A" w:rsidRPr="00BD5E0A" w:rsidRDefault="00BD5E0A" w:rsidP="00BD5E0A">
      <w:pPr>
        <w:pStyle w:val="ListParagraph"/>
        <w:spacing w:line="240" w:lineRule="auto"/>
        <w:ind w:left="1080"/>
        <w:rPr>
          <w:rFonts w:cstheme="minorHAnsi"/>
        </w:rPr>
      </w:pPr>
    </w:p>
    <w:p w14:paraId="10FD9042" w14:textId="03FDC67C" w:rsidR="00DE21E4" w:rsidRDefault="00DE21E4" w:rsidP="00992D49">
      <w:pPr>
        <w:pStyle w:val="ListParagraph"/>
        <w:numPr>
          <w:ilvl w:val="1"/>
          <w:numId w:val="2"/>
        </w:numPr>
        <w:spacing w:line="240" w:lineRule="auto"/>
        <w:rPr>
          <w:rFonts w:cstheme="minorHAnsi"/>
        </w:rPr>
      </w:pPr>
      <w:r w:rsidRPr="00BD5E0A">
        <w:rPr>
          <w:rFonts w:cstheme="minorHAnsi"/>
        </w:rPr>
        <w:t>HW and labs due date as posted</w:t>
      </w:r>
      <w:r w:rsidR="003078C8" w:rsidRPr="00BD5E0A">
        <w:rPr>
          <w:rFonts w:cstheme="minorHAnsi"/>
        </w:rPr>
        <w:t xml:space="preserve"> on GitHub</w:t>
      </w:r>
      <w:r w:rsidRPr="00BD5E0A">
        <w:rPr>
          <w:rFonts w:cstheme="minorHAnsi"/>
        </w:rPr>
        <w:t xml:space="preserve">. No late submission accepted except under </w:t>
      </w:r>
      <w:r w:rsidRPr="00BD5E0A">
        <w:rPr>
          <w:rFonts w:cstheme="minorHAnsi"/>
          <w:b/>
          <w:bCs/>
        </w:rPr>
        <w:t>extraordinary circumstances</w:t>
      </w:r>
      <w:r w:rsidRPr="00BD5E0A">
        <w:rPr>
          <w:rFonts w:cstheme="minorHAnsi"/>
        </w:rPr>
        <w:t xml:space="preserve"> and must be approved in advance by the instructor.</w:t>
      </w:r>
      <w:r w:rsidR="002368BE" w:rsidRPr="00BD5E0A">
        <w:rPr>
          <w:rFonts w:cstheme="minorHAnsi"/>
        </w:rPr>
        <w:t xml:space="preserve"> HW</w:t>
      </w:r>
      <w:r w:rsidR="00010652" w:rsidRPr="00BD5E0A">
        <w:rPr>
          <w:rFonts w:cstheme="minorHAnsi"/>
        </w:rPr>
        <w:t xml:space="preserve"> are to be hand</w:t>
      </w:r>
      <w:r w:rsidR="00DF09ED" w:rsidRPr="00BD5E0A">
        <w:rPr>
          <w:rFonts w:cstheme="minorHAnsi"/>
        </w:rPr>
        <w:t>ed</w:t>
      </w:r>
      <w:r w:rsidR="00010652" w:rsidRPr="00BD5E0A">
        <w:rPr>
          <w:rFonts w:cstheme="minorHAnsi"/>
        </w:rPr>
        <w:t xml:space="preserve"> in at the beginning of the class. </w:t>
      </w:r>
      <w:r w:rsidR="00010652" w:rsidRPr="00BD5E0A">
        <w:rPr>
          <w:rFonts w:cstheme="minorHAnsi"/>
          <w:b/>
          <w:bCs/>
        </w:rPr>
        <w:t xml:space="preserve">Labs are to be hand-in on </w:t>
      </w:r>
      <w:proofErr w:type="spellStart"/>
      <w:r w:rsidR="00010652" w:rsidRPr="00BD5E0A">
        <w:rPr>
          <w:rFonts w:cstheme="minorHAnsi"/>
          <w:b/>
          <w:bCs/>
        </w:rPr>
        <w:t>NYUClasses</w:t>
      </w:r>
      <w:proofErr w:type="spellEnd"/>
      <w:r w:rsidR="00010652" w:rsidRPr="00BD5E0A">
        <w:rPr>
          <w:rFonts w:cstheme="minorHAnsi"/>
        </w:rPr>
        <w:t>.</w:t>
      </w:r>
      <w:r w:rsidR="003078C8" w:rsidRPr="00BD5E0A">
        <w:rPr>
          <w:rFonts w:cstheme="minorHAnsi"/>
        </w:rPr>
        <w:t xml:space="preserve"> Solutions will be posted on </w:t>
      </w:r>
      <w:proofErr w:type="spellStart"/>
      <w:r w:rsidR="003078C8" w:rsidRPr="00BD5E0A">
        <w:rPr>
          <w:rFonts w:cstheme="minorHAnsi"/>
        </w:rPr>
        <w:t>NYUClasses</w:t>
      </w:r>
      <w:proofErr w:type="spellEnd"/>
      <w:r w:rsidR="003078C8" w:rsidRPr="00BD5E0A">
        <w:rPr>
          <w:rFonts w:cstheme="minorHAnsi"/>
        </w:rPr>
        <w:t>.</w:t>
      </w:r>
    </w:p>
    <w:p w14:paraId="39B43E51" w14:textId="77777777" w:rsidR="00BD5E0A" w:rsidRPr="00BD5E0A" w:rsidRDefault="00BD5E0A" w:rsidP="00BD5E0A">
      <w:pPr>
        <w:pStyle w:val="ListParagraph"/>
        <w:spacing w:line="240" w:lineRule="auto"/>
        <w:ind w:left="1080"/>
        <w:rPr>
          <w:rFonts w:cstheme="minorHAnsi"/>
        </w:rPr>
      </w:pPr>
    </w:p>
    <w:p w14:paraId="57F97B8B" w14:textId="52C776E7" w:rsidR="00504678" w:rsidRDefault="00504678" w:rsidP="00BD5E0A">
      <w:pPr>
        <w:pStyle w:val="Heading2"/>
      </w:pPr>
      <w:r w:rsidRPr="00BD5E0A">
        <w:t>Pre-requisites:</w:t>
      </w:r>
    </w:p>
    <w:p w14:paraId="49294EB7" w14:textId="77777777" w:rsidR="00BD5E0A" w:rsidRPr="00BD5E0A" w:rsidRDefault="00BD5E0A" w:rsidP="00BD5E0A"/>
    <w:p w14:paraId="19056189" w14:textId="4647D195" w:rsidR="00504678" w:rsidRPr="00BD5E0A" w:rsidRDefault="00504678" w:rsidP="00992D49">
      <w:pPr>
        <w:pStyle w:val="ListParagraph"/>
        <w:numPr>
          <w:ilvl w:val="1"/>
          <w:numId w:val="2"/>
        </w:numPr>
        <w:spacing w:line="240" w:lineRule="auto"/>
        <w:rPr>
          <w:rFonts w:cstheme="minorHAnsi"/>
        </w:rPr>
      </w:pPr>
      <w:r w:rsidRPr="00BD5E0A">
        <w:rPr>
          <w:rFonts w:cstheme="minorHAnsi"/>
        </w:rPr>
        <w:t>Undergraduate probability and linear algebra</w:t>
      </w:r>
      <w:r w:rsidR="00943DEC" w:rsidRPr="00BD5E0A">
        <w:rPr>
          <w:rFonts w:cstheme="minorHAnsi"/>
        </w:rPr>
        <w:t>.  No ML experience is expected for this class</w:t>
      </w:r>
    </w:p>
    <w:p w14:paraId="4C400B02" w14:textId="77777777" w:rsidR="00DF09ED" w:rsidRPr="00BD5E0A" w:rsidRDefault="00DF09ED" w:rsidP="00DF09ED">
      <w:pPr>
        <w:pStyle w:val="ListParagraph"/>
        <w:spacing w:line="240" w:lineRule="auto"/>
        <w:ind w:left="1080"/>
        <w:rPr>
          <w:rFonts w:cstheme="minorHAnsi"/>
        </w:rPr>
      </w:pPr>
    </w:p>
    <w:p w14:paraId="7E7B76AB" w14:textId="28DF515B" w:rsidR="001848A4" w:rsidRPr="00BD5E0A" w:rsidRDefault="007C0073" w:rsidP="00992D49">
      <w:pPr>
        <w:pStyle w:val="ListParagraph"/>
        <w:numPr>
          <w:ilvl w:val="1"/>
          <w:numId w:val="2"/>
        </w:numPr>
        <w:spacing w:line="240" w:lineRule="auto"/>
        <w:rPr>
          <w:rFonts w:cstheme="minorHAnsi"/>
        </w:rPr>
      </w:pPr>
      <w:r w:rsidRPr="00BD5E0A">
        <w:rPr>
          <w:rFonts w:cstheme="minorHAnsi"/>
        </w:rPr>
        <w:t>Students may NOT enroll in this class if they have taken any one of:  CSE-GY 6923</w:t>
      </w:r>
      <w:r w:rsidR="001848A4" w:rsidRPr="00BD5E0A">
        <w:rPr>
          <w:rFonts w:cstheme="minorHAnsi"/>
        </w:rPr>
        <w:t xml:space="preserve"> (</w:t>
      </w:r>
      <w:r w:rsidR="001235BA" w:rsidRPr="00BD5E0A">
        <w:rPr>
          <w:rFonts w:cstheme="minorHAnsi"/>
        </w:rPr>
        <w:t xml:space="preserve">Grad Intro </w:t>
      </w:r>
      <w:r w:rsidR="001848A4" w:rsidRPr="00BD5E0A">
        <w:rPr>
          <w:rFonts w:cstheme="minorHAnsi"/>
        </w:rPr>
        <w:t>ML)</w:t>
      </w:r>
      <w:r w:rsidRPr="00BD5E0A">
        <w:rPr>
          <w:rFonts w:cstheme="minorHAnsi"/>
        </w:rPr>
        <w:t xml:space="preserve">, </w:t>
      </w:r>
      <w:r w:rsidR="006E0D1A" w:rsidRPr="00BD5E0A">
        <w:rPr>
          <w:rFonts w:cstheme="minorHAnsi"/>
        </w:rPr>
        <w:t>EE-UY 4563</w:t>
      </w:r>
      <w:r w:rsidR="001848A4" w:rsidRPr="00BD5E0A">
        <w:rPr>
          <w:rFonts w:cstheme="minorHAnsi"/>
        </w:rPr>
        <w:t xml:space="preserve"> (</w:t>
      </w:r>
      <w:r w:rsidR="001235BA" w:rsidRPr="00BD5E0A">
        <w:rPr>
          <w:rFonts w:cstheme="minorHAnsi"/>
        </w:rPr>
        <w:t>UG Intro</w:t>
      </w:r>
      <w:r w:rsidR="001848A4" w:rsidRPr="00BD5E0A">
        <w:rPr>
          <w:rFonts w:cstheme="minorHAnsi"/>
        </w:rPr>
        <w:t xml:space="preserve"> ML), EL-GY 9133 (</w:t>
      </w:r>
      <w:r w:rsidR="001235BA" w:rsidRPr="00BD5E0A">
        <w:rPr>
          <w:rFonts w:cstheme="minorHAnsi"/>
        </w:rPr>
        <w:t xml:space="preserve">Grad </w:t>
      </w:r>
      <w:r w:rsidR="001848A4" w:rsidRPr="00BD5E0A">
        <w:rPr>
          <w:rFonts w:cstheme="minorHAnsi"/>
        </w:rPr>
        <w:t>Advanced ML)</w:t>
      </w:r>
    </w:p>
    <w:p w14:paraId="42B0E992" w14:textId="6E934990" w:rsidR="00DF09ED" w:rsidRPr="00BD5E0A" w:rsidRDefault="00DF09ED" w:rsidP="00DF09ED">
      <w:pPr>
        <w:pStyle w:val="ListParagraph"/>
        <w:spacing w:line="240" w:lineRule="auto"/>
        <w:ind w:left="1080"/>
        <w:rPr>
          <w:rFonts w:cstheme="minorHAnsi"/>
        </w:rPr>
      </w:pPr>
    </w:p>
    <w:p w14:paraId="61847D46" w14:textId="0468C742" w:rsidR="001848A4" w:rsidRPr="00BD5E0A" w:rsidRDefault="001848A4" w:rsidP="00992D49">
      <w:pPr>
        <w:pStyle w:val="ListParagraph"/>
        <w:numPr>
          <w:ilvl w:val="1"/>
          <w:numId w:val="2"/>
        </w:numPr>
        <w:spacing w:line="240" w:lineRule="auto"/>
        <w:rPr>
          <w:rFonts w:cstheme="minorHAnsi"/>
        </w:rPr>
      </w:pPr>
      <w:r w:rsidRPr="00BD5E0A">
        <w:rPr>
          <w:rFonts w:cstheme="minorHAnsi"/>
        </w:rPr>
        <w:t xml:space="preserve">Students with </w:t>
      </w:r>
      <w:r w:rsidR="001235BA" w:rsidRPr="00BD5E0A">
        <w:rPr>
          <w:rFonts w:cstheme="minorHAnsi"/>
        </w:rPr>
        <w:t xml:space="preserve">prior </w:t>
      </w:r>
      <w:r w:rsidRPr="00BD5E0A">
        <w:rPr>
          <w:rFonts w:cstheme="minorHAnsi"/>
        </w:rPr>
        <w:t>ML experience are encouraged to take graduate-level Probability (EL-GY 6303) in the Fall and advanced ML in the Spring.</w:t>
      </w:r>
    </w:p>
    <w:p w14:paraId="1C09C788" w14:textId="18551E24" w:rsidR="00DF09ED" w:rsidRPr="00BD5E0A" w:rsidRDefault="00DF09ED" w:rsidP="00DF09ED">
      <w:pPr>
        <w:pStyle w:val="ListParagraph"/>
        <w:spacing w:line="240" w:lineRule="auto"/>
        <w:ind w:left="1080"/>
        <w:rPr>
          <w:rFonts w:cstheme="minorHAnsi"/>
        </w:rPr>
      </w:pPr>
    </w:p>
    <w:p w14:paraId="5C6A5DBE" w14:textId="237A0B21" w:rsidR="00DE21E4" w:rsidRPr="00BD5E0A" w:rsidRDefault="001848A4" w:rsidP="00B26BF7">
      <w:pPr>
        <w:pStyle w:val="ListParagraph"/>
        <w:numPr>
          <w:ilvl w:val="1"/>
          <w:numId w:val="2"/>
        </w:numPr>
        <w:spacing w:line="240" w:lineRule="auto"/>
        <w:rPr>
          <w:rFonts w:cstheme="minorHAnsi"/>
        </w:rPr>
      </w:pPr>
      <w:r w:rsidRPr="00BD5E0A">
        <w:rPr>
          <w:rFonts w:cstheme="minorHAnsi"/>
        </w:rPr>
        <w:t>Programming experience is essential, including some exposure or willingness to learn object-oriented programming.  No experience in python is required as python will be taught as part of the class.</w:t>
      </w:r>
    </w:p>
    <w:p w14:paraId="16EA238B" w14:textId="77777777" w:rsidR="00DE21E4" w:rsidRPr="00BD5E0A" w:rsidRDefault="00DE21E4" w:rsidP="00DE21E4">
      <w:pPr>
        <w:pStyle w:val="ListParagraph"/>
        <w:spacing w:line="240" w:lineRule="auto"/>
        <w:ind w:left="1080"/>
        <w:jc w:val="both"/>
        <w:rPr>
          <w:rFonts w:cstheme="minorHAnsi"/>
        </w:rPr>
      </w:pPr>
    </w:p>
    <w:p w14:paraId="66068B9C" w14:textId="2BEACF02" w:rsidR="00024E92" w:rsidRPr="00BD5E0A" w:rsidRDefault="00024E92" w:rsidP="00BD5E0A">
      <w:pPr>
        <w:pStyle w:val="Heading2"/>
        <w:jc w:val="center"/>
        <w:rPr>
          <w:sz w:val="32"/>
          <w:szCs w:val="32"/>
        </w:rPr>
      </w:pPr>
      <w:r w:rsidRPr="003023FC">
        <w:rPr>
          <w:b/>
          <w:bCs/>
          <w:sz w:val="32"/>
          <w:szCs w:val="32"/>
        </w:rPr>
        <w:t>Tentative</w:t>
      </w:r>
      <w:r w:rsidRPr="00BD5E0A">
        <w:rPr>
          <w:sz w:val="32"/>
          <w:szCs w:val="32"/>
        </w:rPr>
        <w:t xml:space="preserve"> Course Schedule</w:t>
      </w:r>
    </w:p>
    <w:p w14:paraId="6A145C7D" w14:textId="77777777" w:rsidR="00BD5E0A" w:rsidRPr="00BD5E0A" w:rsidRDefault="00BD5E0A" w:rsidP="00405925">
      <w:pPr>
        <w:spacing w:line="240" w:lineRule="auto"/>
        <w:jc w:val="center"/>
        <w:rPr>
          <w:rFonts w:cstheme="minorHAnsi"/>
          <w:b/>
          <w:sz w:val="32"/>
        </w:rPr>
      </w:pPr>
    </w:p>
    <w:p w14:paraId="4EDDCE9C" w14:textId="2DD27284" w:rsidR="00227270" w:rsidRPr="00BD5E0A" w:rsidRDefault="00024E92" w:rsidP="00405925">
      <w:pPr>
        <w:spacing w:line="240" w:lineRule="auto"/>
        <w:rPr>
          <w:rFonts w:cstheme="minorHAnsi"/>
        </w:rPr>
      </w:pPr>
      <w:r w:rsidRPr="00BD5E0A">
        <w:rPr>
          <w:rFonts w:cstheme="minorHAnsi"/>
        </w:rPr>
        <w:t>Lecture notes, demos and labs</w:t>
      </w:r>
      <w:r w:rsidR="00992D49" w:rsidRPr="00BD5E0A">
        <w:rPr>
          <w:rFonts w:cstheme="minorHAnsi"/>
        </w:rPr>
        <w:t xml:space="preserve"> and HWs</w:t>
      </w:r>
      <w:r w:rsidRPr="00BD5E0A">
        <w:rPr>
          <w:rFonts w:cstheme="minorHAnsi"/>
        </w:rPr>
        <w:t xml:space="preserve"> </w:t>
      </w:r>
      <w:r w:rsidR="004D71C7" w:rsidRPr="00BD5E0A">
        <w:rPr>
          <w:rFonts w:cstheme="minorHAnsi"/>
        </w:rPr>
        <w:t xml:space="preserve">organized </w:t>
      </w:r>
      <w:r w:rsidR="00992D49" w:rsidRPr="00BD5E0A">
        <w:rPr>
          <w:rFonts w:cstheme="minorHAnsi"/>
        </w:rPr>
        <w:t xml:space="preserve">in course units </w:t>
      </w:r>
      <w:r w:rsidRPr="00BD5E0A">
        <w:rPr>
          <w:rFonts w:cstheme="minorHAnsi"/>
        </w:rPr>
        <w:t xml:space="preserve">are available at </w:t>
      </w:r>
      <w:hyperlink r:id="rId11" w:history="1">
        <w:r w:rsidR="00DF09ED" w:rsidRPr="00BD5E0A">
          <w:rPr>
            <w:rStyle w:val="Hyperlink"/>
            <w:rFonts w:cstheme="minorHAnsi"/>
          </w:rPr>
          <w:t>https://github.com/gussand/introml/blob/master/sequence.md</w:t>
        </w:r>
      </w:hyperlink>
    </w:p>
    <w:p w14:paraId="37A96453" w14:textId="0360ECE8" w:rsidR="00992D49" w:rsidRDefault="00992D49" w:rsidP="00405925">
      <w:pPr>
        <w:spacing w:line="240" w:lineRule="auto"/>
        <w:rPr>
          <w:rFonts w:cstheme="minorHAnsi"/>
        </w:rPr>
      </w:pPr>
      <w:r w:rsidRPr="00BD5E0A">
        <w:rPr>
          <w:rFonts w:cstheme="minorHAnsi"/>
        </w:rPr>
        <w:t xml:space="preserve">These materials are developed by </w:t>
      </w:r>
      <w:hyperlink r:id="rId12" w:history="1">
        <w:r w:rsidRPr="00BD5E0A">
          <w:rPr>
            <w:rStyle w:val="Hyperlink"/>
            <w:rFonts w:cstheme="minorHAnsi"/>
          </w:rPr>
          <w:t xml:space="preserve">Prof. Sundeep </w:t>
        </w:r>
        <w:proofErr w:type="spellStart"/>
        <w:r w:rsidRPr="00BD5E0A">
          <w:rPr>
            <w:rStyle w:val="Hyperlink"/>
            <w:rFonts w:cstheme="minorHAnsi"/>
          </w:rPr>
          <w:t>Rangan</w:t>
        </w:r>
        <w:proofErr w:type="spellEnd"/>
      </w:hyperlink>
      <w:r w:rsidR="00B24150" w:rsidRPr="00BD5E0A">
        <w:rPr>
          <w:rFonts w:cstheme="minorHAnsi"/>
        </w:rPr>
        <w:t>, and I will be updating</w:t>
      </w:r>
      <w:r w:rsidRPr="00BD5E0A">
        <w:rPr>
          <w:rFonts w:cstheme="minorHAnsi"/>
        </w:rPr>
        <w:t xml:space="preserve"> during the semester.</w:t>
      </w:r>
    </w:p>
    <w:p w14:paraId="386D2812" w14:textId="4EA6FF53" w:rsidR="008D37F4" w:rsidRDefault="008D37F4">
      <w:pPr>
        <w:rPr>
          <w:rFonts w:cstheme="minorHAnsi"/>
        </w:rPr>
      </w:pPr>
      <w:r>
        <w:rPr>
          <w:rFonts w:cstheme="minorHAnsi"/>
        </w:rPr>
        <w:br w:type="page"/>
      </w:r>
    </w:p>
    <w:p w14:paraId="779DE33F" w14:textId="77777777" w:rsidR="008D37F4" w:rsidRPr="00BD5E0A" w:rsidRDefault="008D37F4" w:rsidP="00405925">
      <w:pPr>
        <w:spacing w:line="240" w:lineRule="auto"/>
        <w:rPr>
          <w:rFonts w:cstheme="minorHAnsi"/>
        </w:rPr>
      </w:pPr>
    </w:p>
    <w:p w14:paraId="70CD3FC4" w14:textId="0F994AD1" w:rsidR="00584F56" w:rsidRPr="00584F56" w:rsidRDefault="00E94DB7" w:rsidP="00405925">
      <w:pPr>
        <w:spacing w:line="240" w:lineRule="auto"/>
        <w:rPr>
          <w:rFonts w:cstheme="minorHAnsi"/>
          <w:b/>
          <w:bCs/>
          <w:color w:val="000000" w:themeColor="text1"/>
        </w:rPr>
      </w:pPr>
      <w:r w:rsidRPr="00584F56">
        <w:rPr>
          <w:rFonts w:cstheme="minorHAnsi"/>
          <w:b/>
          <w:bCs/>
          <w:color w:val="000000" w:themeColor="text1"/>
        </w:rPr>
        <w:t>Week 1</w:t>
      </w:r>
      <w:r w:rsidR="008A1EF2" w:rsidRPr="00584F56">
        <w:rPr>
          <w:rFonts w:cstheme="minorHAnsi"/>
          <w:b/>
          <w:bCs/>
          <w:color w:val="000000" w:themeColor="text1"/>
        </w:rPr>
        <w:t xml:space="preserve"> (</w:t>
      </w:r>
      <w:r w:rsidR="00584F56" w:rsidRPr="00584F56">
        <w:rPr>
          <w:rFonts w:cstheme="minorHAnsi"/>
          <w:b/>
          <w:bCs/>
          <w:color w:val="000000" w:themeColor="text1"/>
        </w:rPr>
        <w:t>9/2</w:t>
      </w:r>
      <w:r w:rsidR="008A1EF2" w:rsidRPr="00584F56">
        <w:rPr>
          <w:rFonts w:cstheme="minorHAnsi"/>
          <w:b/>
          <w:bCs/>
          <w:color w:val="000000" w:themeColor="text1"/>
        </w:rPr>
        <w:t>)</w:t>
      </w:r>
      <w:r w:rsidRPr="00584F56">
        <w:rPr>
          <w:rFonts w:cstheme="minorHAnsi"/>
          <w:b/>
          <w:bCs/>
          <w:color w:val="000000" w:themeColor="text1"/>
        </w:rPr>
        <w:t xml:space="preserve">:  </w:t>
      </w:r>
    </w:p>
    <w:p w14:paraId="1479CDA5" w14:textId="50448C75" w:rsidR="00E94DB7" w:rsidRPr="00BD5E0A" w:rsidRDefault="00E94DB7" w:rsidP="00405925">
      <w:pPr>
        <w:spacing w:line="240" w:lineRule="auto"/>
        <w:rPr>
          <w:rFonts w:cstheme="minorHAnsi"/>
          <w:color w:val="000000" w:themeColor="text1"/>
        </w:rPr>
      </w:pPr>
      <w:r w:rsidRPr="00BD5E0A">
        <w:rPr>
          <w:rFonts w:cstheme="minorHAnsi"/>
          <w:color w:val="000000" w:themeColor="text1"/>
        </w:rPr>
        <w:t xml:space="preserve">Introduction to machine learning: Examples, types of ML problems. </w:t>
      </w:r>
      <w:r w:rsidR="003D0758" w:rsidRPr="00BD5E0A">
        <w:rPr>
          <w:rFonts w:cstheme="minorHAnsi"/>
          <w:color w:val="000000" w:themeColor="text1"/>
        </w:rPr>
        <w:t>Co</w:t>
      </w:r>
      <w:r w:rsidR="004D71C7" w:rsidRPr="00BD5E0A">
        <w:rPr>
          <w:rFonts w:cstheme="minorHAnsi"/>
          <w:color w:val="000000" w:themeColor="text1"/>
        </w:rPr>
        <w:t xml:space="preserve">urse logistics. </w:t>
      </w:r>
      <w:r w:rsidR="003D0758" w:rsidRPr="00BD5E0A">
        <w:rPr>
          <w:rFonts w:cstheme="minorHAnsi"/>
          <w:color w:val="000000" w:themeColor="text1"/>
        </w:rPr>
        <w:t xml:space="preserve"> </w:t>
      </w:r>
      <w:r w:rsidRPr="00BD5E0A">
        <w:rPr>
          <w:rFonts w:cstheme="minorHAnsi"/>
          <w:color w:val="000000" w:themeColor="text1"/>
        </w:rPr>
        <w:t xml:space="preserve">Intro to python and </w:t>
      </w:r>
      <w:proofErr w:type="spellStart"/>
      <w:r w:rsidRPr="00BD5E0A">
        <w:rPr>
          <w:rFonts w:cstheme="minorHAnsi"/>
          <w:color w:val="000000" w:themeColor="text1"/>
        </w:rPr>
        <w:t>jupyter</w:t>
      </w:r>
      <w:proofErr w:type="spellEnd"/>
      <w:r w:rsidR="00757BE3" w:rsidRPr="00BD5E0A">
        <w:rPr>
          <w:rFonts w:cstheme="minorHAnsi"/>
          <w:color w:val="000000" w:themeColor="text1"/>
        </w:rPr>
        <w:t xml:space="preserve"> and GitHub</w:t>
      </w:r>
      <w:r w:rsidR="003D0758" w:rsidRPr="00BD5E0A">
        <w:rPr>
          <w:rFonts w:cstheme="minorHAnsi"/>
          <w:color w:val="000000" w:themeColor="text1"/>
        </w:rPr>
        <w:t xml:space="preserve">. </w:t>
      </w:r>
      <w:r w:rsidR="00573E8B" w:rsidRPr="00BD5E0A">
        <w:rPr>
          <w:rFonts w:cstheme="minorHAnsi"/>
          <w:color w:val="000000" w:themeColor="text1"/>
        </w:rPr>
        <w:t xml:space="preserve">Single variable linear regression </w:t>
      </w:r>
      <w:r w:rsidR="00573E8B" w:rsidRPr="00814307">
        <w:rPr>
          <w:rFonts w:cstheme="minorHAnsi"/>
          <w:b/>
          <w:bCs/>
          <w:color w:val="000000" w:themeColor="text1"/>
        </w:rPr>
        <w:t>(Unit 1)</w:t>
      </w:r>
      <w:r w:rsidR="008332EC" w:rsidRPr="00BD5E0A">
        <w:rPr>
          <w:rFonts w:cstheme="minorHAnsi"/>
          <w:color w:val="000000" w:themeColor="text1"/>
        </w:rPr>
        <w:t xml:space="preserve"> (Brief introduction)</w:t>
      </w:r>
      <w:r w:rsidR="00573E8B" w:rsidRPr="00BD5E0A">
        <w:rPr>
          <w:rFonts w:cstheme="minorHAnsi"/>
          <w:color w:val="000000" w:themeColor="text1"/>
        </w:rPr>
        <w:t>.</w:t>
      </w:r>
    </w:p>
    <w:p w14:paraId="2CF067C0" w14:textId="4A6E4013" w:rsidR="00992D49" w:rsidRPr="00BD5E0A" w:rsidRDefault="003D0758" w:rsidP="00405925">
      <w:pPr>
        <w:spacing w:line="240" w:lineRule="auto"/>
        <w:rPr>
          <w:rFonts w:eastAsia="Times New Roman" w:cstheme="minorHAnsi"/>
          <w:color w:val="000000" w:themeColor="text1"/>
          <w:sz w:val="24"/>
          <w:szCs w:val="24"/>
          <w:lang w:eastAsia="zh-CN"/>
        </w:rPr>
      </w:pPr>
      <w:r w:rsidRPr="00BD5E0A">
        <w:rPr>
          <w:rFonts w:cstheme="minorHAnsi"/>
          <w:color w:val="000000" w:themeColor="text1"/>
        </w:rPr>
        <w:t xml:space="preserve">HW: Students should download python, </w:t>
      </w:r>
      <w:proofErr w:type="spellStart"/>
      <w:r w:rsidRPr="00BD5E0A">
        <w:rPr>
          <w:rFonts w:cstheme="minorHAnsi"/>
          <w:color w:val="000000" w:themeColor="text1"/>
        </w:rPr>
        <w:t>jupyter</w:t>
      </w:r>
      <w:proofErr w:type="spellEnd"/>
      <w:r w:rsidRPr="00BD5E0A">
        <w:rPr>
          <w:rFonts w:cstheme="minorHAnsi"/>
          <w:color w:val="000000" w:themeColor="text1"/>
        </w:rPr>
        <w:t xml:space="preserve">, github, and </w:t>
      </w:r>
      <w:r w:rsidR="007529EB" w:rsidRPr="00BD5E0A">
        <w:rPr>
          <w:rFonts w:cstheme="minorHAnsi"/>
          <w:color w:val="000000" w:themeColor="text1"/>
        </w:rPr>
        <w:t>do the</w:t>
      </w:r>
      <w:r w:rsidRPr="00BD5E0A">
        <w:rPr>
          <w:rFonts w:cstheme="minorHAnsi"/>
          <w:color w:val="000000" w:themeColor="text1"/>
        </w:rPr>
        <w:t xml:space="preserve"> lab</w:t>
      </w:r>
      <w:r w:rsidR="007529EB" w:rsidRPr="00BD5E0A">
        <w:rPr>
          <w:rFonts w:cstheme="minorHAnsi"/>
          <w:color w:val="000000" w:themeColor="text1"/>
        </w:rPr>
        <w:t xml:space="preserve"> </w:t>
      </w:r>
      <w:r w:rsidR="003078C8" w:rsidRPr="00BD5E0A">
        <w:rPr>
          <w:rFonts w:cstheme="minorHAnsi"/>
          <w:color w:val="000000" w:themeColor="text1"/>
        </w:rPr>
        <w:t>and HW</w:t>
      </w:r>
      <w:r w:rsidR="007529EB" w:rsidRPr="00BD5E0A">
        <w:rPr>
          <w:rFonts w:cstheme="minorHAnsi"/>
          <w:color w:val="000000" w:themeColor="text1"/>
        </w:rPr>
        <w:t xml:space="preserve"> in Unit </w:t>
      </w:r>
      <w:r w:rsidR="003078C8" w:rsidRPr="00BD5E0A">
        <w:rPr>
          <w:rFonts w:cstheme="minorHAnsi"/>
          <w:color w:val="000000" w:themeColor="text1"/>
        </w:rPr>
        <w:t>1</w:t>
      </w:r>
      <w:r w:rsidRPr="00BD5E0A">
        <w:rPr>
          <w:rFonts w:cstheme="minorHAnsi"/>
          <w:color w:val="000000" w:themeColor="text1"/>
        </w:rPr>
        <w:t>.</w:t>
      </w:r>
      <w:r w:rsidR="003078C8" w:rsidRPr="00BD5E0A">
        <w:rPr>
          <w:rFonts w:cstheme="minorHAnsi"/>
          <w:color w:val="000000" w:themeColor="text1"/>
        </w:rPr>
        <w:t xml:space="preserve"> </w:t>
      </w:r>
    </w:p>
    <w:p w14:paraId="221A8002" w14:textId="77777777" w:rsidR="00584F56" w:rsidRDefault="00584F56" w:rsidP="00405925">
      <w:pPr>
        <w:spacing w:line="240" w:lineRule="auto"/>
        <w:rPr>
          <w:rFonts w:cstheme="minorHAnsi"/>
          <w:color w:val="000000" w:themeColor="text1"/>
        </w:rPr>
      </w:pPr>
    </w:p>
    <w:p w14:paraId="3729F963" w14:textId="1BB98C1B" w:rsidR="00584F56" w:rsidRPr="00584F56" w:rsidRDefault="003D0758" w:rsidP="00405925">
      <w:pPr>
        <w:spacing w:line="240" w:lineRule="auto"/>
        <w:rPr>
          <w:rFonts w:cstheme="minorHAnsi"/>
          <w:b/>
          <w:bCs/>
          <w:color w:val="000000" w:themeColor="text1"/>
        </w:rPr>
      </w:pPr>
      <w:r w:rsidRPr="00584F56">
        <w:rPr>
          <w:rFonts w:cstheme="minorHAnsi"/>
          <w:b/>
          <w:bCs/>
          <w:color w:val="000000" w:themeColor="text1"/>
        </w:rPr>
        <w:t xml:space="preserve">Week </w:t>
      </w:r>
      <w:r w:rsidR="00E94DB7" w:rsidRPr="00584F56">
        <w:rPr>
          <w:rFonts w:cstheme="minorHAnsi"/>
          <w:b/>
          <w:bCs/>
          <w:color w:val="000000" w:themeColor="text1"/>
        </w:rPr>
        <w:t>2</w:t>
      </w:r>
      <w:r w:rsidR="008A1EF2" w:rsidRPr="00584F56">
        <w:rPr>
          <w:rFonts w:cstheme="minorHAnsi"/>
          <w:b/>
          <w:bCs/>
          <w:color w:val="000000" w:themeColor="text1"/>
        </w:rPr>
        <w:t xml:space="preserve"> (</w:t>
      </w:r>
      <w:r w:rsidR="00584F56">
        <w:rPr>
          <w:rFonts w:cstheme="minorHAnsi"/>
          <w:b/>
          <w:bCs/>
          <w:color w:val="000000" w:themeColor="text1"/>
        </w:rPr>
        <w:t>9/9</w:t>
      </w:r>
      <w:r w:rsidR="008A1EF2" w:rsidRPr="00584F56">
        <w:rPr>
          <w:rFonts w:cstheme="minorHAnsi"/>
          <w:b/>
          <w:bCs/>
          <w:color w:val="000000" w:themeColor="text1"/>
        </w:rPr>
        <w:t>)</w:t>
      </w:r>
      <w:r w:rsidR="00E94DB7" w:rsidRPr="00584F56">
        <w:rPr>
          <w:rFonts w:cstheme="minorHAnsi"/>
          <w:b/>
          <w:bCs/>
          <w:color w:val="000000" w:themeColor="text1"/>
        </w:rPr>
        <w:t xml:space="preserve">:  </w:t>
      </w:r>
    </w:p>
    <w:p w14:paraId="15535BFF" w14:textId="1E60CC0D" w:rsidR="00E94DB7" w:rsidRDefault="00E94DB7" w:rsidP="00405925">
      <w:pPr>
        <w:spacing w:line="240" w:lineRule="auto"/>
        <w:rPr>
          <w:rFonts w:cstheme="minorHAnsi"/>
          <w:color w:val="000000" w:themeColor="text1"/>
        </w:rPr>
      </w:pPr>
      <w:r w:rsidRPr="00BD5E0A">
        <w:rPr>
          <w:rFonts w:cstheme="minorHAnsi"/>
          <w:color w:val="000000" w:themeColor="text1"/>
        </w:rPr>
        <w:t>Linear regression</w:t>
      </w:r>
      <w:r w:rsidR="003D0758" w:rsidRPr="00BD5E0A">
        <w:rPr>
          <w:rFonts w:cstheme="minorHAnsi"/>
          <w:color w:val="000000" w:themeColor="text1"/>
        </w:rPr>
        <w:t xml:space="preserve"> </w:t>
      </w:r>
      <w:r w:rsidR="003D0758" w:rsidRPr="00814307">
        <w:rPr>
          <w:rFonts w:cstheme="minorHAnsi"/>
          <w:b/>
          <w:bCs/>
          <w:color w:val="000000" w:themeColor="text1"/>
        </w:rPr>
        <w:t>(Unit2</w:t>
      </w:r>
      <w:r w:rsidR="00874D4F" w:rsidRPr="00814307">
        <w:rPr>
          <w:rFonts w:cstheme="minorHAnsi"/>
          <w:b/>
          <w:bCs/>
          <w:color w:val="000000" w:themeColor="text1"/>
        </w:rPr>
        <w:t xml:space="preserve"> and 3</w:t>
      </w:r>
      <w:r w:rsidR="003D0758" w:rsidRPr="00814307">
        <w:rPr>
          <w:rFonts w:cstheme="minorHAnsi"/>
          <w:b/>
          <w:bCs/>
          <w:color w:val="000000" w:themeColor="text1"/>
        </w:rPr>
        <w:t>)</w:t>
      </w:r>
      <w:r w:rsidRPr="00BD5E0A">
        <w:rPr>
          <w:rFonts w:cstheme="minorHAnsi"/>
          <w:color w:val="000000" w:themeColor="text1"/>
        </w:rPr>
        <w:t>: Linear models, least squares formula; E</w:t>
      </w:r>
      <w:r w:rsidR="00992D49" w:rsidRPr="00BD5E0A">
        <w:rPr>
          <w:rFonts w:cstheme="minorHAnsi"/>
          <w:color w:val="000000" w:themeColor="text1"/>
        </w:rPr>
        <w:t>xtensions for non-linear models</w:t>
      </w:r>
      <w:r w:rsidRPr="00BD5E0A">
        <w:rPr>
          <w:rFonts w:cstheme="minorHAnsi"/>
          <w:color w:val="000000" w:themeColor="text1"/>
        </w:rPr>
        <w:t xml:space="preserve">; </w:t>
      </w:r>
    </w:p>
    <w:p w14:paraId="232FFE92" w14:textId="77777777" w:rsidR="00584F56" w:rsidRDefault="00584F56" w:rsidP="00405925">
      <w:pPr>
        <w:spacing w:line="240" w:lineRule="auto"/>
        <w:rPr>
          <w:rFonts w:cstheme="minorHAnsi"/>
          <w:color w:val="000000" w:themeColor="text1"/>
        </w:rPr>
      </w:pPr>
    </w:p>
    <w:p w14:paraId="3A439DA2" w14:textId="6764DBB6" w:rsidR="00874D4F" w:rsidRDefault="00E94DB7" w:rsidP="00405925">
      <w:pPr>
        <w:spacing w:line="240" w:lineRule="auto"/>
        <w:rPr>
          <w:rFonts w:cstheme="minorHAnsi"/>
          <w:b/>
          <w:bCs/>
          <w:color w:val="000000" w:themeColor="text1"/>
        </w:rPr>
      </w:pPr>
      <w:r w:rsidRPr="00584F56">
        <w:rPr>
          <w:rFonts w:cstheme="minorHAnsi"/>
          <w:b/>
          <w:bCs/>
          <w:color w:val="000000" w:themeColor="text1"/>
        </w:rPr>
        <w:t>Week 3</w:t>
      </w:r>
      <w:r w:rsidR="008A1EF2" w:rsidRPr="00584F56">
        <w:rPr>
          <w:rFonts w:cstheme="minorHAnsi"/>
          <w:b/>
          <w:bCs/>
          <w:color w:val="000000" w:themeColor="text1"/>
        </w:rPr>
        <w:t xml:space="preserve"> (</w:t>
      </w:r>
      <w:r w:rsidR="00584F56">
        <w:rPr>
          <w:rFonts w:cstheme="minorHAnsi"/>
          <w:b/>
          <w:bCs/>
          <w:color w:val="000000" w:themeColor="text1"/>
        </w:rPr>
        <w:t>9/16</w:t>
      </w:r>
      <w:r w:rsidR="008A1EF2" w:rsidRPr="00584F56">
        <w:rPr>
          <w:rFonts w:cstheme="minorHAnsi"/>
          <w:b/>
          <w:bCs/>
          <w:color w:val="000000" w:themeColor="text1"/>
        </w:rPr>
        <w:t>)</w:t>
      </w:r>
      <w:r w:rsidR="00874D4F">
        <w:rPr>
          <w:rFonts w:cstheme="minorHAnsi"/>
          <w:b/>
          <w:bCs/>
          <w:color w:val="000000" w:themeColor="text1"/>
        </w:rPr>
        <w:t>:</w:t>
      </w:r>
      <w:r w:rsidR="008C6AB5" w:rsidRPr="00584F56">
        <w:rPr>
          <w:rFonts w:cstheme="minorHAnsi"/>
          <w:b/>
          <w:bCs/>
          <w:color w:val="000000" w:themeColor="text1"/>
        </w:rPr>
        <w:t xml:space="preserve"> </w:t>
      </w:r>
    </w:p>
    <w:p w14:paraId="4868D134" w14:textId="45E2E538" w:rsidR="00874D4F" w:rsidRDefault="00874D4F" w:rsidP="00405925">
      <w:pPr>
        <w:spacing w:line="240" w:lineRule="auto"/>
        <w:rPr>
          <w:rFonts w:cstheme="minorHAnsi"/>
          <w:color w:val="000000" w:themeColor="text1"/>
        </w:rPr>
      </w:pPr>
      <w:r w:rsidRPr="00BD5E0A">
        <w:rPr>
          <w:rFonts w:cstheme="minorHAnsi"/>
          <w:color w:val="000000" w:themeColor="text1"/>
        </w:rPr>
        <w:t xml:space="preserve">Model selection and regularization </w:t>
      </w:r>
      <w:r w:rsidRPr="00814307">
        <w:rPr>
          <w:rFonts w:cstheme="minorHAnsi"/>
          <w:b/>
          <w:bCs/>
          <w:color w:val="000000" w:themeColor="text1"/>
        </w:rPr>
        <w:t>(Unit 4)</w:t>
      </w:r>
    </w:p>
    <w:p w14:paraId="3F589F45" w14:textId="77777777" w:rsidR="00814307" w:rsidRDefault="00814307" w:rsidP="00405925">
      <w:pPr>
        <w:spacing w:line="240" w:lineRule="auto"/>
        <w:rPr>
          <w:rFonts w:cstheme="minorHAnsi"/>
          <w:b/>
          <w:bCs/>
          <w:color w:val="000000" w:themeColor="text1"/>
        </w:rPr>
      </w:pPr>
    </w:p>
    <w:p w14:paraId="2CD9693A" w14:textId="4F033082" w:rsidR="00584F56" w:rsidRPr="00584F56" w:rsidRDefault="00584F56" w:rsidP="00405925">
      <w:pPr>
        <w:spacing w:line="240" w:lineRule="auto"/>
        <w:rPr>
          <w:rFonts w:cstheme="minorHAnsi"/>
          <w:b/>
          <w:bCs/>
          <w:color w:val="000000" w:themeColor="text1"/>
        </w:rPr>
      </w:pPr>
      <w:r>
        <w:rPr>
          <w:rFonts w:cstheme="minorHAnsi"/>
          <w:b/>
          <w:bCs/>
          <w:color w:val="000000" w:themeColor="text1"/>
        </w:rPr>
        <w:t xml:space="preserve">Week </w:t>
      </w:r>
      <w:r w:rsidR="008C6AB5" w:rsidRPr="00584F56">
        <w:rPr>
          <w:rFonts w:cstheme="minorHAnsi"/>
          <w:b/>
          <w:bCs/>
          <w:color w:val="000000" w:themeColor="text1"/>
        </w:rPr>
        <w:t>4</w:t>
      </w:r>
      <w:r w:rsidR="008A1EF2" w:rsidRPr="00584F56">
        <w:rPr>
          <w:rFonts w:cstheme="minorHAnsi"/>
          <w:b/>
          <w:bCs/>
          <w:color w:val="000000" w:themeColor="text1"/>
        </w:rPr>
        <w:t xml:space="preserve"> (</w:t>
      </w:r>
      <w:r>
        <w:rPr>
          <w:rFonts w:cstheme="minorHAnsi"/>
          <w:b/>
          <w:bCs/>
          <w:color w:val="000000" w:themeColor="text1"/>
        </w:rPr>
        <w:t>9/23</w:t>
      </w:r>
      <w:r w:rsidR="008A1EF2" w:rsidRPr="00584F56">
        <w:rPr>
          <w:rFonts w:cstheme="minorHAnsi"/>
          <w:b/>
          <w:bCs/>
          <w:color w:val="000000" w:themeColor="text1"/>
        </w:rPr>
        <w:t>)</w:t>
      </w:r>
      <w:r w:rsidR="00E94DB7" w:rsidRPr="00584F56">
        <w:rPr>
          <w:rFonts w:cstheme="minorHAnsi"/>
          <w:b/>
          <w:bCs/>
          <w:color w:val="000000" w:themeColor="text1"/>
        </w:rPr>
        <w:t xml:space="preserve">:  </w:t>
      </w:r>
    </w:p>
    <w:p w14:paraId="08DE9497" w14:textId="4FBDB2EE" w:rsidR="000369FF" w:rsidRPr="00BD5E0A" w:rsidRDefault="00806105" w:rsidP="00405925">
      <w:pPr>
        <w:spacing w:line="240" w:lineRule="auto"/>
        <w:rPr>
          <w:rFonts w:eastAsia="Times New Roman" w:cstheme="minorHAnsi"/>
          <w:color w:val="000000" w:themeColor="text1"/>
        </w:rPr>
      </w:pPr>
      <w:r w:rsidRPr="00BD5E0A">
        <w:rPr>
          <w:rFonts w:cstheme="minorHAnsi"/>
          <w:color w:val="000000" w:themeColor="text1"/>
        </w:rPr>
        <w:t>Understanding underfitting and overfitting with polynomial fitting</w:t>
      </w:r>
      <w:r w:rsidR="00751A50" w:rsidRPr="00BD5E0A">
        <w:rPr>
          <w:rFonts w:cstheme="minorHAnsi"/>
          <w:color w:val="000000" w:themeColor="text1"/>
        </w:rPr>
        <w:t xml:space="preserve">; Irreducible error due to measurement </w:t>
      </w:r>
      <w:proofErr w:type="gramStart"/>
      <w:r w:rsidR="00751A50" w:rsidRPr="00BD5E0A">
        <w:rPr>
          <w:rFonts w:cstheme="minorHAnsi"/>
          <w:color w:val="000000" w:themeColor="text1"/>
        </w:rPr>
        <w:t>noise</w:t>
      </w:r>
      <w:r w:rsidR="00E94DB7" w:rsidRPr="00BD5E0A">
        <w:rPr>
          <w:rFonts w:cstheme="minorHAnsi"/>
          <w:color w:val="000000" w:themeColor="text1"/>
        </w:rPr>
        <w:t>;</w:t>
      </w:r>
      <w:r w:rsidRPr="00BD5E0A">
        <w:rPr>
          <w:rFonts w:cstheme="minorHAnsi"/>
          <w:color w:val="000000" w:themeColor="text1"/>
        </w:rPr>
        <w:t xml:space="preserve"> </w:t>
      </w:r>
      <w:r w:rsidR="00E94DB7" w:rsidRPr="00BD5E0A">
        <w:rPr>
          <w:rFonts w:cstheme="minorHAnsi"/>
          <w:color w:val="000000" w:themeColor="text1"/>
        </w:rPr>
        <w:t xml:space="preserve">  </w:t>
      </w:r>
      <w:proofErr w:type="gramEnd"/>
      <w:r w:rsidR="00E94DB7" w:rsidRPr="00BD5E0A">
        <w:rPr>
          <w:rFonts w:cstheme="minorHAnsi"/>
          <w:color w:val="000000" w:themeColor="text1"/>
        </w:rPr>
        <w:t>Bias and variance tradeoff; Cross validation; Lasso and regularization</w:t>
      </w:r>
      <w:r w:rsidR="001414EB" w:rsidRPr="00BD5E0A">
        <w:rPr>
          <w:rFonts w:cstheme="minorHAnsi"/>
          <w:color w:val="000000" w:themeColor="text1"/>
        </w:rPr>
        <w:t xml:space="preserve"> </w:t>
      </w:r>
      <w:r w:rsidR="00874D4F" w:rsidRPr="00814307">
        <w:rPr>
          <w:rFonts w:cstheme="minorHAnsi"/>
          <w:b/>
          <w:bCs/>
          <w:color w:val="000000" w:themeColor="text1"/>
        </w:rPr>
        <w:t>(Unit 5)</w:t>
      </w:r>
    </w:p>
    <w:p w14:paraId="2B25C80C" w14:textId="77777777" w:rsidR="00584F56" w:rsidRDefault="00584F56" w:rsidP="00405925">
      <w:pPr>
        <w:spacing w:line="240" w:lineRule="auto"/>
        <w:rPr>
          <w:rFonts w:eastAsia="Times New Roman" w:cstheme="minorHAnsi"/>
          <w:color w:val="000000" w:themeColor="text1"/>
        </w:rPr>
      </w:pPr>
    </w:p>
    <w:p w14:paraId="15FE7300" w14:textId="14DED86F" w:rsidR="00584F56" w:rsidRPr="00584F56" w:rsidRDefault="001414EB" w:rsidP="00405925">
      <w:pPr>
        <w:spacing w:line="240" w:lineRule="auto"/>
        <w:rPr>
          <w:rFonts w:cstheme="minorHAnsi"/>
          <w:b/>
          <w:bCs/>
          <w:color w:val="000000" w:themeColor="text1"/>
        </w:rPr>
      </w:pPr>
      <w:r w:rsidRPr="00584F56">
        <w:rPr>
          <w:rFonts w:cstheme="minorHAnsi"/>
          <w:b/>
          <w:bCs/>
          <w:color w:val="000000" w:themeColor="text1"/>
        </w:rPr>
        <w:t>Week 5</w:t>
      </w:r>
      <w:r w:rsidR="008A1EF2" w:rsidRPr="00584F56">
        <w:rPr>
          <w:rFonts w:cstheme="minorHAnsi"/>
          <w:b/>
          <w:bCs/>
          <w:color w:val="000000" w:themeColor="text1"/>
        </w:rPr>
        <w:t xml:space="preserve"> (</w:t>
      </w:r>
      <w:r w:rsidR="00584F56">
        <w:rPr>
          <w:rFonts w:cstheme="minorHAnsi"/>
          <w:b/>
          <w:bCs/>
          <w:color w:val="000000" w:themeColor="text1"/>
        </w:rPr>
        <w:t>9/30</w:t>
      </w:r>
      <w:r w:rsidR="008A1EF2" w:rsidRPr="00584F56">
        <w:rPr>
          <w:rFonts w:cstheme="minorHAnsi"/>
          <w:b/>
          <w:bCs/>
          <w:color w:val="000000" w:themeColor="text1"/>
        </w:rPr>
        <w:t>)</w:t>
      </w:r>
      <w:r w:rsidR="00E94DB7" w:rsidRPr="00584F56">
        <w:rPr>
          <w:rFonts w:cstheme="minorHAnsi"/>
          <w:b/>
          <w:bCs/>
          <w:color w:val="000000" w:themeColor="text1"/>
        </w:rPr>
        <w:t xml:space="preserve">:  </w:t>
      </w:r>
    </w:p>
    <w:p w14:paraId="3A800214" w14:textId="7532F30A" w:rsidR="00EA52DE" w:rsidRPr="00BD5E0A" w:rsidRDefault="00EA52DE" w:rsidP="00405925">
      <w:pPr>
        <w:spacing w:line="240" w:lineRule="auto"/>
        <w:rPr>
          <w:rFonts w:cstheme="minorHAnsi"/>
          <w:color w:val="000000" w:themeColor="text1"/>
        </w:rPr>
      </w:pPr>
      <w:r w:rsidRPr="00BD5E0A">
        <w:rPr>
          <w:rFonts w:cstheme="minorHAnsi"/>
          <w:color w:val="000000" w:themeColor="text1"/>
        </w:rPr>
        <w:t>Logistic</w:t>
      </w:r>
      <w:r w:rsidR="00E94DB7" w:rsidRPr="00BD5E0A">
        <w:rPr>
          <w:rFonts w:cstheme="minorHAnsi"/>
          <w:color w:val="000000" w:themeColor="text1"/>
        </w:rPr>
        <w:t xml:space="preserve"> regression</w:t>
      </w:r>
      <w:r w:rsidRPr="00BD5E0A">
        <w:rPr>
          <w:rFonts w:cstheme="minorHAnsi"/>
          <w:color w:val="000000" w:themeColor="text1"/>
        </w:rPr>
        <w:t xml:space="preserve"> and classification</w:t>
      </w:r>
      <w:r w:rsidR="00992D49" w:rsidRPr="00BD5E0A">
        <w:rPr>
          <w:rFonts w:cstheme="minorHAnsi"/>
          <w:color w:val="000000" w:themeColor="text1"/>
        </w:rPr>
        <w:t xml:space="preserve"> </w:t>
      </w:r>
      <w:r w:rsidR="00992D49" w:rsidRPr="00814307">
        <w:rPr>
          <w:rFonts w:cstheme="minorHAnsi"/>
          <w:b/>
          <w:bCs/>
          <w:color w:val="000000" w:themeColor="text1"/>
        </w:rPr>
        <w:t xml:space="preserve">(Unit </w:t>
      </w:r>
      <w:r w:rsidR="00874D4F" w:rsidRPr="00814307">
        <w:rPr>
          <w:rFonts w:cstheme="minorHAnsi"/>
          <w:b/>
          <w:bCs/>
          <w:color w:val="000000" w:themeColor="text1"/>
        </w:rPr>
        <w:t>6</w:t>
      </w:r>
      <w:r w:rsidR="00992D49" w:rsidRPr="00814307">
        <w:rPr>
          <w:rFonts w:cstheme="minorHAnsi"/>
          <w:b/>
          <w:bCs/>
          <w:color w:val="000000" w:themeColor="text1"/>
        </w:rPr>
        <w:t>)</w:t>
      </w:r>
      <w:r w:rsidR="00E94DB7" w:rsidRPr="00814307">
        <w:rPr>
          <w:rFonts w:cstheme="minorHAnsi"/>
          <w:b/>
          <w:bCs/>
          <w:color w:val="000000" w:themeColor="text1"/>
        </w:rPr>
        <w:t>;</w:t>
      </w:r>
      <w:r w:rsidR="00E94DB7" w:rsidRPr="00BD5E0A">
        <w:rPr>
          <w:rFonts w:cstheme="minorHAnsi"/>
          <w:color w:val="000000" w:themeColor="text1"/>
        </w:rPr>
        <w:t xml:space="preserve"> </w:t>
      </w:r>
    </w:p>
    <w:p w14:paraId="3F399DC4" w14:textId="77777777" w:rsidR="00584F56" w:rsidRDefault="00584F56" w:rsidP="00405925">
      <w:pPr>
        <w:spacing w:line="240" w:lineRule="auto"/>
        <w:rPr>
          <w:rFonts w:cstheme="minorHAnsi"/>
          <w:color w:val="000000" w:themeColor="text1"/>
        </w:rPr>
      </w:pPr>
    </w:p>
    <w:p w14:paraId="632B3D40" w14:textId="51975435" w:rsidR="00584F56" w:rsidRDefault="00FF7512" w:rsidP="00405925">
      <w:pPr>
        <w:spacing w:line="240" w:lineRule="auto"/>
        <w:rPr>
          <w:rFonts w:cstheme="minorHAnsi"/>
          <w:b/>
          <w:bCs/>
          <w:color w:val="000000" w:themeColor="text1"/>
        </w:rPr>
      </w:pPr>
      <w:r w:rsidRPr="00584F56">
        <w:rPr>
          <w:rFonts w:cstheme="minorHAnsi"/>
          <w:b/>
          <w:bCs/>
          <w:color w:val="000000" w:themeColor="text1"/>
        </w:rPr>
        <w:t>Week 6</w:t>
      </w:r>
      <w:r w:rsidR="008A1EF2" w:rsidRPr="00584F56">
        <w:rPr>
          <w:rFonts w:cstheme="minorHAnsi"/>
          <w:b/>
          <w:bCs/>
          <w:color w:val="000000" w:themeColor="text1"/>
        </w:rPr>
        <w:t xml:space="preserve"> (</w:t>
      </w:r>
      <w:r w:rsidR="00584F56">
        <w:rPr>
          <w:rFonts w:cstheme="minorHAnsi"/>
          <w:b/>
          <w:bCs/>
          <w:color w:val="000000" w:themeColor="text1"/>
        </w:rPr>
        <w:t>10/7</w:t>
      </w:r>
      <w:r w:rsidR="008A1EF2" w:rsidRPr="00584F56">
        <w:rPr>
          <w:rFonts w:cstheme="minorHAnsi"/>
          <w:b/>
          <w:bCs/>
          <w:color w:val="000000" w:themeColor="text1"/>
        </w:rPr>
        <w:t>)</w:t>
      </w:r>
      <w:r w:rsidR="00E94DB7" w:rsidRPr="00584F56">
        <w:rPr>
          <w:rFonts w:cstheme="minorHAnsi"/>
          <w:b/>
          <w:bCs/>
          <w:color w:val="000000" w:themeColor="text1"/>
        </w:rPr>
        <w:t xml:space="preserve">:  </w:t>
      </w:r>
    </w:p>
    <w:p w14:paraId="3586492D" w14:textId="7082B1F3" w:rsidR="000263B1" w:rsidRPr="00EB77AD" w:rsidRDefault="000263B1" w:rsidP="00405925">
      <w:pPr>
        <w:spacing w:line="240" w:lineRule="auto"/>
        <w:rPr>
          <w:rFonts w:cstheme="minorHAnsi"/>
          <w:b/>
          <w:bCs/>
          <w:color w:val="FF0000"/>
        </w:rPr>
      </w:pPr>
      <w:r w:rsidRPr="00EB77AD">
        <w:rPr>
          <w:rFonts w:cstheme="minorHAnsi"/>
          <w:b/>
          <w:bCs/>
          <w:color w:val="FF0000"/>
        </w:rPr>
        <w:t>Midterm 1</w:t>
      </w:r>
    </w:p>
    <w:p w14:paraId="6D9D939B" w14:textId="77777777" w:rsidR="00584F56" w:rsidRDefault="00584F56" w:rsidP="00405925">
      <w:pPr>
        <w:spacing w:line="240" w:lineRule="auto"/>
        <w:rPr>
          <w:rFonts w:eastAsia="Times New Roman" w:cstheme="minorHAnsi"/>
          <w:color w:val="000000" w:themeColor="text1"/>
        </w:rPr>
      </w:pPr>
    </w:p>
    <w:p w14:paraId="739FAE76" w14:textId="77777777" w:rsidR="00584F56" w:rsidRDefault="008A1EF2" w:rsidP="00405925">
      <w:pPr>
        <w:spacing w:line="240" w:lineRule="auto"/>
        <w:rPr>
          <w:rFonts w:cstheme="minorHAnsi"/>
          <w:color w:val="000000" w:themeColor="text1"/>
        </w:rPr>
      </w:pPr>
      <w:r w:rsidRPr="00584F56">
        <w:rPr>
          <w:rFonts w:cstheme="minorHAnsi"/>
          <w:b/>
          <w:bCs/>
          <w:color w:val="000000" w:themeColor="text1"/>
        </w:rPr>
        <w:t>Week 7 (</w:t>
      </w:r>
      <w:r w:rsidR="00584F56">
        <w:rPr>
          <w:rFonts w:cstheme="minorHAnsi"/>
          <w:b/>
          <w:bCs/>
          <w:color w:val="000000" w:themeColor="text1"/>
        </w:rPr>
        <w:t>10/14</w:t>
      </w:r>
      <w:r w:rsidRPr="00584F56">
        <w:rPr>
          <w:rFonts w:cstheme="minorHAnsi"/>
          <w:b/>
          <w:bCs/>
          <w:color w:val="000000" w:themeColor="text1"/>
        </w:rPr>
        <w:t>)</w:t>
      </w:r>
      <w:r w:rsidR="00992D49" w:rsidRPr="00584F56">
        <w:rPr>
          <w:rFonts w:cstheme="minorHAnsi"/>
          <w:b/>
          <w:bCs/>
          <w:color w:val="000000" w:themeColor="text1"/>
        </w:rPr>
        <w:t>:</w:t>
      </w:r>
      <w:r w:rsidR="00992D49" w:rsidRPr="00BD5E0A">
        <w:rPr>
          <w:rFonts w:cstheme="minorHAnsi"/>
          <w:color w:val="000000" w:themeColor="text1"/>
        </w:rPr>
        <w:t xml:space="preserve">  </w:t>
      </w:r>
    </w:p>
    <w:p w14:paraId="6E226604" w14:textId="2C80764D" w:rsidR="000263B1" w:rsidRPr="00BD5E0A" w:rsidRDefault="000263B1" w:rsidP="000263B1">
      <w:pPr>
        <w:spacing w:line="240" w:lineRule="auto"/>
        <w:rPr>
          <w:rFonts w:cstheme="minorHAnsi"/>
          <w:color w:val="000000" w:themeColor="text1"/>
        </w:rPr>
      </w:pPr>
      <w:r w:rsidRPr="00BD5E0A">
        <w:rPr>
          <w:rFonts w:cstheme="minorHAnsi"/>
          <w:color w:val="000000" w:themeColor="text1"/>
        </w:rPr>
        <w:t xml:space="preserve">Numerical optimization </w:t>
      </w:r>
      <w:r w:rsidRPr="00814307">
        <w:rPr>
          <w:rFonts w:cstheme="minorHAnsi"/>
          <w:b/>
          <w:bCs/>
          <w:color w:val="000000" w:themeColor="text1"/>
        </w:rPr>
        <w:t xml:space="preserve">(Unit </w:t>
      </w:r>
      <w:r w:rsidR="00874D4F" w:rsidRPr="00814307">
        <w:rPr>
          <w:rFonts w:cstheme="minorHAnsi"/>
          <w:b/>
          <w:bCs/>
          <w:color w:val="000000" w:themeColor="text1"/>
        </w:rPr>
        <w:t>7</w:t>
      </w:r>
      <w:r w:rsidRPr="00814307">
        <w:rPr>
          <w:rFonts w:cstheme="minorHAnsi"/>
          <w:b/>
          <w:bCs/>
          <w:color w:val="000000" w:themeColor="text1"/>
        </w:rPr>
        <w:t>):</w:t>
      </w:r>
      <w:r w:rsidRPr="00BD5E0A">
        <w:rPr>
          <w:rFonts w:cstheme="minorHAnsi"/>
          <w:color w:val="000000" w:themeColor="text1"/>
        </w:rPr>
        <w:t xml:space="preserve"> Unconstrained optimization, gradient descent, global vs. local minima, convexity. Example with logistic regression. Implementation with Python </w:t>
      </w:r>
    </w:p>
    <w:p w14:paraId="6EFBEE11" w14:textId="77777777" w:rsidR="00584F56" w:rsidRPr="00BD5E0A" w:rsidRDefault="00584F56" w:rsidP="00405925">
      <w:pPr>
        <w:spacing w:line="240" w:lineRule="auto"/>
        <w:rPr>
          <w:rFonts w:cstheme="minorHAnsi"/>
          <w:color w:val="000000" w:themeColor="text1"/>
        </w:rPr>
      </w:pPr>
    </w:p>
    <w:p w14:paraId="0049DDC5" w14:textId="2173726E" w:rsidR="00584F56" w:rsidRPr="00584F56" w:rsidRDefault="008A1EF2" w:rsidP="00405925">
      <w:pPr>
        <w:spacing w:line="240" w:lineRule="auto"/>
        <w:rPr>
          <w:rFonts w:cstheme="minorHAnsi"/>
          <w:b/>
          <w:bCs/>
          <w:color w:val="000000" w:themeColor="text1"/>
        </w:rPr>
      </w:pPr>
      <w:r w:rsidRPr="00584F56">
        <w:rPr>
          <w:rFonts w:cstheme="minorHAnsi"/>
          <w:b/>
          <w:bCs/>
          <w:color w:val="000000" w:themeColor="text1"/>
        </w:rPr>
        <w:t>Week 8 (</w:t>
      </w:r>
      <w:r w:rsidR="00584F56">
        <w:rPr>
          <w:rFonts w:cstheme="minorHAnsi"/>
          <w:b/>
          <w:bCs/>
          <w:color w:val="000000" w:themeColor="text1"/>
        </w:rPr>
        <w:t>10/21</w:t>
      </w:r>
      <w:r w:rsidRPr="00584F56">
        <w:rPr>
          <w:rFonts w:cstheme="minorHAnsi"/>
          <w:b/>
          <w:bCs/>
          <w:color w:val="000000" w:themeColor="text1"/>
        </w:rPr>
        <w:t xml:space="preserve">):  </w:t>
      </w:r>
    </w:p>
    <w:p w14:paraId="302D88A4" w14:textId="0B86122C" w:rsidR="000263B1" w:rsidRDefault="000263B1" w:rsidP="000263B1">
      <w:pPr>
        <w:spacing w:line="240" w:lineRule="auto"/>
        <w:rPr>
          <w:rFonts w:cstheme="minorHAnsi"/>
          <w:color w:val="000000" w:themeColor="text1"/>
        </w:rPr>
      </w:pPr>
      <w:r w:rsidRPr="00BD5E0A">
        <w:rPr>
          <w:rFonts w:cstheme="minorHAnsi"/>
          <w:color w:val="000000" w:themeColor="text1"/>
        </w:rPr>
        <w:t xml:space="preserve">Support vector machines </w:t>
      </w:r>
      <w:r w:rsidRPr="00814307">
        <w:rPr>
          <w:rFonts w:cstheme="minorHAnsi"/>
          <w:b/>
          <w:bCs/>
          <w:color w:val="000000" w:themeColor="text1"/>
        </w:rPr>
        <w:t xml:space="preserve">(Unit </w:t>
      </w:r>
      <w:r w:rsidR="00874D4F" w:rsidRPr="00814307">
        <w:rPr>
          <w:rFonts w:cstheme="minorHAnsi"/>
          <w:b/>
          <w:bCs/>
          <w:color w:val="000000" w:themeColor="text1"/>
        </w:rPr>
        <w:t>8</w:t>
      </w:r>
      <w:r w:rsidRPr="00814307">
        <w:rPr>
          <w:rFonts w:cstheme="minorHAnsi"/>
          <w:b/>
          <w:bCs/>
          <w:color w:val="000000" w:themeColor="text1"/>
        </w:rPr>
        <w:t>):</w:t>
      </w:r>
      <w:r w:rsidRPr="00BD5E0A">
        <w:rPr>
          <w:rFonts w:cstheme="minorHAnsi"/>
          <w:color w:val="000000" w:themeColor="text1"/>
        </w:rPr>
        <w:t xml:space="preserve"> Image </w:t>
      </w:r>
      <w:proofErr w:type="gramStart"/>
      <w:r w:rsidRPr="00BD5E0A">
        <w:rPr>
          <w:rFonts w:cstheme="minorHAnsi"/>
          <w:color w:val="000000" w:themeColor="text1"/>
        </w:rPr>
        <w:t>classification;  SVM</w:t>
      </w:r>
      <w:proofErr w:type="gramEnd"/>
      <w:r w:rsidRPr="00BD5E0A">
        <w:rPr>
          <w:rFonts w:cstheme="minorHAnsi"/>
          <w:color w:val="000000" w:themeColor="text1"/>
        </w:rPr>
        <w:t xml:space="preserve"> formulation, support vectors; Duality, kernel methods</w:t>
      </w:r>
    </w:p>
    <w:p w14:paraId="6947D26F" w14:textId="3173E3ED" w:rsidR="00874D4F" w:rsidRDefault="00874D4F">
      <w:pPr>
        <w:rPr>
          <w:rFonts w:cstheme="minorHAnsi"/>
          <w:b/>
          <w:bCs/>
          <w:color w:val="000000" w:themeColor="text1"/>
        </w:rPr>
      </w:pPr>
      <w:r>
        <w:rPr>
          <w:rFonts w:cstheme="minorHAnsi"/>
          <w:b/>
          <w:bCs/>
          <w:color w:val="000000" w:themeColor="text1"/>
        </w:rPr>
        <w:br w:type="page"/>
      </w:r>
    </w:p>
    <w:p w14:paraId="45FBBF93" w14:textId="77777777" w:rsidR="008D37F4" w:rsidRDefault="008D37F4" w:rsidP="00405925">
      <w:pPr>
        <w:shd w:val="clear" w:color="auto" w:fill="FFFFFF"/>
        <w:spacing w:before="60" w:after="100" w:afterAutospacing="1" w:line="240" w:lineRule="auto"/>
        <w:rPr>
          <w:rFonts w:cstheme="minorHAnsi"/>
          <w:b/>
          <w:bCs/>
          <w:color w:val="000000" w:themeColor="text1"/>
        </w:rPr>
      </w:pPr>
    </w:p>
    <w:p w14:paraId="61ADF21A" w14:textId="093249D9" w:rsidR="00584F56" w:rsidRPr="00584F56" w:rsidRDefault="00FF7512" w:rsidP="00405925">
      <w:pPr>
        <w:shd w:val="clear" w:color="auto" w:fill="FFFFFF"/>
        <w:spacing w:before="60" w:after="100" w:afterAutospacing="1" w:line="240" w:lineRule="auto"/>
        <w:rPr>
          <w:rFonts w:cstheme="minorHAnsi"/>
          <w:b/>
          <w:bCs/>
          <w:color w:val="000000" w:themeColor="text1"/>
        </w:rPr>
      </w:pPr>
      <w:r w:rsidRPr="00584F56">
        <w:rPr>
          <w:rFonts w:cstheme="minorHAnsi"/>
          <w:b/>
          <w:bCs/>
          <w:color w:val="000000" w:themeColor="text1"/>
        </w:rPr>
        <w:t>Week 9</w:t>
      </w:r>
      <w:r w:rsidR="008A1EF2" w:rsidRPr="00584F56">
        <w:rPr>
          <w:rFonts w:cstheme="minorHAnsi"/>
          <w:b/>
          <w:bCs/>
          <w:color w:val="000000" w:themeColor="text1"/>
        </w:rPr>
        <w:t xml:space="preserve"> (</w:t>
      </w:r>
      <w:r w:rsidR="00584F56" w:rsidRPr="00584F56">
        <w:rPr>
          <w:rFonts w:cstheme="minorHAnsi"/>
          <w:b/>
          <w:bCs/>
          <w:color w:val="000000" w:themeColor="text1"/>
        </w:rPr>
        <w:t>10/28</w:t>
      </w:r>
      <w:r w:rsidR="008A1EF2" w:rsidRPr="00584F56">
        <w:rPr>
          <w:rFonts w:cstheme="minorHAnsi"/>
          <w:b/>
          <w:bCs/>
          <w:color w:val="000000" w:themeColor="text1"/>
        </w:rPr>
        <w:t>)</w:t>
      </w:r>
      <w:r w:rsidR="00E94DB7" w:rsidRPr="00584F56">
        <w:rPr>
          <w:rFonts w:cstheme="minorHAnsi"/>
          <w:b/>
          <w:bCs/>
          <w:color w:val="000000" w:themeColor="text1"/>
        </w:rPr>
        <w:t xml:space="preserve">:  </w:t>
      </w:r>
    </w:p>
    <w:p w14:paraId="7AEC3133" w14:textId="4C10FFDD" w:rsidR="00E94DB7" w:rsidRPr="00BD5E0A" w:rsidRDefault="00E94DB7" w:rsidP="00405925">
      <w:pPr>
        <w:shd w:val="clear" w:color="auto" w:fill="FFFFFF"/>
        <w:spacing w:before="60" w:after="100" w:afterAutospacing="1" w:line="240" w:lineRule="auto"/>
        <w:rPr>
          <w:rFonts w:cstheme="minorHAnsi"/>
          <w:color w:val="000000" w:themeColor="text1"/>
        </w:rPr>
      </w:pPr>
      <w:r w:rsidRPr="00BD5E0A">
        <w:rPr>
          <w:rFonts w:cstheme="minorHAnsi"/>
          <w:color w:val="000000" w:themeColor="text1"/>
        </w:rPr>
        <w:t>Neural networks</w:t>
      </w:r>
      <w:r w:rsidR="00992D49" w:rsidRPr="00BD5E0A">
        <w:rPr>
          <w:rFonts w:cstheme="minorHAnsi"/>
          <w:color w:val="000000" w:themeColor="text1"/>
        </w:rPr>
        <w:t xml:space="preserve"> (Unit </w:t>
      </w:r>
      <w:r w:rsidR="00874D4F">
        <w:rPr>
          <w:rFonts w:cstheme="minorHAnsi"/>
          <w:color w:val="000000" w:themeColor="text1"/>
        </w:rPr>
        <w:t>9</w:t>
      </w:r>
      <w:r w:rsidR="00992D49" w:rsidRPr="00BD5E0A">
        <w:rPr>
          <w:rFonts w:cstheme="minorHAnsi"/>
          <w:color w:val="000000" w:themeColor="text1"/>
        </w:rPr>
        <w:t>)</w:t>
      </w:r>
      <w:r w:rsidRPr="00BD5E0A">
        <w:rPr>
          <w:rFonts w:cstheme="minorHAnsi"/>
          <w:color w:val="000000" w:themeColor="text1"/>
        </w:rPr>
        <w:t xml:space="preserve">: Formulation, motivation; Computation graphs, backpropagation; Introduction to </w:t>
      </w:r>
      <w:proofErr w:type="spellStart"/>
      <w:r w:rsidRPr="00BD5E0A">
        <w:rPr>
          <w:rFonts w:cstheme="minorHAnsi"/>
          <w:color w:val="000000" w:themeColor="text1"/>
        </w:rPr>
        <w:t>tensorflow</w:t>
      </w:r>
      <w:proofErr w:type="spellEnd"/>
      <w:r w:rsidR="0006141E" w:rsidRPr="00BD5E0A">
        <w:rPr>
          <w:rFonts w:cstheme="minorHAnsi"/>
          <w:color w:val="000000" w:themeColor="text1"/>
        </w:rPr>
        <w:t xml:space="preserve"> and </w:t>
      </w:r>
      <w:proofErr w:type="spellStart"/>
      <w:r w:rsidR="0006141E" w:rsidRPr="00BD5E0A">
        <w:rPr>
          <w:rFonts w:cstheme="minorHAnsi"/>
          <w:color w:val="000000" w:themeColor="text1"/>
        </w:rPr>
        <w:t>keras</w:t>
      </w:r>
      <w:proofErr w:type="spellEnd"/>
      <w:r w:rsidRPr="00BD5E0A">
        <w:rPr>
          <w:rFonts w:cstheme="minorHAnsi"/>
          <w:color w:val="000000" w:themeColor="text1"/>
        </w:rPr>
        <w:t>; Stochastic gradient descent</w:t>
      </w:r>
      <w:r w:rsidR="00405925" w:rsidRPr="00BD5E0A">
        <w:rPr>
          <w:rFonts w:cstheme="minorHAnsi"/>
          <w:color w:val="000000" w:themeColor="text1"/>
        </w:rPr>
        <w:t>.</w:t>
      </w:r>
    </w:p>
    <w:p w14:paraId="690BE49D" w14:textId="56AC34BD" w:rsidR="00584F56" w:rsidRPr="00584F56" w:rsidRDefault="00584F56" w:rsidP="00405925">
      <w:pPr>
        <w:spacing w:line="240" w:lineRule="auto"/>
        <w:rPr>
          <w:rFonts w:cstheme="minorHAnsi"/>
          <w:b/>
          <w:bCs/>
          <w:color w:val="000000" w:themeColor="text1"/>
        </w:rPr>
      </w:pPr>
      <w:r w:rsidRPr="00584F56">
        <w:rPr>
          <w:rFonts w:cstheme="minorHAnsi"/>
          <w:b/>
          <w:bCs/>
          <w:color w:val="000000" w:themeColor="text1"/>
        </w:rPr>
        <w:t>Weeks</w:t>
      </w:r>
      <w:r w:rsidR="00EE2F30" w:rsidRPr="00584F56">
        <w:rPr>
          <w:rFonts w:cstheme="minorHAnsi"/>
          <w:b/>
          <w:bCs/>
          <w:color w:val="000000" w:themeColor="text1"/>
        </w:rPr>
        <w:t xml:space="preserve"> 10-11</w:t>
      </w:r>
      <w:r w:rsidR="008A1EF2" w:rsidRPr="00584F56">
        <w:rPr>
          <w:rFonts w:cstheme="minorHAnsi"/>
          <w:b/>
          <w:bCs/>
          <w:color w:val="000000" w:themeColor="text1"/>
        </w:rPr>
        <w:t xml:space="preserve"> (</w:t>
      </w:r>
      <w:r>
        <w:rPr>
          <w:rFonts w:cstheme="minorHAnsi"/>
          <w:b/>
          <w:bCs/>
          <w:color w:val="000000" w:themeColor="text1"/>
        </w:rPr>
        <w:t>11/4, 11/11</w:t>
      </w:r>
      <w:r w:rsidR="008A1EF2" w:rsidRPr="00584F56">
        <w:rPr>
          <w:rFonts w:cstheme="minorHAnsi"/>
          <w:b/>
          <w:bCs/>
          <w:color w:val="000000" w:themeColor="text1"/>
        </w:rPr>
        <w:t>)</w:t>
      </w:r>
      <w:r w:rsidR="00E94DB7" w:rsidRPr="00584F56">
        <w:rPr>
          <w:rFonts w:cstheme="minorHAnsi"/>
          <w:b/>
          <w:bCs/>
          <w:color w:val="000000" w:themeColor="text1"/>
        </w:rPr>
        <w:t xml:space="preserve">:  </w:t>
      </w:r>
    </w:p>
    <w:p w14:paraId="189489C2" w14:textId="65165868" w:rsidR="00FF7512" w:rsidRDefault="00E94DB7" w:rsidP="00405925">
      <w:pPr>
        <w:spacing w:line="240" w:lineRule="auto"/>
        <w:rPr>
          <w:rFonts w:cstheme="minorHAnsi"/>
          <w:color w:val="000000" w:themeColor="text1"/>
        </w:rPr>
      </w:pPr>
      <w:r w:rsidRPr="00BD5E0A">
        <w:rPr>
          <w:rFonts w:cstheme="minorHAnsi"/>
          <w:color w:val="000000" w:themeColor="text1"/>
        </w:rPr>
        <w:t>Convolutional and deep networks</w:t>
      </w:r>
      <w:r w:rsidR="00197118" w:rsidRPr="00BD5E0A">
        <w:rPr>
          <w:rFonts w:cstheme="minorHAnsi"/>
          <w:color w:val="000000" w:themeColor="text1"/>
        </w:rPr>
        <w:t xml:space="preserve"> </w:t>
      </w:r>
      <w:r w:rsidR="00197118" w:rsidRPr="00814307">
        <w:rPr>
          <w:rFonts w:cstheme="minorHAnsi"/>
          <w:b/>
          <w:bCs/>
          <w:color w:val="000000" w:themeColor="text1"/>
        </w:rPr>
        <w:t xml:space="preserve">(Unit </w:t>
      </w:r>
      <w:r w:rsidR="00874D4F" w:rsidRPr="00814307">
        <w:rPr>
          <w:rFonts w:cstheme="minorHAnsi"/>
          <w:b/>
          <w:bCs/>
          <w:color w:val="000000" w:themeColor="text1"/>
        </w:rPr>
        <w:t>10</w:t>
      </w:r>
      <w:r w:rsidR="00197118" w:rsidRPr="00814307">
        <w:rPr>
          <w:rFonts w:cstheme="minorHAnsi"/>
          <w:b/>
          <w:bCs/>
          <w:color w:val="000000" w:themeColor="text1"/>
        </w:rPr>
        <w:t>)</w:t>
      </w:r>
      <w:r w:rsidRPr="00814307">
        <w:rPr>
          <w:rFonts w:cstheme="minorHAnsi"/>
          <w:b/>
          <w:bCs/>
          <w:color w:val="000000" w:themeColor="text1"/>
        </w:rPr>
        <w:t>:</w:t>
      </w:r>
      <w:r w:rsidRPr="00BD5E0A">
        <w:rPr>
          <w:rFonts w:cstheme="minorHAnsi"/>
          <w:color w:val="000000" w:themeColor="text1"/>
        </w:rPr>
        <w:t xml:space="preserve"> Convolutional layers, Pooling, batch normalization; Advanced </w:t>
      </w:r>
      <w:proofErr w:type="spellStart"/>
      <w:r w:rsidRPr="00BD5E0A">
        <w:rPr>
          <w:rFonts w:cstheme="minorHAnsi"/>
          <w:color w:val="000000" w:themeColor="text1"/>
        </w:rPr>
        <w:t>Tensorflow</w:t>
      </w:r>
      <w:proofErr w:type="spellEnd"/>
      <w:r w:rsidRPr="00BD5E0A">
        <w:rPr>
          <w:rFonts w:cstheme="minorHAnsi"/>
          <w:color w:val="000000" w:themeColor="text1"/>
        </w:rPr>
        <w:t xml:space="preserve"> features; Using GPUs</w:t>
      </w:r>
    </w:p>
    <w:p w14:paraId="6D6C9C89" w14:textId="6D4941B0" w:rsidR="008D37F4" w:rsidRPr="000263B1" w:rsidRDefault="008D37F4" w:rsidP="00405925">
      <w:pPr>
        <w:spacing w:line="240" w:lineRule="auto"/>
        <w:rPr>
          <w:rFonts w:cstheme="minorHAnsi"/>
          <w:color w:val="FF0000"/>
        </w:rPr>
      </w:pPr>
      <w:r w:rsidRPr="000263B1">
        <w:rPr>
          <w:rFonts w:cstheme="minorHAnsi"/>
          <w:color w:val="FF0000"/>
        </w:rPr>
        <w:t>11/4 Last day to withdraw from a class with a “W” grade</w:t>
      </w:r>
    </w:p>
    <w:p w14:paraId="2E6A0023" w14:textId="77777777" w:rsidR="008D37F4" w:rsidRPr="00BD5E0A" w:rsidRDefault="008D37F4" w:rsidP="00405925">
      <w:pPr>
        <w:spacing w:line="240" w:lineRule="auto"/>
        <w:rPr>
          <w:rFonts w:cstheme="minorHAnsi"/>
          <w:color w:val="000000" w:themeColor="text1"/>
        </w:rPr>
      </w:pPr>
    </w:p>
    <w:p w14:paraId="1DB7998C" w14:textId="01E6050B" w:rsidR="00584F56" w:rsidRPr="00584F56" w:rsidRDefault="00584F56" w:rsidP="00584F56">
      <w:pPr>
        <w:spacing w:line="240" w:lineRule="auto"/>
        <w:rPr>
          <w:rFonts w:cstheme="minorHAnsi"/>
          <w:b/>
          <w:bCs/>
          <w:color w:val="000000" w:themeColor="text1"/>
        </w:rPr>
      </w:pPr>
      <w:r w:rsidRPr="00584F56">
        <w:rPr>
          <w:rFonts w:cstheme="minorHAnsi"/>
          <w:b/>
          <w:bCs/>
          <w:color w:val="000000" w:themeColor="text1"/>
        </w:rPr>
        <w:t>Week 12 (</w:t>
      </w:r>
      <w:r>
        <w:rPr>
          <w:rFonts w:cstheme="minorHAnsi"/>
          <w:b/>
          <w:bCs/>
          <w:color w:val="000000" w:themeColor="text1"/>
        </w:rPr>
        <w:t>11/18</w:t>
      </w:r>
      <w:r w:rsidRPr="00584F56">
        <w:rPr>
          <w:rFonts w:cstheme="minorHAnsi"/>
          <w:b/>
          <w:bCs/>
          <w:color w:val="000000" w:themeColor="text1"/>
        </w:rPr>
        <w:t xml:space="preserve">): </w:t>
      </w:r>
    </w:p>
    <w:p w14:paraId="4C1B7DF4" w14:textId="36D35787" w:rsidR="00584F56" w:rsidRPr="00EB77AD" w:rsidRDefault="00EB77AD" w:rsidP="00405925">
      <w:pPr>
        <w:spacing w:line="240" w:lineRule="auto"/>
        <w:rPr>
          <w:rFonts w:cstheme="minorHAnsi"/>
          <w:b/>
          <w:bCs/>
          <w:color w:val="FF0000"/>
        </w:rPr>
      </w:pPr>
      <w:r w:rsidRPr="00EB77AD">
        <w:rPr>
          <w:rFonts w:cstheme="minorHAnsi"/>
          <w:b/>
          <w:bCs/>
          <w:color w:val="FF0000"/>
        </w:rPr>
        <w:t>Midterm 2</w:t>
      </w:r>
    </w:p>
    <w:p w14:paraId="64D19AD3" w14:textId="77777777" w:rsidR="00EB77AD" w:rsidRPr="00BD5E0A" w:rsidRDefault="00EB77AD" w:rsidP="00405925">
      <w:pPr>
        <w:spacing w:line="240" w:lineRule="auto"/>
        <w:rPr>
          <w:rFonts w:cstheme="minorHAnsi"/>
          <w:color w:val="000000" w:themeColor="text1"/>
        </w:rPr>
      </w:pPr>
    </w:p>
    <w:p w14:paraId="217EF4E4" w14:textId="06493A41" w:rsidR="00584F56" w:rsidRPr="00584F56" w:rsidRDefault="00EE2F30" w:rsidP="00405925">
      <w:pPr>
        <w:spacing w:line="240" w:lineRule="auto"/>
        <w:rPr>
          <w:rFonts w:cstheme="minorHAnsi"/>
          <w:b/>
          <w:bCs/>
          <w:color w:val="000000" w:themeColor="text1"/>
        </w:rPr>
      </w:pPr>
      <w:r w:rsidRPr="00584F56">
        <w:rPr>
          <w:rFonts w:cstheme="minorHAnsi"/>
          <w:b/>
          <w:bCs/>
          <w:color w:val="000000" w:themeColor="text1"/>
        </w:rPr>
        <w:t>Week 13</w:t>
      </w:r>
      <w:r w:rsidR="008A1EF2" w:rsidRPr="00584F56">
        <w:rPr>
          <w:rFonts w:cstheme="minorHAnsi"/>
          <w:b/>
          <w:bCs/>
          <w:color w:val="000000" w:themeColor="text1"/>
        </w:rPr>
        <w:t xml:space="preserve"> (</w:t>
      </w:r>
      <w:r w:rsidR="00584F56">
        <w:rPr>
          <w:rFonts w:cstheme="minorHAnsi"/>
          <w:b/>
          <w:bCs/>
          <w:color w:val="000000" w:themeColor="text1"/>
        </w:rPr>
        <w:t>11/25</w:t>
      </w:r>
      <w:r w:rsidR="008A1EF2" w:rsidRPr="00584F56">
        <w:rPr>
          <w:rFonts w:cstheme="minorHAnsi"/>
          <w:b/>
          <w:bCs/>
          <w:color w:val="000000" w:themeColor="text1"/>
        </w:rPr>
        <w:t>)</w:t>
      </w:r>
      <w:r w:rsidR="00E94DB7" w:rsidRPr="00584F56">
        <w:rPr>
          <w:rFonts w:cstheme="minorHAnsi"/>
          <w:b/>
          <w:bCs/>
          <w:color w:val="000000" w:themeColor="text1"/>
        </w:rPr>
        <w:t xml:space="preserve">: </w:t>
      </w:r>
    </w:p>
    <w:p w14:paraId="04E7A7C5" w14:textId="27C8F29E" w:rsidR="00EB77AD" w:rsidRDefault="00EB77AD" w:rsidP="00EB77AD">
      <w:pPr>
        <w:spacing w:line="240" w:lineRule="auto"/>
        <w:rPr>
          <w:rFonts w:cstheme="minorHAnsi"/>
          <w:color w:val="000000" w:themeColor="text1"/>
        </w:rPr>
      </w:pPr>
      <w:r w:rsidRPr="00BD5E0A">
        <w:rPr>
          <w:rFonts w:cstheme="minorHAnsi"/>
          <w:color w:val="000000" w:themeColor="text1"/>
        </w:rPr>
        <w:t xml:space="preserve">Dimensionality reduction </w:t>
      </w:r>
      <w:r w:rsidRPr="00814307">
        <w:rPr>
          <w:rFonts w:cstheme="minorHAnsi"/>
          <w:b/>
          <w:bCs/>
          <w:color w:val="000000" w:themeColor="text1"/>
        </w:rPr>
        <w:t xml:space="preserve">(Unit </w:t>
      </w:r>
      <w:r w:rsidR="00C71885" w:rsidRPr="00814307">
        <w:rPr>
          <w:rFonts w:cstheme="minorHAnsi"/>
          <w:b/>
          <w:bCs/>
          <w:color w:val="000000" w:themeColor="text1"/>
        </w:rPr>
        <w:t>11</w:t>
      </w:r>
      <w:r w:rsidRPr="00814307">
        <w:rPr>
          <w:rFonts w:cstheme="minorHAnsi"/>
          <w:b/>
          <w:bCs/>
          <w:color w:val="000000" w:themeColor="text1"/>
        </w:rPr>
        <w:t>):</w:t>
      </w:r>
      <w:r w:rsidRPr="00BD5E0A">
        <w:rPr>
          <w:rFonts w:cstheme="minorHAnsi"/>
          <w:color w:val="000000" w:themeColor="text1"/>
        </w:rPr>
        <w:t xml:space="preserve"> Princip</w:t>
      </w:r>
      <w:r>
        <w:rPr>
          <w:rFonts w:cstheme="minorHAnsi"/>
          <w:color w:val="000000" w:themeColor="text1"/>
        </w:rPr>
        <w:t>al</w:t>
      </w:r>
      <w:r w:rsidRPr="00BD5E0A">
        <w:rPr>
          <w:rFonts w:cstheme="minorHAnsi"/>
          <w:color w:val="000000" w:themeColor="text1"/>
        </w:rPr>
        <w:t xml:space="preserve"> component analysis (unsupervised), linear discriminant analysis (supervised), LDA SVDs</w:t>
      </w:r>
    </w:p>
    <w:p w14:paraId="210CD8D8" w14:textId="77777777" w:rsidR="00EB77AD" w:rsidRDefault="00EB77AD" w:rsidP="00405925">
      <w:pPr>
        <w:spacing w:line="240" w:lineRule="auto"/>
        <w:rPr>
          <w:rFonts w:cstheme="minorHAnsi"/>
          <w:color w:val="000000" w:themeColor="text1"/>
        </w:rPr>
      </w:pPr>
    </w:p>
    <w:p w14:paraId="05C1BB09" w14:textId="30C8A189" w:rsidR="00584F56" w:rsidRPr="00814307" w:rsidRDefault="008D37F4" w:rsidP="00405925">
      <w:pPr>
        <w:spacing w:line="240" w:lineRule="auto"/>
        <w:rPr>
          <w:rFonts w:cstheme="minorHAnsi"/>
          <w:color w:val="FF0000"/>
        </w:rPr>
      </w:pPr>
      <w:r w:rsidRPr="00814307">
        <w:rPr>
          <w:rFonts w:cstheme="minorHAnsi"/>
          <w:color w:val="FF0000"/>
        </w:rPr>
        <w:t xml:space="preserve">Thanksgiving on 11/28 so no </w:t>
      </w:r>
      <w:r w:rsidR="00814307" w:rsidRPr="00814307">
        <w:rPr>
          <w:rFonts w:cstheme="minorHAnsi"/>
          <w:color w:val="FF0000"/>
        </w:rPr>
        <w:t>class on that day</w:t>
      </w:r>
      <w:r w:rsidR="00EB77AD" w:rsidRPr="00814307">
        <w:rPr>
          <w:rFonts w:cstheme="minorHAnsi"/>
          <w:color w:val="FF0000"/>
        </w:rPr>
        <w:t xml:space="preserve">. </w:t>
      </w:r>
    </w:p>
    <w:p w14:paraId="755D8E09" w14:textId="77777777" w:rsidR="008D37F4" w:rsidRDefault="008D37F4" w:rsidP="00405925">
      <w:pPr>
        <w:spacing w:line="240" w:lineRule="auto"/>
        <w:rPr>
          <w:rFonts w:cstheme="minorHAnsi"/>
          <w:color w:val="000000" w:themeColor="text1"/>
        </w:rPr>
      </w:pPr>
    </w:p>
    <w:p w14:paraId="0DC949F6" w14:textId="2B95C915" w:rsidR="00584F56" w:rsidRPr="00584F56" w:rsidRDefault="00EE2F30" w:rsidP="00405925">
      <w:pPr>
        <w:spacing w:line="240" w:lineRule="auto"/>
        <w:rPr>
          <w:rFonts w:cstheme="minorHAnsi"/>
          <w:b/>
          <w:bCs/>
          <w:color w:val="000000" w:themeColor="text1"/>
        </w:rPr>
      </w:pPr>
      <w:r w:rsidRPr="00584F56">
        <w:rPr>
          <w:rFonts w:cstheme="minorHAnsi"/>
          <w:b/>
          <w:bCs/>
          <w:color w:val="000000" w:themeColor="text1"/>
        </w:rPr>
        <w:t>Week 14</w:t>
      </w:r>
      <w:r w:rsidR="008A1EF2" w:rsidRPr="00584F56">
        <w:rPr>
          <w:rFonts w:cstheme="minorHAnsi"/>
          <w:b/>
          <w:bCs/>
          <w:color w:val="000000" w:themeColor="text1"/>
        </w:rPr>
        <w:t xml:space="preserve"> (</w:t>
      </w:r>
      <w:r w:rsidR="00584F56">
        <w:rPr>
          <w:rFonts w:cstheme="minorHAnsi"/>
          <w:b/>
          <w:bCs/>
          <w:color w:val="000000" w:themeColor="text1"/>
        </w:rPr>
        <w:t>12/2</w:t>
      </w:r>
      <w:r w:rsidR="008A1EF2" w:rsidRPr="00584F56">
        <w:rPr>
          <w:rFonts w:cstheme="minorHAnsi"/>
          <w:b/>
          <w:bCs/>
          <w:color w:val="000000" w:themeColor="text1"/>
        </w:rPr>
        <w:t>)</w:t>
      </w:r>
      <w:r w:rsidR="00E94DB7" w:rsidRPr="00584F56">
        <w:rPr>
          <w:rFonts w:cstheme="minorHAnsi"/>
          <w:b/>
          <w:bCs/>
          <w:color w:val="000000" w:themeColor="text1"/>
        </w:rPr>
        <w:t xml:space="preserve">:  </w:t>
      </w:r>
    </w:p>
    <w:p w14:paraId="549FF21E" w14:textId="7C946FAF" w:rsidR="00EB77AD" w:rsidRPr="00BD5E0A" w:rsidRDefault="00EB77AD" w:rsidP="00EB77AD">
      <w:pPr>
        <w:spacing w:line="240" w:lineRule="auto"/>
        <w:rPr>
          <w:rFonts w:cstheme="minorHAnsi"/>
          <w:color w:val="000000" w:themeColor="text1"/>
        </w:rPr>
      </w:pPr>
      <w:r w:rsidRPr="00BD5E0A">
        <w:rPr>
          <w:rFonts w:cstheme="minorHAnsi"/>
          <w:color w:val="000000" w:themeColor="text1"/>
        </w:rPr>
        <w:t xml:space="preserve">Unsupervised Clustering </w:t>
      </w:r>
      <w:r w:rsidRPr="00814307">
        <w:rPr>
          <w:rFonts w:cstheme="minorHAnsi"/>
          <w:b/>
          <w:bCs/>
          <w:color w:val="000000" w:themeColor="text1"/>
        </w:rPr>
        <w:t>(Unit 1</w:t>
      </w:r>
      <w:r w:rsidR="00C71885" w:rsidRPr="00814307">
        <w:rPr>
          <w:rFonts w:cstheme="minorHAnsi"/>
          <w:b/>
          <w:bCs/>
          <w:color w:val="000000" w:themeColor="text1"/>
        </w:rPr>
        <w:t>2</w:t>
      </w:r>
      <w:r w:rsidRPr="00BD5E0A">
        <w:rPr>
          <w:rFonts w:cstheme="minorHAnsi"/>
          <w:color w:val="000000" w:themeColor="text1"/>
        </w:rPr>
        <w:t>):   K-means, Mixture models, EM methods</w:t>
      </w:r>
    </w:p>
    <w:p w14:paraId="3B641DD1" w14:textId="77777777" w:rsidR="00584F56" w:rsidRDefault="00584F56" w:rsidP="00405925">
      <w:pPr>
        <w:spacing w:line="240" w:lineRule="auto"/>
        <w:rPr>
          <w:rFonts w:cstheme="minorHAnsi"/>
          <w:color w:val="000000" w:themeColor="text1"/>
        </w:rPr>
      </w:pPr>
    </w:p>
    <w:p w14:paraId="2BE1C8E4" w14:textId="75991530" w:rsidR="00E94DB7" w:rsidRDefault="00E94DB7" w:rsidP="00405925">
      <w:pPr>
        <w:spacing w:line="240" w:lineRule="auto"/>
        <w:rPr>
          <w:rFonts w:cstheme="minorHAnsi"/>
          <w:b/>
          <w:bCs/>
          <w:color w:val="000000" w:themeColor="text1"/>
        </w:rPr>
      </w:pPr>
      <w:r w:rsidRPr="00584F56">
        <w:rPr>
          <w:rFonts w:cstheme="minorHAnsi"/>
          <w:b/>
          <w:bCs/>
          <w:color w:val="000000" w:themeColor="text1"/>
        </w:rPr>
        <w:t>Week 15</w:t>
      </w:r>
      <w:r w:rsidR="008A1EF2" w:rsidRPr="00584F56">
        <w:rPr>
          <w:rFonts w:cstheme="minorHAnsi"/>
          <w:b/>
          <w:bCs/>
          <w:color w:val="000000" w:themeColor="text1"/>
        </w:rPr>
        <w:t xml:space="preserve"> (</w:t>
      </w:r>
      <w:r w:rsidR="00584F56" w:rsidRPr="00584F56">
        <w:rPr>
          <w:rFonts w:cstheme="minorHAnsi"/>
          <w:b/>
          <w:bCs/>
          <w:color w:val="000000" w:themeColor="text1"/>
        </w:rPr>
        <w:t>12/9</w:t>
      </w:r>
      <w:r w:rsidR="008A1EF2" w:rsidRPr="00584F56">
        <w:rPr>
          <w:rFonts w:cstheme="minorHAnsi"/>
          <w:b/>
          <w:bCs/>
          <w:color w:val="000000" w:themeColor="text1"/>
        </w:rPr>
        <w:t>)</w:t>
      </w:r>
      <w:r w:rsidR="00DE21E4" w:rsidRPr="00584F56">
        <w:rPr>
          <w:rFonts w:cstheme="minorHAnsi"/>
          <w:b/>
          <w:bCs/>
          <w:color w:val="000000" w:themeColor="text1"/>
        </w:rPr>
        <w:t xml:space="preserve">: </w:t>
      </w:r>
    </w:p>
    <w:p w14:paraId="38B2FD6A" w14:textId="4D66CB87" w:rsidR="00EB77AD" w:rsidRPr="00BD5E0A" w:rsidRDefault="00EB77AD" w:rsidP="00EB77AD">
      <w:pPr>
        <w:spacing w:line="240" w:lineRule="auto"/>
        <w:rPr>
          <w:rFonts w:cstheme="minorHAnsi"/>
          <w:color w:val="000000" w:themeColor="text1"/>
        </w:rPr>
      </w:pPr>
      <w:r w:rsidRPr="00BD5E0A">
        <w:rPr>
          <w:rFonts w:cstheme="minorHAnsi"/>
          <w:color w:val="000000" w:themeColor="text1"/>
        </w:rPr>
        <w:t xml:space="preserve">Tree based </w:t>
      </w:r>
      <w:proofErr w:type="gramStart"/>
      <w:r w:rsidRPr="00BD5E0A">
        <w:rPr>
          <w:rFonts w:cstheme="minorHAnsi"/>
          <w:color w:val="000000" w:themeColor="text1"/>
        </w:rPr>
        <w:t>methods</w:t>
      </w:r>
      <w:r w:rsidR="00C71885" w:rsidRPr="00814307">
        <w:rPr>
          <w:rFonts w:cstheme="minorHAnsi"/>
          <w:b/>
          <w:bCs/>
          <w:color w:val="000000" w:themeColor="text1"/>
        </w:rPr>
        <w:t>(</w:t>
      </w:r>
      <w:proofErr w:type="gramEnd"/>
      <w:r w:rsidR="00C71885" w:rsidRPr="00814307">
        <w:rPr>
          <w:rFonts w:cstheme="minorHAnsi"/>
          <w:b/>
          <w:bCs/>
          <w:color w:val="000000" w:themeColor="text1"/>
        </w:rPr>
        <w:t>Unit 13</w:t>
      </w:r>
      <w:r w:rsidR="00C71885" w:rsidRPr="00BD5E0A">
        <w:rPr>
          <w:rFonts w:cstheme="minorHAnsi"/>
          <w:color w:val="000000" w:themeColor="text1"/>
        </w:rPr>
        <w:t xml:space="preserve">)   </w:t>
      </w:r>
      <w:r w:rsidRPr="00BD5E0A">
        <w:rPr>
          <w:rFonts w:cstheme="minorHAnsi"/>
          <w:color w:val="000000" w:themeColor="text1"/>
        </w:rPr>
        <w:t xml:space="preserve">: Decision tree, Random Forest, Boosting. </w:t>
      </w:r>
    </w:p>
    <w:p w14:paraId="1AAFAE74" w14:textId="60C45A73" w:rsidR="00584F56" w:rsidRDefault="00584F56" w:rsidP="00405925">
      <w:pPr>
        <w:spacing w:line="240" w:lineRule="auto"/>
        <w:rPr>
          <w:rFonts w:cstheme="minorHAnsi"/>
          <w:b/>
          <w:bCs/>
          <w:color w:val="000000" w:themeColor="text1"/>
        </w:rPr>
      </w:pPr>
    </w:p>
    <w:p w14:paraId="1FA026F0" w14:textId="7930AD93" w:rsidR="000C4CB6" w:rsidRPr="000C4CB6" w:rsidRDefault="00584F56" w:rsidP="000C4CB6">
      <w:pPr>
        <w:spacing w:line="240" w:lineRule="auto"/>
        <w:rPr>
          <w:rFonts w:cstheme="minorHAnsi"/>
          <w:b/>
          <w:bCs/>
          <w:color w:val="000000" w:themeColor="text1"/>
        </w:rPr>
      </w:pPr>
      <w:r w:rsidRPr="00584F56">
        <w:rPr>
          <w:rFonts w:cstheme="minorHAnsi"/>
          <w:b/>
          <w:bCs/>
          <w:color w:val="000000" w:themeColor="text1"/>
        </w:rPr>
        <w:t>Week 1</w:t>
      </w:r>
      <w:r>
        <w:rPr>
          <w:rFonts w:cstheme="minorHAnsi"/>
          <w:b/>
          <w:bCs/>
          <w:color w:val="000000" w:themeColor="text1"/>
        </w:rPr>
        <w:t>6</w:t>
      </w:r>
      <w:r w:rsidRPr="00584F56">
        <w:rPr>
          <w:rFonts w:cstheme="minorHAnsi"/>
          <w:b/>
          <w:bCs/>
          <w:color w:val="000000" w:themeColor="text1"/>
        </w:rPr>
        <w:t xml:space="preserve"> (12/</w:t>
      </w:r>
      <w:r>
        <w:rPr>
          <w:rFonts w:cstheme="minorHAnsi"/>
          <w:b/>
          <w:bCs/>
          <w:color w:val="000000" w:themeColor="text1"/>
        </w:rPr>
        <w:t>16</w:t>
      </w:r>
      <w:r w:rsidRPr="00584F56">
        <w:rPr>
          <w:rFonts w:cstheme="minorHAnsi"/>
          <w:b/>
          <w:bCs/>
          <w:color w:val="000000" w:themeColor="text1"/>
        </w:rPr>
        <w:t>): Final exam</w:t>
      </w:r>
    </w:p>
    <w:p w14:paraId="5E028D44" w14:textId="6C19AF35" w:rsidR="000C4CB6" w:rsidRPr="00814307" w:rsidRDefault="000C4CB6" w:rsidP="000C4CB6">
      <w:pPr>
        <w:spacing w:line="240" w:lineRule="auto"/>
        <w:rPr>
          <w:rFonts w:cstheme="minorHAnsi"/>
          <w:color w:val="FF0000"/>
        </w:rPr>
      </w:pPr>
      <w:r>
        <w:rPr>
          <w:rFonts w:cstheme="minorHAnsi"/>
          <w:color w:val="FF0000"/>
        </w:rPr>
        <w:t xml:space="preserve">Final date is decided schoolwide and assigned to each class, so please don’t make travel plans before the end of the week. </w:t>
      </w:r>
    </w:p>
    <w:p w14:paraId="6700F3A3" w14:textId="7877D305" w:rsidR="00584F56" w:rsidRDefault="00584F56" w:rsidP="00405925">
      <w:pPr>
        <w:spacing w:line="240" w:lineRule="auto"/>
        <w:rPr>
          <w:rFonts w:cstheme="minorHAnsi"/>
          <w:b/>
          <w:bCs/>
          <w:color w:val="000000" w:themeColor="text1"/>
        </w:rPr>
      </w:pPr>
    </w:p>
    <w:p w14:paraId="7A0C52BE" w14:textId="77777777" w:rsidR="00B61C3F" w:rsidRDefault="00B61C3F">
      <w:pPr>
        <w:rPr>
          <w:rFonts w:ascii="Arial" w:hAnsi="Arial" w:cs="Times New Roman"/>
          <w:b/>
        </w:rPr>
      </w:pPr>
      <w:r>
        <w:rPr>
          <w:rFonts w:ascii="Arial" w:hAnsi="Arial" w:cs="Times New Roman"/>
          <w:b/>
        </w:rPr>
        <w:br w:type="page"/>
      </w:r>
    </w:p>
    <w:p w14:paraId="7CD42B7F" w14:textId="7A2F0CD5" w:rsidR="00B61C3F" w:rsidRDefault="00B61C3F" w:rsidP="00B61C3F">
      <w:pPr>
        <w:rPr>
          <w:rFonts w:ascii="Arial" w:hAnsi="Arial" w:cs="Times New Roman"/>
          <w:b/>
        </w:rPr>
      </w:pPr>
      <w:bookmarkStart w:id="0" w:name="_GoBack"/>
      <w:bookmarkEnd w:id="0"/>
      <w:r>
        <w:rPr>
          <w:rFonts w:ascii="Arial" w:hAnsi="Arial" w:cs="Times New Roman"/>
          <w:b/>
        </w:rPr>
        <w:lastRenderedPageBreak/>
        <w:t>Moses Center Statement of Disability</w:t>
      </w:r>
    </w:p>
    <w:p w14:paraId="72959F18" w14:textId="77777777" w:rsidR="00B61C3F" w:rsidRDefault="00B61C3F" w:rsidP="00B61C3F">
      <w:pPr>
        <w:rPr>
          <w:rFonts w:ascii="Arial" w:hAnsi="Arial" w:cs="Times New Roman"/>
        </w:rPr>
      </w:pPr>
    </w:p>
    <w:p w14:paraId="71055493" w14:textId="77777777" w:rsidR="00B61C3F" w:rsidRDefault="00B61C3F" w:rsidP="00B61C3F">
      <w:pPr>
        <w:rPr>
          <w:rFonts w:ascii="Arial" w:eastAsia="Times New Roman" w:hAnsi="Arial" w:cs="Times New Roman"/>
        </w:rPr>
      </w:pPr>
      <w:r>
        <w:rPr>
          <w:rFonts w:ascii="Arial" w:eastAsia="Times New Roman" w:hAnsi="Arial" w:cs="Times New Roman"/>
        </w:rPr>
        <w:t xml:space="preserve">If you are student with a disability who is requesting accommodations, please contact New York University’s </w:t>
      </w:r>
      <w:r>
        <w:rPr>
          <w:rStyle w:val="il"/>
          <w:rFonts w:ascii="Arial" w:eastAsia="Times New Roman" w:hAnsi="Arial" w:cs="Times New Roman"/>
        </w:rPr>
        <w:t>Moses</w:t>
      </w:r>
      <w:r>
        <w:rPr>
          <w:rFonts w:ascii="Arial" w:eastAsia="Times New Roman" w:hAnsi="Arial" w:cs="Times New Roman"/>
        </w:rPr>
        <w:t xml:space="preserve"> Center for Students with Disabilities (CSD) at </w:t>
      </w:r>
      <w:hyperlink r:id="rId13" w:tgtFrame="_blank" w:history="1">
        <w:r>
          <w:rPr>
            <w:rStyle w:val="Hyperlink"/>
            <w:rFonts w:ascii="Arial" w:eastAsia="Times New Roman" w:hAnsi="Arial" w:cs="Times New Roman"/>
          </w:rPr>
          <w:t>212-998-4980</w:t>
        </w:r>
      </w:hyperlink>
      <w:r>
        <w:rPr>
          <w:rFonts w:ascii="Arial" w:eastAsia="Times New Roman" w:hAnsi="Arial" w:cs="Times New Roman"/>
        </w:rPr>
        <w:t xml:space="preserve"> or </w:t>
      </w:r>
      <w:hyperlink r:id="rId14" w:tgtFrame="_blank" w:history="1">
        <w:r>
          <w:rPr>
            <w:rStyle w:val="Hyperlink"/>
            <w:rFonts w:ascii="Arial" w:eastAsia="Times New Roman" w:hAnsi="Arial" w:cs="Times New Roman"/>
          </w:rPr>
          <w:t>mosescsd@nyu.edu</w:t>
        </w:r>
      </w:hyperlink>
      <w:r>
        <w:rPr>
          <w:rFonts w:ascii="Arial" w:eastAsia="Times New Roman" w:hAnsi="Arial" w:cs="Times New Roman"/>
        </w:rPr>
        <w:t xml:space="preserve">.  You must be registered with CSD to receive accommodations.  Information about the </w:t>
      </w:r>
      <w:r>
        <w:rPr>
          <w:rStyle w:val="il"/>
          <w:rFonts w:ascii="Arial" w:eastAsia="Times New Roman" w:hAnsi="Arial" w:cs="Times New Roman"/>
        </w:rPr>
        <w:t>Moses</w:t>
      </w:r>
      <w:r>
        <w:rPr>
          <w:rFonts w:ascii="Arial" w:eastAsia="Times New Roman" w:hAnsi="Arial" w:cs="Times New Roman"/>
        </w:rPr>
        <w:t xml:space="preserve"> Center can be found at </w:t>
      </w:r>
      <w:hyperlink r:id="rId15" w:tgtFrame="_blank" w:history="1">
        <w:r>
          <w:rPr>
            <w:rStyle w:val="Hyperlink"/>
            <w:rFonts w:ascii="Arial" w:eastAsia="Times New Roman" w:hAnsi="Arial" w:cs="Times New Roman"/>
          </w:rPr>
          <w:t>www.nyu.edu/csd</w:t>
        </w:r>
      </w:hyperlink>
      <w:r>
        <w:rPr>
          <w:rFonts w:ascii="Arial" w:eastAsia="Times New Roman" w:hAnsi="Arial" w:cs="Times New Roman"/>
        </w:rPr>
        <w:t xml:space="preserve">. The </w:t>
      </w:r>
      <w:r>
        <w:rPr>
          <w:rStyle w:val="il"/>
          <w:rFonts w:ascii="Arial" w:eastAsia="Times New Roman" w:hAnsi="Arial" w:cs="Times New Roman"/>
        </w:rPr>
        <w:t>Moses</w:t>
      </w:r>
      <w:r>
        <w:rPr>
          <w:rFonts w:ascii="Arial" w:eastAsia="Times New Roman" w:hAnsi="Arial" w:cs="Times New Roman"/>
        </w:rPr>
        <w:t xml:space="preserve"> Center is located at 726 Broadway on the 3rd floor.</w:t>
      </w:r>
    </w:p>
    <w:p w14:paraId="748A8B27" w14:textId="77777777" w:rsidR="00B61C3F" w:rsidRDefault="00B61C3F" w:rsidP="00B61C3F">
      <w:pPr>
        <w:pStyle w:val="ListParagraph"/>
        <w:spacing w:after="200" w:line="276" w:lineRule="auto"/>
        <w:ind w:left="360"/>
        <w:jc w:val="both"/>
        <w:rPr>
          <w:rStyle w:val="SubtleReference"/>
          <w:rFonts w:ascii="Times New Roman" w:eastAsia="Calibri" w:hAnsi="Times New Roman"/>
          <w:b/>
          <w:bCs/>
          <w:smallCaps/>
          <w:spacing w:val="5"/>
          <w:sz w:val="24"/>
          <w:szCs w:val="24"/>
        </w:rPr>
      </w:pPr>
    </w:p>
    <w:p w14:paraId="02094BD6" w14:textId="77777777" w:rsidR="00B61C3F" w:rsidRDefault="00B61C3F" w:rsidP="00B61C3F">
      <w:pPr>
        <w:pStyle w:val="ListParagraph"/>
        <w:spacing w:after="200" w:line="276" w:lineRule="auto"/>
        <w:ind w:left="0"/>
        <w:rPr>
          <w:rStyle w:val="SubtleReference"/>
          <w:rFonts w:ascii="Arial" w:hAnsi="Arial"/>
          <w:b/>
          <w:bCs/>
          <w:spacing w:val="5"/>
          <w:sz w:val="24"/>
          <w:szCs w:val="24"/>
        </w:rPr>
      </w:pPr>
      <w:r>
        <w:rPr>
          <w:rStyle w:val="SubtleReference"/>
          <w:rFonts w:ascii="Arial" w:hAnsi="Arial"/>
          <w:b/>
          <w:bCs/>
          <w:smallCaps/>
          <w:spacing w:val="5"/>
          <w:sz w:val="24"/>
          <w:szCs w:val="24"/>
        </w:rPr>
        <w:t xml:space="preserve">NYU </w:t>
      </w:r>
      <w:r>
        <w:rPr>
          <w:rStyle w:val="SubtleReference"/>
          <w:rFonts w:ascii="Arial" w:hAnsi="Arial"/>
          <w:b/>
          <w:bCs/>
          <w:spacing w:val="5"/>
          <w:sz w:val="24"/>
          <w:szCs w:val="24"/>
        </w:rPr>
        <w:t xml:space="preserve">School of Engineering Policies and Procedures on Academic Misconduct – complete Student Code of Conduct </w:t>
      </w:r>
      <w:hyperlink r:id="rId16" w:history="1">
        <w:r>
          <w:rPr>
            <w:rStyle w:val="Hyperlink"/>
            <w:rFonts w:ascii="Arial" w:hAnsi="Arial"/>
            <w:b/>
            <w:bCs/>
            <w:spacing w:val="5"/>
            <w:sz w:val="24"/>
            <w:szCs w:val="24"/>
          </w:rPr>
          <w:t>here</w:t>
        </w:r>
      </w:hyperlink>
      <w:r>
        <w:rPr>
          <w:rStyle w:val="SubtleReference"/>
          <w:rFonts w:ascii="Arial" w:hAnsi="Arial"/>
          <w:b/>
          <w:bCs/>
          <w:spacing w:val="5"/>
          <w:sz w:val="24"/>
          <w:szCs w:val="24"/>
        </w:rPr>
        <w:t xml:space="preserve"> </w:t>
      </w:r>
    </w:p>
    <w:p w14:paraId="39AEFD2D" w14:textId="77777777" w:rsidR="00B61C3F" w:rsidRDefault="00B61C3F" w:rsidP="00B61C3F">
      <w:pPr>
        <w:pStyle w:val="ListParagraph"/>
        <w:numPr>
          <w:ilvl w:val="2"/>
          <w:numId w:val="14"/>
        </w:numPr>
        <w:spacing w:line="256" w:lineRule="auto"/>
        <w:rPr>
          <w:rStyle w:val="SubtleReference"/>
          <w:rFonts w:ascii="Times New Roman" w:hAnsi="Times New Roman"/>
          <w:sz w:val="24"/>
          <w:szCs w:val="24"/>
        </w:rPr>
      </w:pPr>
      <w:r>
        <w:rPr>
          <w:rStyle w:val="SubtleReference"/>
          <w:rFonts w:ascii="Arial" w:hAnsi="Arial"/>
          <w:sz w:val="24"/>
          <w:szCs w:val="24"/>
        </w:rPr>
        <w:t>Introduction: The School of Engineering encourages academic excellence in an environment that promotes honesty, integrity, and fairness, and students at the School of Engineering are expected to exhibit those qualities in their academic work. It is through the process of submitting their own work and receiving honest feedback on that work that students may progress academically. Any act of academic dishonesty is seen as an attack upon the School and will not be tolerated. Furthermore, those who breach the School’s rules on academic integrity will be sanctioned under this Policy. Students are responsible for familiarizing themselves with the School’s Policy on Academic Misconduct.</w:t>
      </w:r>
    </w:p>
    <w:p w14:paraId="0933762E" w14:textId="77777777" w:rsidR="00B61C3F" w:rsidRDefault="00B61C3F" w:rsidP="00B61C3F">
      <w:pPr>
        <w:pStyle w:val="ListParagraph"/>
        <w:ind w:left="1080"/>
        <w:rPr>
          <w:rStyle w:val="SubtleReference"/>
          <w:rFonts w:ascii="Arial" w:hAnsi="Arial"/>
          <w:sz w:val="24"/>
          <w:szCs w:val="24"/>
        </w:rPr>
      </w:pPr>
    </w:p>
    <w:p w14:paraId="16496A20" w14:textId="77777777" w:rsidR="00B61C3F" w:rsidRDefault="00B61C3F" w:rsidP="00B61C3F">
      <w:pPr>
        <w:pStyle w:val="ListParagraph"/>
        <w:numPr>
          <w:ilvl w:val="2"/>
          <w:numId w:val="14"/>
        </w:numPr>
        <w:spacing w:line="256" w:lineRule="auto"/>
        <w:rPr>
          <w:rStyle w:val="SubtleReference"/>
          <w:rFonts w:ascii="Arial" w:hAnsi="Arial"/>
          <w:sz w:val="24"/>
          <w:szCs w:val="24"/>
        </w:rPr>
      </w:pPr>
      <w:r>
        <w:rPr>
          <w:rStyle w:val="SubtleReference"/>
          <w:rFonts w:ascii="Arial" w:hAnsi="Arial"/>
          <w:sz w:val="24"/>
          <w:szCs w:val="24"/>
        </w:rPr>
        <w:t>Definition: Academic dishonesty may include misrepresentation, deception, dishonesty, or any act of falsification committed by a student to influence a grade or other academic evaluation. Academic dishonesty also includes intentionally damaging the academic work of others or assisting other students in acts of dishonesty. Common examples of academically dishonest behavior include, but are not limited to, the following:</w:t>
      </w:r>
    </w:p>
    <w:p w14:paraId="197915EF" w14:textId="77777777" w:rsidR="00B61C3F" w:rsidRDefault="00B61C3F" w:rsidP="00B61C3F">
      <w:pPr>
        <w:pStyle w:val="ListParagraph"/>
        <w:ind w:left="1800"/>
        <w:rPr>
          <w:rStyle w:val="SubtleReference"/>
          <w:rFonts w:ascii="Arial" w:hAnsi="Arial"/>
          <w:sz w:val="24"/>
          <w:szCs w:val="24"/>
        </w:rPr>
      </w:pPr>
    </w:p>
    <w:p w14:paraId="554B302A" w14:textId="77777777" w:rsidR="00B61C3F" w:rsidRDefault="00B61C3F" w:rsidP="00B61C3F">
      <w:pPr>
        <w:pStyle w:val="ListParagraph"/>
        <w:numPr>
          <w:ilvl w:val="4"/>
          <w:numId w:val="14"/>
        </w:numPr>
        <w:spacing w:line="256" w:lineRule="auto"/>
        <w:rPr>
          <w:rStyle w:val="SubtleReference"/>
          <w:rFonts w:ascii="Arial" w:hAnsi="Arial"/>
          <w:sz w:val="24"/>
          <w:szCs w:val="24"/>
        </w:rPr>
      </w:pPr>
      <w:r>
        <w:rPr>
          <w:rStyle w:val="SubtleReference"/>
          <w:rFonts w:ascii="Arial" w:hAnsi="Arial"/>
          <w:sz w:val="24"/>
          <w:szCs w:val="24"/>
        </w:rPr>
        <w:t>Cheating: intentionally using or attempting to use unauthorized notes, books, electronic media, or electronic communications in an exam; talking with fellow students or looking at another person’s work during an exam; submitting work prepared in advance for an in-class examination; having someone take an exam for you or taking an exam for someone else; violating other rules governing the administration of examinations.</w:t>
      </w:r>
    </w:p>
    <w:p w14:paraId="408399E4" w14:textId="77777777" w:rsidR="00B61C3F" w:rsidRDefault="00B61C3F" w:rsidP="00B61C3F">
      <w:pPr>
        <w:pStyle w:val="ListParagraph"/>
        <w:numPr>
          <w:ilvl w:val="4"/>
          <w:numId w:val="14"/>
        </w:numPr>
        <w:spacing w:line="256" w:lineRule="auto"/>
        <w:rPr>
          <w:rStyle w:val="SubtleReference"/>
          <w:rFonts w:ascii="Arial" w:hAnsi="Arial"/>
          <w:sz w:val="24"/>
          <w:szCs w:val="24"/>
        </w:rPr>
      </w:pPr>
      <w:r>
        <w:rPr>
          <w:rStyle w:val="SubtleReference"/>
          <w:rFonts w:ascii="Arial" w:hAnsi="Arial"/>
          <w:sz w:val="24"/>
          <w:szCs w:val="24"/>
        </w:rPr>
        <w:t>Fabrication:  including but not limited to, falsifying experimental data and/or citations.</w:t>
      </w:r>
    </w:p>
    <w:p w14:paraId="13B3A97B" w14:textId="77777777" w:rsidR="00B61C3F" w:rsidRDefault="00B61C3F" w:rsidP="00B61C3F">
      <w:pPr>
        <w:pStyle w:val="ListParagraph"/>
        <w:numPr>
          <w:ilvl w:val="4"/>
          <w:numId w:val="14"/>
        </w:numPr>
        <w:spacing w:line="256" w:lineRule="auto"/>
        <w:rPr>
          <w:rStyle w:val="SubtleReference"/>
          <w:rFonts w:ascii="Arial" w:hAnsi="Arial"/>
          <w:sz w:val="24"/>
          <w:szCs w:val="24"/>
        </w:rPr>
      </w:pPr>
      <w:r>
        <w:rPr>
          <w:rStyle w:val="SubtleReference"/>
          <w:rFonts w:ascii="Arial" w:hAnsi="Arial"/>
          <w:sz w:val="24"/>
          <w:szCs w:val="24"/>
        </w:rPr>
        <w:t xml:space="preserve">Plagiarism: intentionally or knowingly representing the words or ideas of another as one’s own in any academic exercise; failure to attribute direct quotations, paraphrases, or borrowed facts or information. </w:t>
      </w:r>
    </w:p>
    <w:p w14:paraId="6E798B81" w14:textId="77777777" w:rsidR="00B61C3F" w:rsidRDefault="00B61C3F" w:rsidP="00B61C3F">
      <w:pPr>
        <w:pStyle w:val="ListParagraph"/>
        <w:numPr>
          <w:ilvl w:val="4"/>
          <w:numId w:val="14"/>
        </w:numPr>
        <w:spacing w:line="256" w:lineRule="auto"/>
        <w:rPr>
          <w:rStyle w:val="SubtleReference"/>
          <w:rFonts w:ascii="Arial" w:hAnsi="Arial"/>
          <w:sz w:val="24"/>
          <w:szCs w:val="24"/>
        </w:rPr>
      </w:pPr>
      <w:r>
        <w:rPr>
          <w:rStyle w:val="SubtleReference"/>
          <w:rFonts w:ascii="Arial" w:hAnsi="Arial"/>
          <w:sz w:val="24"/>
          <w:szCs w:val="24"/>
        </w:rPr>
        <w:t>Unauthorized collaboration: working together on work meant to be done individually.</w:t>
      </w:r>
    </w:p>
    <w:p w14:paraId="47E9BA11" w14:textId="77777777" w:rsidR="00B61C3F" w:rsidRDefault="00B61C3F" w:rsidP="00B61C3F">
      <w:pPr>
        <w:pStyle w:val="ListParagraph"/>
        <w:numPr>
          <w:ilvl w:val="4"/>
          <w:numId w:val="14"/>
        </w:numPr>
        <w:spacing w:line="256" w:lineRule="auto"/>
        <w:rPr>
          <w:rStyle w:val="SubtleReference"/>
          <w:rFonts w:ascii="Arial" w:hAnsi="Arial"/>
          <w:sz w:val="24"/>
          <w:szCs w:val="24"/>
        </w:rPr>
      </w:pPr>
      <w:r>
        <w:rPr>
          <w:rStyle w:val="SubtleReference"/>
          <w:rFonts w:ascii="Arial" w:hAnsi="Arial"/>
          <w:sz w:val="24"/>
          <w:szCs w:val="24"/>
        </w:rPr>
        <w:lastRenderedPageBreak/>
        <w:t xml:space="preserve">Duplicating work: presenting for grading the same work for more than one project or in more than one class, unless express and prior permission has been received from the course instructor(s) or research adviser involved. </w:t>
      </w:r>
    </w:p>
    <w:p w14:paraId="6C93EEB9" w14:textId="77777777" w:rsidR="00B61C3F" w:rsidRDefault="00B61C3F" w:rsidP="00B61C3F">
      <w:pPr>
        <w:pStyle w:val="ListParagraph"/>
        <w:numPr>
          <w:ilvl w:val="4"/>
          <w:numId w:val="14"/>
        </w:numPr>
        <w:spacing w:line="256" w:lineRule="auto"/>
        <w:rPr>
          <w:rStyle w:val="SubtleReference"/>
          <w:rFonts w:ascii="Arial" w:hAnsi="Arial"/>
          <w:sz w:val="24"/>
          <w:szCs w:val="24"/>
        </w:rPr>
      </w:pPr>
      <w:r>
        <w:rPr>
          <w:rStyle w:val="SubtleReference"/>
          <w:rFonts w:ascii="Arial" w:hAnsi="Arial"/>
          <w:sz w:val="24"/>
          <w:szCs w:val="24"/>
        </w:rPr>
        <w:t>Forgery: altering any academic document, including, but not limited to, academic records, admissions materials, or medical excuses.</w:t>
      </w:r>
    </w:p>
    <w:p w14:paraId="023A132A" w14:textId="77777777" w:rsidR="00B61C3F" w:rsidRDefault="00B61C3F" w:rsidP="00B61C3F">
      <w:pPr>
        <w:rPr>
          <w:rStyle w:val="SubtleReference"/>
          <w:rFonts w:ascii="Arial" w:hAnsi="Arial"/>
          <w:b/>
          <w:szCs w:val="24"/>
        </w:rPr>
      </w:pPr>
      <w:r>
        <w:rPr>
          <w:rStyle w:val="SubtleReference"/>
          <w:rFonts w:ascii="Arial" w:hAnsi="Arial"/>
          <w:b/>
        </w:rPr>
        <w:t xml:space="preserve">NYU School of Engineering Policies and Procedures on Excused Absences – complete policy </w:t>
      </w:r>
      <w:hyperlink r:id="rId17" w:anchor="chapter-id-30199" w:history="1">
        <w:r>
          <w:rPr>
            <w:rStyle w:val="Hyperlink"/>
            <w:rFonts w:ascii="Arial" w:hAnsi="Arial"/>
            <w:b/>
          </w:rPr>
          <w:t>here</w:t>
        </w:r>
      </w:hyperlink>
      <w:r>
        <w:rPr>
          <w:rStyle w:val="SubtleReference"/>
          <w:rFonts w:ascii="Arial" w:hAnsi="Arial"/>
          <w:b/>
        </w:rPr>
        <w:t xml:space="preserve"> </w:t>
      </w:r>
    </w:p>
    <w:p w14:paraId="08FDF1BA" w14:textId="77777777" w:rsidR="00B61C3F" w:rsidRDefault="00B61C3F" w:rsidP="00B61C3F">
      <w:pPr>
        <w:pStyle w:val="ListParagraph"/>
        <w:numPr>
          <w:ilvl w:val="0"/>
          <w:numId w:val="15"/>
        </w:numPr>
        <w:spacing w:line="256" w:lineRule="auto"/>
        <w:rPr>
          <w:sz w:val="24"/>
          <w:szCs w:val="24"/>
        </w:rPr>
      </w:pPr>
      <w:r>
        <w:rPr>
          <w:rFonts w:ascii="Arial" w:hAnsi="Arial"/>
          <w:sz w:val="24"/>
          <w:szCs w:val="24"/>
        </w:rPr>
        <w:t xml:space="preserve">Introduction:  An absence can be excused if you have missed no more than </w:t>
      </w:r>
      <w:r>
        <w:rPr>
          <w:rFonts w:ascii="Arial" w:hAnsi="Arial"/>
          <w:b/>
          <w:sz w:val="24"/>
          <w:szCs w:val="24"/>
        </w:rPr>
        <w:t>10 days of school</w:t>
      </w:r>
      <w:r>
        <w:rPr>
          <w:rFonts w:ascii="Arial" w:hAnsi="Arial"/>
          <w:sz w:val="24"/>
          <w:szCs w:val="24"/>
        </w:rPr>
        <w:t>. If an illness or special circumstance has caused you to miss more than two weeks of school, please refer to the section labeled Medical Leave of Absence.</w:t>
      </w:r>
    </w:p>
    <w:p w14:paraId="112F1A48" w14:textId="77777777" w:rsidR="00B61C3F" w:rsidRDefault="00B61C3F" w:rsidP="00B61C3F">
      <w:pPr>
        <w:rPr>
          <w:rFonts w:ascii="Arial" w:hAnsi="Arial"/>
          <w:sz w:val="24"/>
          <w:szCs w:val="24"/>
        </w:rPr>
      </w:pPr>
    </w:p>
    <w:p w14:paraId="570FFEFB" w14:textId="77777777" w:rsidR="00B61C3F" w:rsidRDefault="00B61C3F" w:rsidP="00B61C3F">
      <w:pPr>
        <w:pStyle w:val="ListParagraph"/>
        <w:numPr>
          <w:ilvl w:val="0"/>
          <w:numId w:val="15"/>
        </w:numPr>
        <w:spacing w:line="256" w:lineRule="auto"/>
        <w:rPr>
          <w:rFonts w:ascii="Arial" w:hAnsi="Arial"/>
          <w:sz w:val="24"/>
          <w:szCs w:val="24"/>
        </w:rPr>
      </w:pPr>
      <w:r>
        <w:rPr>
          <w:rFonts w:ascii="Arial" w:hAnsi="Arial"/>
          <w:sz w:val="24"/>
          <w:szCs w:val="24"/>
        </w:rPr>
        <w:t>Students may request special accommodations for an absence to be excused in the following cases:</w:t>
      </w:r>
    </w:p>
    <w:p w14:paraId="1BB5D50A" w14:textId="77777777" w:rsidR="00B61C3F" w:rsidRDefault="00B61C3F" w:rsidP="00B61C3F">
      <w:pPr>
        <w:rPr>
          <w:rFonts w:ascii="Arial" w:hAnsi="Arial"/>
          <w:sz w:val="24"/>
          <w:szCs w:val="24"/>
        </w:rPr>
      </w:pPr>
    </w:p>
    <w:p w14:paraId="29BAA75E" w14:textId="77777777" w:rsidR="00B61C3F" w:rsidRDefault="00B61C3F" w:rsidP="00B61C3F">
      <w:pPr>
        <w:pStyle w:val="ListParagraph"/>
        <w:numPr>
          <w:ilvl w:val="1"/>
          <w:numId w:val="15"/>
        </w:numPr>
        <w:spacing w:line="256" w:lineRule="auto"/>
        <w:rPr>
          <w:rFonts w:ascii="Arial" w:hAnsi="Arial"/>
          <w:sz w:val="24"/>
          <w:szCs w:val="24"/>
        </w:rPr>
      </w:pPr>
      <w:r>
        <w:rPr>
          <w:rFonts w:ascii="Arial" w:hAnsi="Arial"/>
          <w:sz w:val="24"/>
          <w:szCs w:val="24"/>
        </w:rPr>
        <w:t>Medical reasons</w:t>
      </w:r>
    </w:p>
    <w:p w14:paraId="78B3869B" w14:textId="77777777" w:rsidR="00B61C3F" w:rsidRDefault="00B61C3F" w:rsidP="00B61C3F">
      <w:pPr>
        <w:pStyle w:val="ListParagraph"/>
        <w:numPr>
          <w:ilvl w:val="1"/>
          <w:numId w:val="15"/>
        </w:numPr>
        <w:spacing w:line="256" w:lineRule="auto"/>
        <w:rPr>
          <w:rFonts w:ascii="Arial" w:hAnsi="Arial"/>
          <w:sz w:val="24"/>
          <w:szCs w:val="24"/>
        </w:rPr>
      </w:pPr>
      <w:r>
        <w:rPr>
          <w:rFonts w:ascii="Arial" w:hAnsi="Arial"/>
          <w:sz w:val="24"/>
          <w:szCs w:val="24"/>
        </w:rPr>
        <w:t>Death in immediate family</w:t>
      </w:r>
    </w:p>
    <w:p w14:paraId="1A3FD0C3" w14:textId="77777777" w:rsidR="00B61C3F" w:rsidRDefault="00B61C3F" w:rsidP="00B61C3F">
      <w:pPr>
        <w:pStyle w:val="ListParagraph"/>
        <w:numPr>
          <w:ilvl w:val="1"/>
          <w:numId w:val="15"/>
        </w:numPr>
        <w:spacing w:line="256" w:lineRule="auto"/>
        <w:rPr>
          <w:rFonts w:ascii="Arial" w:hAnsi="Arial"/>
          <w:sz w:val="24"/>
          <w:szCs w:val="24"/>
        </w:rPr>
      </w:pPr>
      <w:r>
        <w:rPr>
          <w:rFonts w:ascii="Arial" w:hAnsi="Arial"/>
          <w:sz w:val="24"/>
          <w:szCs w:val="24"/>
        </w:rPr>
        <w:t>Personal qualified emergencies (documentation must be provided)</w:t>
      </w:r>
    </w:p>
    <w:p w14:paraId="1D388469" w14:textId="77777777" w:rsidR="00B61C3F" w:rsidRDefault="00B61C3F" w:rsidP="00B61C3F">
      <w:pPr>
        <w:pStyle w:val="ListParagraph"/>
        <w:numPr>
          <w:ilvl w:val="1"/>
          <w:numId w:val="15"/>
        </w:numPr>
        <w:spacing w:line="256" w:lineRule="auto"/>
        <w:rPr>
          <w:rFonts w:ascii="Arial" w:hAnsi="Arial"/>
          <w:sz w:val="24"/>
          <w:szCs w:val="24"/>
        </w:rPr>
      </w:pPr>
      <w:r>
        <w:rPr>
          <w:rFonts w:ascii="Arial" w:hAnsi="Arial"/>
          <w:sz w:val="24"/>
          <w:szCs w:val="24"/>
        </w:rPr>
        <w:t>Religious Expression or Practice</w:t>
      </w:r>
    </w:p>
    <w:p w14:paraId="1C3C7322" w14:textId="77777777" w:rsidR="00B61C3F" w:rsidRDefault="00B61C3F" w:rsidP="00B61C3F">
      <w:pPr>
        <w:pStyle w:val="NormalWeb"/>
        <w:shd w:val="clear" w:color="auto" w:fill="FFFFFF"/>
        <w:rPr>
          <w:rFonts w:ascii="Arial" w:hAnsi="Arial" w:cs="Arial"/>
          <w:color w:val="222222"/>
          <w:sz w:val="19"/>
          <w:szCs w:val="19"/>
        </w:rPr>
      </w:pPr>
      <w:r>
        <w:rPr>
          <w:rFonts w:ascii="Arial" w:hAnsi="Arial"/>
          <w:sz w:val="24"/>
          <w:szCs w:val="24"/>
        </w:rPr>
        <w:t xml:space="preserve">Deanna Rayment, </w:t>
      </w:r>
      <w:hyperlink r:id="rId18" w:tgtFrame="_blank" w:history="1">
        <w:r>
          <w:rPr>
            <w:rStyle w:val="m6822722990229187365gmail-il"/>
            <w:rFonts w:ascii="Arial" w:eastAsia="Times New Roman" w:hAnsi="Arial" w:cs="Arial"/>
            <w:color w:val="1155CC"/>
            <w:sz w:val="24"/>
            <w:szCs w:val="24"/>
            <w:u w:val="single"/>
          </w:rPr>
          <w:t>deanna</w:t>
        </w:r>
        <w:r>
          <w:rPr>
            <w:rStyle w:val="Hyperlink"/>
            <w:rFonts w:ascii="Arial" w:eastAsia="Times New Roman" w:hAnsi="Arial" w:cs="Arial"/>
            <w:color w:val="1155CC"/>
            <w:sz w:val="24"/>
            <w:szCs w:val="24"/>
          </w:rPr>
          <w:t>.rayment@nyu.edu</w:t>
        </w:r>
      </w:hyperlink>
      <w:r>
        <w:rPr>
          <w:rFonts w:ascii="Arial" w:eastAsia="Times New Roman" w:hAnsi="Arial" w:cs="Arial"/>
          <w:color w:val="000000"/>
          <w:sz w:val="24"/>
          <w:szCs w:val="24"/>
        </w:rPr>
        <w:t>,</w:t>
      </w:r>
      <w:r>
        <w:rPr>
          <w:rFonts w:ascii="Arial" w:hAnsi="Arial"/>
          <w:sz w:val="24"/>
          <w:szCs w:val="24"/>
        </w:rPr>
        <w:t xml:space="preserve"> is the </w:t>
      </w:r>
      <w:r>
        <w:rPr>
          <w:rStyle w:val="Emphasis"/>
          <w:rFonts w:ascii="Arial" w:hAnsi="Arial" w:cs="Arial"/>
          <w:color w:val="213243"/>
          <w:sz w:val="24"/>
          <w:szCs w:val="24"/>
        </w:rPr>
        <w:t>Coordinator of Student Advocacy, Compliance and Student Affairs </w:t>
      </w:r>
      <w:r>
        <w:rPr>
          <w:rFonts w:ascii="Arial" w:hAnsi="Arial" w:cs="Arial"/>
          <w:color w:val="000000"/>
          <w:sz w:val="24"/>
          <w:szCs w:val="24"/>
        </w:rPr>
        <w:t xml:space="preserve">and </w:t>
      </w:r>
      <w:r>
        <w:rPr>
          <w:rFonts w:ascii="Arial" w:hAnsi="Arial"/>
          <w:sz w:val="24"/>
          <w:szCs w:val="24"/>
        </w:rPr>
        <w:t xml:space="preserve">handles excused absences. She </w:t>
      </w:r>
      <w:proofErr w:type="gramStart"/>
      <w:r>
        <w:rPr>
          <w:rFonts w:ascii="Arial" w:hAnsi="Arial"/>
          <w:sz w:val="24"/>
          <w:szCs w:val="24"/>
        </w:rPr>
        <w:t>is located in</w:t>
      </w:r>
      <w:proofErr w:type="gramEnd"/>
      <w:r>
        <w:rPr>
          <w:rFonts w:ascii="Arial" w:hAnsi="Arial"/>
          <w:sz w:val="24"/>
          <w:szCs w:val="24"/>
        </w:rPr>
        <w:t xml:space="preserve"> 5 MTC, LC240C and can assist you should it become necessary. </w:t>
      </w:r>
    </w:p>
    <w:p w14:paraId="5619A1A9" w14:textId="77777777" w:rsidR="00B61C3F" w:rsidRDefault="00B61C3F" w:rsidP="00B61C3F">
      <w:pPr>
        <w:rPr>
          <w:rFonts w:ascii="Arial" w:hAnsi="Arial"/>
          <w:b/>
          <w:sz w:val="24"/>
          <w:szCs w:val="24"/>
        </w:rPr>
      </w:pPr>
      <w:r>
        <w:rPr>
          <w:rFonts w:ascii="Arial" w:hAnsi="Arial"/>
          <w:b/>
        </w:rPr>
        <w:t xml:space="preserve">NYU School of Engineering Academic Calendar – complete list </w:t>
      </w:r>
      <w:hyperlink r:id="rId19" w:anchor="1198" w:history="1">
        <w:r>
          <w:rPr>
            <w:rStyle w:val="Hyperlink"/>
            <w:rFonts w:ascii="Arial" w:hAnsi="Arial"/>
            <w:b/>
          </w:rPr>
          <w:t>here</w:t>
        </w:r>
      </w:hyperlink>
      <w:r>
        <w:rPr>
          <w:rFonts w:ascii="Arial" w:hAnsi="Arial"/>
          <w:b/>
        </w:rPr>
        <w:t xml:space="preserve">. </w:t>
      </w:r>
    </w:p>
    <w:p w14:paraId="305BC715" w14:textId="77777777" w:rsidR="00B61C3F" w:rsidRDefault="00B61C3F" w:rsidP="00B61C3F">
      <w:pPr>
        <w:rPr>
          <w:rFonts w:ascii="Arial" w:hAnsi="Arial"/>
        </w:rPr>
      </w:pPr>
      <w:r>
        <w:rPr>
          <w:rFonts w:ascii="Arial" w:hAnsi="Arial"/>
        </w:rPr>
        <w:t xml:space="preserve">The last day of the final exam period is _____. Final exam dates for undergraduate courses will not be determined until later in the semester. Final exams for graduate courses will be held on the last day of class during the week of _____.  If you have two final exams at the same time, report the conflict to your professors as soon as possible. Do not make any travel plans until the exam schedule is finalized. </w:t>
      </w:r>
    </w:p>
    <w:p w14:paraId="4BF13FAE" w14:textId="77777777" w:rsidR="00B61C3F" w:rsidRDefault="00B61C3F" w:rsidP="00B61C3F">
      <w:pPr>
        <w:rPr>
          <w:rFonts w:ascii="Arial" w:hAnsi="Arial"/>
        </w:rPr>
      </w:pPr>
      <w:r>
        <w:rPr>
          <w:rFonts w:ascii="Arial" w:hAnsi="Arial"/>
        </w:rPr>
        <w:t>Also, please pay attention to notable dates such as Add/Drop, Withdrawal, etc.</w:t>
      </w:r>
      <w:r>
        <w:rPr>
          <w:rFonts w:ascii="Arial" w:hAnsi="Arial"/>
          <w:b/>
        </w:rPr>
        <w:t xml:space="preserve"> </w:t>
      </w:r>
      <w:r>
        <w:rPr>
          <w:rFonts w:ascii="Arial" w:hAnsi="Arial"/>
        </w:rPr>
        <w:t xml:space="preserve">For confirmation of dates or further information, please contact Susana: </w:t>
      </w:r>
      <w:hyperlink r:id="rId20" w:history="1">
        <w:r>
          <w:rPr>
            <w:rStyle w:val="Hyperlink"/>
            <w:rFonts w:ascii="Arial" w:hAnsi="Arial"/>
          </w:rPr>
          <w:t>sgarcia@nyu.edu</w:t>
        </w:r>
      </w:hyperlink>
      <w:r>
        <w:rPr>
          <w:rFonts w:ascii="Arial" w:hAnsi="Arial"/>
        </w:rPr>
        <w:t xml:space="preserve"> </w:t>
      </w:r>
    </w:p>
    <w:p w14:paraId="0124C1E5" w14:textId="77777777" w:rsidR="00B61C3F" w:rsidRDefault="00B61C3F" w:rsidP="00B61C3F">
      <w:pPr>
        <w:rPr>
          <w:rFonts w:ascii="Arial" w:hAnsi="Arial"/>
          <w:b/>
        </w:rPr>
      </w:pPr>
    </w:p>
    <w:p w14:paraId="27E76226" w14:textId="77777777" w:rsidR="00B61C3F" w:rsidRPr="00584F56" w:rsidRDefault="00B61C3F" w:rsidP="00405925">
      <w:pPr>
        <w:spacing w:line="240" w:lineRule="auto"/>
        <w:rPr>
          <w:rFonts w:cstheme="minorHAnsi"/>
          <w:b/>
          <w:bCs/>
          <w:color w:val="000000" w:themeColor="text1"/>
        </w:rPr>
      </w:pPr>
    </w:p>
    <w:sectPr w:rsidR="00B61C3F" w:rsidRPr="00584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614C7"/>
    <w:multiLevelType w:val="hybridMultilevel"/>
    <w:tmpl w:val="A96AD4DC"/>
    <w:lvl w:ilvl="0" w:tplc="A25E7668">
      <w:start w:val="1"/>
      <w:numFmt w:val="bullet"/>
      <w:lvlText w:val=""/>
      <w:lvlJc w:val="left"/>
      <w:pPr>
        <w:ind w:left="460" w:hanging="360"/>
      </w:pPr>
      <w:rPr>
        <w:rFonts w:ascii="Symbol" w:eastAsia="Symbol" w:hAnsi="Symbol" w:hint="default"/>
        <w:w w:val="99"/>
        <w:position w:val="-1"/>
        <w:sz w:val="22"/>
        <w:szCs w:val="22"/>
      </w:rPr>
    </w:lvl>
    <w:lvl w:ilvl="1" w:tplc="F65CE806">
      <w:start w:val="1"/>
      <w:numFmt w:val="bullet"/>
      <w:lvlText w:val="o"/>
      <w:lvlJc w:val="left"/>
      <w:pPr>
        <w:ind w:left="1180" w:hanging="360"/>
      </w:pPr>
      <w:rPr>
        <w:rFonts w:ascii="Lucida Sans" w:eastAsia="Lucida Sans" w:hAnsi="Lucida Sans" w:hint="default"/>
        <w:position w:val="-1"/>
        <w:sz w:val="22"/>
        <w:szCs w:val="22"/>
      </w:rPr>
    </w:lvl>
    <w:lvl w:ilvl="2" w:tplc="D5BE5C1C">
      <w:start w:val="1"/>
      <w:numFmt w:val="bullet"/>
      <w:lvlText w:val="•"/>
      <w:lvlJc w:val="left"/>
      <w:pPr>
        <w:ind w:left="1180" w:hanging="360"/>
      </w:pPr>
      <w:rPr>
        <w:rFonts w:hint="default"/>
      </w:rPr>
    </w:lvl>
    <w:lvl w:ilvl="3" w:tplc="0FA44FA4">
      <w:start w:val="1"/>
      <w:numFmt w:val="bullet"/>
      <w:lvlText w:val="•"/>
      <w:lvlJc w:val="left"/>
      <w:pPr>
        <w:ind w:left="2205" w:hanging="360"/>
      </w:pPr>
      <w:rPr>
        <w:rFonts w:hint="default"/>
      </w:rPr>
    </w:lvl>
    <w:lvl w:ilvl="4" w:tplc="BDB8D472">
      <w:start w:val="1"/>
      <w:numFmt w:val="bullet"/>
      <w:lvlText w:val="•"/>
      <w:lvlJc w:val="left"/>
      <w:pPr>
        <w:ind w:left="3230" w:hanging="360"/>
      </w:pPr>
      <w:rPr>
        <w:rFonts w:hint="default"/>
      </w:rPr>
    </w:lvl>
    <w:lvl w:ilvl="5" w:tplc="D4B0F1BA">
      <w:start w:val="1"/>
      <w:numFmt w:val="bullet"/>
      <w:lvlText w:val="•"/>
      <w:lvlJc w:val="left"/>
      <w:pPr>
        <w:ind w:left="4255" w:hanging="360"/>
      </w:pPr>
      <w:rPr>
        <w:rFonts w:hint="default"/>
      </w:rPr>
    </w:lvl>
    <w:lvl w:ilvl="6" w:tplc="0840D29A">
      <w:start w:val="1"/>
      <w:numFmt w:val="bullet"/>
      <w:lvlText w:val="•"/>
      <w:lvlJc w:val="left"/>
      <w:pPr>
        <w:ind w:left="5280" w:hanging="360"/>
      </w:pPr>
      <w:rPr>
        <w:rFonts w:hint="default"/>
      </w:rPr>
    </w:lvl>
    <w:lvl w:ilvl="7" w:tplc="F8D81D42">
      <w:start w:val="1"/>
      <w:numFmt w:val="bullet"/>
      <w:lvlText w:val="•"/>
      <w:lvlJc w:val="left"/>
      <w:pPr>
        <w:ind w:left="6305" w:hanging="360"/>
      </w:pPr>
      <w:rPr>
        <w:rFonts w:hint="default"/>
      </w:rPr>
    </w:lvl>
    <w:lvl w:ilvl="8" w:tplc="AF72579A">
      <w:start w:val="1"/>
      <w:numFmt w:val="bullet"/>
      <w:lvlText w:val="•"/>
      <w:lvlJc w:val="left"/>
      <w:pPr>
        <w:ind w:left="7330" w:hanging="360"/>
      </w:pPr>
      <w:rPr>
        <w:rFonts w:hint="default"/>
      </w:rPr>
    </w:lvl>
  </w:abstractNum>
  <w:abstractNum w:abstractNumId="10" w15:restartNumberingAfterBreak="0">
    <w:nsid w:val="48C73C49"/>
    <w:multiLevelType w:val="hybridMultilevel"/>
    <w:tmpl w:val="EE386394"/>
    <w:lvl w:ilvl="0" w:tplc="19AC4BDA">
      <w:start w:val="1"/>
      <w:numFmt w:val="upperLetter"/>
      <w:lvlText w:val="%1."/>
      <w:lvlJc w:val="left"/>
      <w:pPr>
        <w:ind w:left="1080" w:hanging="360"/>
      </w:pPr>
    </w:lvl>
    <w:lvl w:ilvl="1" w:tplc="0409000F">
      <w:start w:val="1"/>
      <w:numFmt w:val="decimal"/>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15:restartNumberingAfterBreak="0">
    <w:nsid w:val="609750EF"/>
    <w:multiLevelType w:val="hybridMultilevel"/>
    <w:tmpl w:val="2988AB08"/>
    <w:lvl w:ilvl="0" w:tplc="068462E4">
      <w:start w:val="1"/>
      <w:numFmt w:val="bullet"/>
      <w:lvlText w:val=""/>
      <w:lvlJc w:val="left"/>
      <w:pPr>
        <w:tabs>
          <w:tab w:val="num" w:pos="720"/>
        </w:tabs>
        <w:ind w:left="720" w:hanging="360"/>
      </w:pPr>
      <w:rPr>
        <w:rFonts w:ascii="Wingdings" w:hAnsi="Wingdings" w:hint="default"/>
      </w:rPr>
    </w:lvl>
    <w:lvl w:ilvl="1" w:tplc="57EA1C6A" w:tentative="1">
      <w:start w:val="1"/>
      <w:numFmt w:val="bullet"/>
      <w:lvlText w:val=""/>
      <w:lvlJc w:val="left"/>
      <w:pPr>
        <w:tabs>
          <w:tab w:val="num" w:pos="1440"/>
        </w:tabs>
        <w:ind w:left="1440" w:hanging="360"/>
      </w:pPr>
      <w:rPr>
        <w:rFonts w:ascii="Wingdings" w:hAnsi="Wingdings" w:hint="default"/>
      </w:rPr>
    </w:lvl>
    <w:lvl w:ilvl="2" w:tplc="557A8630" w:tentative="1">
      <w:start w:val="1"/>
      <w:numFmt w:val="bullet"/>
      <w:lvlText w:val=""/>
      <w:lvlJc w:val="left"/>
      <w:pPr>
        <w:tabs>
          <w:tab w:val="num" w:pos="2160"/>
        </w:tabs>
        <w:ind w:left="2160" w:hanging="360"/>
      </w:pPr>
      <w:rPr>
        <w:rFonts w:ascii="Wingdings" w:hAnsi="Wingdings" w:hint="default"/>
      </w:rPr>
    </w:lvl>
    <w:lvl w:ilvl="3" w:tplc="5434CD0E" w:tentative="1">
      <w:start w:val="1"/>
      <w:numFmt w:val="bullet"/>
      <w:lvlText w:val=""/>
      <w:lvlJc w:val="left"/>
      <w:pPr>
        <w:tabs>
          <w:tab w:val="num" w:pos="2880"/>
        </w:tabs>
        <w:ind w:left="2880" w:hanging="360"/>
      </w:pPr>
      <w:rPr>
        <w:rFonts w:ascii="Wingdings" w:hAnsi="Wingdings" w:hint="default"/>
      </w:rPr>
    </w:lvl>
    <w:lvl w:ilvl="4" w:tplc="17764976" w:tentative="1">
      <w:start w:val="1"/>
      <w:numFmt w:val="bullet"/>
      <w:lvlText w:val=""/>
      <w:lvlJc w:val="left"/>
      <w:pPr>
        <w:tabs>
          <w:tab w:val="num" w:pos="3600"/>
        </w:tabs>
        <w:ind w:left="3600" w:hanging="360"/>
      </w:pPr>
      <w:rPr>
        <w:rFonts w:ascii="Wingdings" w:hAnsi="Wingdings" w:hint="default"/>
      </w:rPr>
    </w:lvl>
    <w:lvl w:ilvl="5" w:tplc="A192D964" w:tentative="1">
      <w:start w:val="1"/>
      <w:numFmt w:val="bullet"/>
      <w:lvlText w:val=""/>
      <w:lvlJc w:val="left"/>
      <w:pPr>
        <w:tabs>
          <w:tab w:val="num" w:pos="4320"/>
        </w:tabs>
        <w:ind w:left="4320" w:hanging="360"/>
      </w:pPr>
      <w:rPr>
        <w:rFonts w:ascii="Wingdings" w:hAnsi="Wingdings" w:hint="default"/>
      </w:rPr>
    </w:lvl>
    <w:lvl w:ilvl="6" w:tplc="4C306106" w:tentative="1">
      <w:start w:val="1"/>
      <w:numFmt w:val="bullet"/>
      <w:lvlText w:val=""/>
      <w:lvlJc w:val="left"/>
      <w:pPr>
        <w:tabs>
          <w:tab w:val="num" w:pos="5040"/>
        </w:tabs>
        <w:ind w:left="5040" w:hanging="360"/>
      </w:pPr>
      <w:rPr>
        <w:rFonts w:ascii="Wingdings" w:hAnsi="Wingdings" w:hint="default"/>
      </w:rPr>
    </w:lvl>
    <w:lvl w:ilvl="7" w:tplc="8194AFD2" w:tentative="1">
      <w:start w:val="1"/>
      <w:numFmt w:val="bullet"/>
      <w:lvlText w:val=""/>
      <w:lvlJc w:val="left"/>
      <w:pPr>
        <w:tabs>
          <w:tab w:val="num" w:pos="5760"/>
        </w:tabs>
        <w:ind w:left="5760" w:hanging="360"/>
      </w:pPr>
      <w:rPr>
        <w:rFonts w:ascii="Wingdings" w:hAnsi="Wingdings" w:hint="default"/>
      </w:rPr>
    </w:lvl>
    <w:lvl w:ilvl="8" w:tplc="928ED0A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9873D41"/>
    <w:multiLevelType w:val="multilevel"/>
    <w:tmpl w:val="40C2E848"/>
    <w:lvl w:ilvl="0">
      <w:start w:val="1"/>
      <w:numFmt w:val="upperRoman"/>
      <w:lvlText w:val="%1."/>
      <w:lvlJc w:val="right"/>
      <w:pPr>
        <w:ind w:left="360" w:hanging="360"/>
      </w:pPr>
    </w:lvl>
    <w:lvl w:ilvl="1">
      <w:start w:val="1"/>
      <w:numFmt w:val="upperLetter"/>
      <w:lvlText w:val="%2."/>
      <w:lvlJc w:val="left"/>
      <w:pPr>
        <w:ind w:left="900" w:hanging="360"/>
      </w:pPr>
    </w:lvl>
    <w:lvl w:ilvl="2">
      <w:start w:val="1"/>
      <w:numFmt w:val="upperLetter"/>
      <w:lvlText w:val="%3."/>
      <w:lvlJc w:val="left"/>
      <w:pPr>
        <w:ind w:left="1080" w:hanging="360"/>
      </w:pPr>
      <w:rPr>
        <w:rFonts w:ascii="Arial" w:hAnsi="Arial" w:cs="Times New Roman" w:hint="default"/>
      </w:r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0"/>
  </w:num>
  <w:num w:numId="4">
    <w:abstractNumId w:val="8"/>
  </w:num>
  <w:num w:numId="5">
    <w:abstractNumId w:val="4"/>
  </w:num>
  <w:num w:numId="6">
    <w:abstractNumId w:val="14"/>
  </w:num>
  <w:num w:numId="7">
    <w:abstractNumId w:val="2"/>
  </w:num>
  <w:num w:numId="8">
    <w:abstractNumId w:val="1"/>
  </w:num>
  <w:num w:numId="9">
    <w:abstractNumId w:val="7"/>
  </w:num>
  <w:num w:numId="10">
    <w:abstractNumId w:val="3"/>
  </w:num>
  <w:num w:numId="11">
    <w:abstractNumId w:val="6"/>
  </w:num>
  <w:num w:numId="12">
    <w:abstractNumId w:val="11"/>
  </w:num>
  <w:num w:numId="13">
    <w:abstractNumId w:val="9"/>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10652"/>
    <w:rsid w:val="00024E92"/>
    <w:rsid w:val="000263B1"/>
    <w:rsid w:val="000307BA"/>
    <w:rsid w:val="000309A0"/>
    <w:rsid w:val="000369FF"/>
    <w:rsid w:val="00037AF6"/>
    <w:rsid w:val="000440A4"/>
    <w:rsid w:val="0006141E"/>
    <w:rsid w:val="0006778F"/>
    <w:rsid w:val="000A43C8"/>
    <w:rsid w:val="000A62F7"/>
    <w:rsid w:val="000C4CB6"/>
    <w:rsid w:val="000E32C1"/>
    <w:rsid w:val="001235BA"/>
    <w:rsid w:val="001414EB"/>
    <w:rsid w:val="001848A4"/>
    <w:rsid w:val="00197118"/>
    <w:rsid w:val="001E66A5"/>
    <w:rsid w:val="001F4FDA"/>
    <w:rsid w:val="00227270"/>
    <w:rsid w:val="002368BE"/>
    <w:rsid w:val="002558B4"/>
    <w:rsid w:val="00273FAC"/>
    <w:rsid w:val="00274EAA"/>
    <w:rsid w:val="002821B2"/>
    <w:rsid w:val="002B5FBA"/>
    <w:rsid w:val="002C60CC"/>
    <w:rsid w:val="002E3459"/>
    <w:rsid w:val="003023FC"/>
    <w:rsid w:val="00305129"/>
    <w:rsid w:val="003078C8"/>
    <w:rsid w:val="0032749C"/>
    <w:rsid w:val="00332CBB"/>
    <w:rsid w:val="00332CBC"/>
    <w:rsid w:val="003507EA"/>
    <w:rsid w:val="003800A3"/>
    <w:rsid w:val="003D0758"/>
    <w:rsid w:val="003D5E0D"/>
    <w:rsid w:val="003F3D69"/>
    <w:rsid w:val="00405925"/>
    <w:rsid w:val="004229DF"/>
    <w:rsid w:val="004845B7"/>
    <w:rsid w:val="004915E4"/>
    <w:rsid w:val="004972D5"/>
    <w:rsid w:val="004D71C7"/>
    <w:rsid w:val="004F7A2D"/>
    <w:rsid w:val="00504678"/>
    <w:rsid w:val="00527D39"/>
    <w:rsid w:val="00550332"/>
    <w:rsid w:val="00573E8B"/>
    <w:rsid w:val="00584F56"/>
    <w:rsid w:val="005A77B0"/>
    <w:rsid w:val="00612F4F"/>
    <w:rsid w:val="00631F95"/>
    <w:rsid w:val="00653001"/>
    <w:rsid w:val="006B4212"/>
    <w:rsid w:val="006E0D1A"/>
    <w:rsid w:val="00735965"/>
    <w:rsid w:val="00751A50"/>
    <w:rsid w:val="007529EB"/>
    <w:rsid w:val="00757BE3"/>
    <w:rsid w:val="007A18E1"/>
    <w:rsid w:val="007C0073"/>
    <w:rsid w:val="007F0145"/>
    <w:rsid w:val="007F6AB0"/>
    <w:rsid w:val="00800C61"/>
    <w:rsid w:val="00806105"/>
    <w:rsid w:val="00810AF7"/>
    <w:rsid w:val="00814307"/>
    <w:rsid w:val="00830308"/>
    <w:rsid w:val="008332EC"/>
    <w:rsid w:val="00874D4F"/>
    <w:rsid w:val="00883C80"/>
    <w:rsid w:val="008A1EF2"/>
    <w:rsid w:val="008C59DC"/>
    <w:rsid w:val="008C6AB5"/>
    <w:rsid w:val="008D37F4"/>
    <w:rsid w:val="008D4DB9"/>
    <w:rsid w:val="008E09C1"/>
    <w:rsid w:val="008F0173"/>
    <w:rsid w:val="00923F03"/>
    <w:rsid w:val="00943DEC"/>
    <w:rsid w:val="00992D49"/>
    <w:rsid w:val="00993442"/>
    <w:rsid w:val="00A03D44"/>
    <w:rsid w:val="00A66086"/>
    <w:rsid w:val="00AD0810"/>
    <w:rsid w:val="00AF37BC"/>
    <w:rsid w:val="00B24150"/>
    <w:rsid w:val="00B4730A"/>
    <w:rsid w:val="00B61C3F"/>
    <w:rsid w:val="00B708C3"/>
    <w:rsid w:val="00B76176"/>
    <w:rsid w:val="00BD5E0A"/>
    <w:rsid w:val="00C23585"/>
    <w:rsid w:val="00C27386"/>
    <w:rsid w:val="00C71885"/>
    <w:rsid w:val="00C72A68"/>
    <w:rsid w:val="00C81D0E"/>
    <w:rsid w:val="00C85F92"/>
    <w:rsid w:val="00C93B2F"/>
    <w:rsid w:val="00C958EF"/>
    <w:rsid w:val="00CC6F82"/>
    <w:rsid w:val="00D17DF3"/>
    <w:rsid w:val="00D505CD"/>
    <w:rsid w:val="00DB12E7"/>
    <w:rsid w:val="00DE21E4"/>
    <w:rsid w:val="00DF09ED"/>
    <w:rsid w:val="00E5069C"/>
    <w:rsid w:val="00E561F9"/>
    <w:rsid w:val="00E94DB7"/>
    <w:rsid w:val="00E95AB4"/>
    <w:rsid w:val="00E96B4B"/>
    <w:rsid w:val="00EA52DE"/>
    <w:rsid w:val="00EB77AD"/>
    <w:rsid w:val="00EE2F30"/>
    <w:rsid w:val="00EF4F16"/>
    <w:rsid w:val="00F003FD"/>
    <w:rsid w:val="00F26708"/>
    <w:rsid w:val="00F347F9"/>
    <w:rsid w:val="00F513E0"/>
    <w:rsid w:val="00F95DE3"/>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735965"/>
    <w:rPr>
      <w:color w:val="605E5C"/>
      <w:shd w:val="clear" w:color="auto" w:fill="E1DFDD"/>
    </w:rPr>
  </w:style>
  <w:style w:type="paragraph" w:styleId="BodyText">
    <w:name w:val="Body Text"/>
    <w:basedOn w:val="Normal"/>
    <w:link w:val="BodyTextChar"/>
    <w:uiPriority w:val="1"/>
    <w:qFormat/>
    <w:rsid w:val="00A66086"/>
    <w:pPr>
      <w:widowControl w:val="0"/>
      <w:spacing w:before="164" w:after="0" w:line="240" w:lineRule="auto"/>
      <w:ind w:left="1180" w:hanging="360"/>
    </w:pPr>
    <w:rPr>
      <w:rFonts w:ascii="Trebuchet MS" w:eastAsia="Trebuchet MS" w:hAnsi="Trebuchet MS"/>
    </w:rPr>
  </w:style>
  <w:style w:type="character" w:customStyle="1" w:styleId="BodyTextChar">
    <w:name w:val="Body Text Char"/>
    <w:basedOn w:val="DefaultParagraphFont"/>
    <w:link w:val="BodyText"/>
    <w:uiPriority w:val="1"/>
    <w:rsid w:val="00A66086"/>
    <w:rPr>
      <w:rFonts w:ascii="Trebuchet MS" w:eastAsia="Trebuchet MS" w:hAnsi="Trebuchet MS"/>
    </w:rPr>
  </w:style>
  <w:style w:type="paragraph" w:styleId="NormalWeb">
    <w:name w:val="Normal (Web)"/>
    <w:basedOn w:val="Normal"/>
    <w:uiPriority w:val="99"/>
    <w:semiHidden/>
    <w:unhideWhenUsed/>
    <w:rsid w:val="00B61C3F"/>
    <w:pPr>
      <w:spacing w:before="100" w:beforeAutospacing="1" w:after="100" w:afterAutospacing="1" w:line="240" w:lineRule="auto"/>
    </w:pPr>
    <w:rPr>
      <w:rFonts w:ascii="Times New Roman" w:eastAsiaTheme="minorEastAsia" w:hAnsi="Times New Roman" w:cs="Times New Roman"/>
      <w:sz w:val="20"/>
      <w:szCs w:val="20"/>
    </w:rPr>
  </w:style>
  <w:style w:type="character" w:styleId="SubtleReference">
    <w:name w:val="Subtle Reference"/>
    <w:uiPriority w:val="31"/>
    <w:qFormat/>
    <w:rsid w:val="00B61C3F"/>
    <w:rPr>
      <w:rFonts w:ascii="Arial Narrow" w:hAnsi="Arial Narrow" w:hint="default"/>
      <w:caps w:val="0"/>
      <w:smallCaps w:val="0"/>
      <w:color w:val="5A5A5A"/>
      <w:sz w:val="22"/>
    </w:rPr>
  </w:style>
  <w:style w:type="character" w:customStyle="1" w:styleId="il">
    <w:name w:val="il"/>
    <w:basedOn w:val="DefaultParagraphFont"/>
    <w:rsid w:val="00B61C3F"/>
  </w:style>
  <w:style w:type="character" w:customStyle="1" w:styleId="m6822722990229187365gmail-il">
    <w:name w:val="m_6822722990229187365gmail-il"/>
    <w:basedOn w:val="DefaultParagraphFont"/>
    <w:rsid w:val="00B61C3F"/>
  </w:style>
  <w:style w:type="character" w:styleId="Emphasis">
    <w:name w:val="Emphasis"/>
    <w:basedOn w:val="DefaultParagraphFont"/>
    <w:uiPriority w:val="20"/>
    <w:qFormat/>
    <w:rsid w:val="00B61C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057555781">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751191963">
      <w:bodyDiv w:val="1"/>
      <w:marLeft w:val="0"/>
      <w:marRight w:val="0"/>
      <w:marTop w:val="0"/>
      <w:marBottom w:val="0"/>
      <w:divBdr>
        <w:top w:val="none" w:sz="0" w:space="0" w:color="auto"/>
        <w:left w:val="none" w:sz="0" w:space="0" w:color="auto"/>
        <w:bottom w:val="none" w:sz="0" w:space="0" w:color="auto"/>
        <w:right w:val="none" w:sz="0" w:space="0" w:color="auto"/>
      </w:divBdr>
      <w:divsChild>
        <w:div w:id="465664868">
          <w:marLeft w:val="144"/>
          <w:marRight w:val="0"/>
          <w:marTop w:val="240"/>
          <w:marBottom w:val="4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cf.usc.edu/~gareth/ISL/ISLR%20Seventh%20Printing.pdf" TargetMode="External"/><Relationship Id="rId13" Type="http://schemas.openxmlformats.org/officeDocument/2006/relationships/hyperlink" Target="tel:212-998-4980" TargetMode="External"/><Relationship Id="rId18" Type="http://schemas.openxmlformats.org/officeDocument/2006/relationships/hyperlink" Target="mailto:deanna.rayment@nyu.e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file.allitebooks.com/20151017/Python%20Machine%20Learning.pdf" TargetMode="External"/><Relationship Id="rId12" Type="http://schemas.openxmlformats.org/officeDocument/2006/relationships/hyperlink" Target="http://wireless.engineering.nyu.edu/sundeep-rangan/" TargetMode="External"/><Relationship Id="rId17" Type="http://schemas.openxmlformats.org/officeDocument/2006/relationships/hyperlink" Target="https://engineering.nyu.edu/campus-and-community/student-life/office-student-affairs/policies" TargetMode="External"/><Relationship Id="rId2" Type="http://schemas.openxmlformats.org/officeDocument/2006/relationships/styles" Target="styles.xml"/><Relationship Id="rId16" Type="http://schemas.openxmlformats.org/officeDocument/2006/relationships/hyperlink" Target="https://engineering.nyu.edu/campus-and-community/student-life/office-student-affairs/policies/student-code-conduct" TargetMode="External"/><Relationship Id="rId20" Type="http://schemas.openxmlformats.org/officeDocument/2006/relationships/hyperlink" Target="mailto:sgarcia@nyu.edu" TargetMode="External"/><Relationship Id="rId1" Type="http://schemas.openxmlformats.org/officeDocument/2006/relationships/numbering" Target="numbering.xml"/><Relationship Id="rId6" Type="http://schemas.openxmlformats.org/officeDocument/2006/relationships/hyperlink" Target="http://statweb.stanford.edu/~tibs/ElemStatLearn/printings/ESLII_print10.pdf" TargetMode="External"/><Relationship Id="rId11" Type="http://schemas.openxmlformats.org/officeDocument/2006/relationships/hyperlink" Target="https://github.com/gussand/introml/blob/master/sequence.md" TargetMode="External"/><Relationship Id="rId5" Type="http://schemas.openxmlformats.org/officeDocument/2006/relationships/hyperlink" Target="mailto:gustavo.sandoval@nyu.edu" TargetMode="External"/><Relationship Id="rId15" Type="http://schemas.openxmlformats.org/officeDocument/2006/relationships/hyperlink" Target="http://www.nyu.edu/csd" TargetMode="External"/><Relationship Id="rId10" Type="http://schemas.openxmlformats.org/officeDocument/2006/relationships/hyperlink" Target="https://docs.python.org/3/tutorial/" TargetMode="External"/><Relationship Id="rId19" Type="http://schemas.openxmlformats.org/officeDocument/2006/relationships/hyperlink" Target="https://www.nyu.edu/registrar/calendars/university-academic-calendar.html" TargetMode="External"/><Relationship Id="rId4" Type="http://schemas.openxmlformats.org/officeDocument/2006/relationships/webSettings" Target="webSettings.xml"/><Relationship Id="rId9" Type="http://schemas.openxmlformats.org/officeDocument/2006/relationships/hyperlink" Target="http://jupyter-notebook-beginner-guide.readthedocs.io/en/latest/index.html" TargetMode="External"/><Relationship Id="rId14" Type="http://schemas.openxmlformats.org/officeDocument/2006/relationships/hyperlink" Target="mailto:mosescsd@nyu.ed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12914</TotalTime>
  <Pages>6</Pages>
  <Words>1634</Words>
  <Characters>9317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Gustavo Sandoval</cp:lastModifiedBy>
  <cp:revision>8</cp:revision>
  <cp:lastPrinted>2019-07-09T13:54:00Z</cp:lastPrinted>
  <dcterms:created xsi:type="dcterms:W3CDTF">2019-07-09T16:06:00Z</dcterms:created>
  <dcterms:modified xsi:type="dcterms:W3CDTF">2019-08-15T18:30:00Z</dcterms:modified>
</cp:coreProperties>
</file>