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BED66" w14:textId="56E23DD1" w:rsidR="00FB6B95" w:rsidRPr="00F26AB1" w:rsidRDefault="00F26AB1" w:rsidP="00F26AB1">
      <w:pPr>
        <w:rPr>
          <w:rFonts w:ascii="Consolas" w:hAnsi="Consolas"/>
          <w:sz w:val="24"/>
          <w:szCs w:val="24"/>
          <w:shd w:val="clear" w:color="auto" w:fill="FFFFFF"/>
        </w:rPr>
      </w:pPr>
      <w:proofErr w:type="spellStart"/>
      <w:r w:rsidRPr="00F26AB1">
        <w:rPr>
          <w:rFonts w:ascii="Consolas" w:hAnsi="Consolas"/>
          <w:b/>
          <w:bCs/>
          <w:sz w:val="24"/>
          <w:szCs w:val="24"/>
          <w:shd w:val="clear" w:color="auto" w:fill="FFFFFF"/>
        </w:rPr>
        <w:t>Transmission</w:t>
      </w:r>
      <w:proofErr w:type="spellEnd"/>
      <w:r w:rsidRPr="00F26AB1">
        <w:rPr>
          <w:rFonts w:ascii="Consolas" w:hAnsi="Consolas"/>
          <w:b/>
          <w:bCs/>
          <w:sz w:val="24"/>
          <w:szCs w:val="24"/>
          <w:shd w:val="clear" w:color="auto" w:fill="FFFFFF"/>
        </w:rPr>
        <w:t xml:space="preserve"> </w:t>
      </w:r>
      <w:proofErr w:type="spellStart"/>
      <w:r w:rsidRPr="00F26AB1">
        <w:rPr>
          <w:rFonts w:ascii="Consolas" w:hAnsi="Consolas"/>
          <w:b/>
          <w:bCs/>
          <w:sz w:val="24"/>
          <w:szCs w:val="24"/>
          <w:shd w:val="clear" w:color="auto" w:fill="FFFFFF"/>
        </w:rPr>
        <w:t>Control</w:t>
      </w:r>
      <w:proofErr w:type="spellEnd"/>
      <w:r w:rsidRPr="00F26AB1">
        <w:rPr>
          <w:rFonts w:ascii="Consolas" w:hAnsi="Consolas"/>
          <w:b/>
          <w:bCs/>
          <w:sz w:val="24"/>
          <w:szCs w:val="24"/>
          <w:shd w:val="clear" w:color="auto" w:fill="FFFFFF"/>
        </w:rPr>
        <w:t xml:space="preserve"> </w:t>
      </w:r>
      <w:proofErr w:type="spellStart"/>
      <w:r w:rsidRPr="00F26AB1">
        <w:rPr>
          <w:rFonts w:ascii="Consolas" w:hAnsi="Consolas"/>
          <w:b/>
          <w:bCs/>
          <w:sz w:val="24"/>
          <w:szCs w:val="24"/>
          <w:shd w:val="clear" w:color="auto" w:fill="FFFFFF"/>
        </w:rPr>
        <w:t>Protocol</w:t>
      </w:r>
      <w:proofErr w:type="spellEnd"/>
      <w:r w:rsidRPr="00F26AB1">
        <w:rPr>
          <w:rFonts w:ascii="Consolas" w:hAnsi="Consolas"/>
          <w:sz w:val="24"/>
          <w:szCs w:val="24"/>
          <w:shd w:val="clear" w:color="auto" w:fill="FFFFFF"/>
        </w:rPr>
        <w:t> (TCP, протокол управления передачей) — один из основных протоколов передачи данных интернета, предназначенный для управления передачей данных.</w:t>
      </w:r>
    </w:p>
    <w:p w14:paraId="1B5530D7" w14:textId="77777777" w:rsidR="00F26AB1" w:rsidRPr="00F26AB1" w:rsidRDefault="00F26AB1" w:rsidP="00F26AB1">
      <w:pPr>
        <w:rPr>
          <w:rFonts w:ascii="Consolas" w:hAnsi="Consolas"/>
          <w:sz w:val="24"/>
          <w:szCs w:val="24"/>
        </w:rPr>
      </w:pPr>
      <w:r w:rsidRPr="00F26AB1">
        <w:rPr>
          <w:rFonts w:ascii="Consolas" w:hAnsi="Consolas"/>
          <w:sz w:val="24"/>
          <w:szCs w:val="24"/>
        </w:rPr>
        <w:t>Механизм TCP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 UDP, целостность передаваемых данных и уведомление отправителя о результатах передачи.</w:t>
      </w:r>
    </w:p>
    <w:p w14:paraId="2E3F64B9" w14:textId="77777777" w:rsidR="00F26AB1" w:rsidRPr="00F26AB1" w:rsidRDefault="00F26AB1" w:rsidP="00F26AB1">
      <w:pPr>
        <w:rPr>
          <w:rFonts w:ascii="Consolas" w:hAnsi="Consolas"/>
          <w:sz w:val="24"/>
          <w:szCs w:val="24"/>
        </w:rPr>
      </w:pPr>
    </w:p>
    <w:p w14:paraId="5107E506" w14:textId="77777777" w:rsidR="00F26AB1" w:rsidRPr="00F26AB1" w:rsidRDefault="00F26AB1" w:rsidP="00F26AB1">
      <w:pPr>
        <w:rPr>
          <w:rFonts w:ascii="Consolas" w:hAnsi="Consolas"/>
          <w:sz w:val="24"/>
          <w:szCs w:val="24"/>
        </w:rPr>
      </w:pPr>
      <w:r w:rsidRPr="00F26AB1">
        <w:rPr>
          <w:rFonts w:ascii="Consolas" w:hAnsi="Consolas"/>
          <w:sz w:val="24"/>
          <w:szCs w:val="24"/>
        </w:rPr>
        <w:t>Реализации TCP обычно встроены в ядра ОС. Существуют реализации TCP, работающие в пространстве пользователя.</w:t>
      </w:r>
    </w:p>
    <w:p w14:paraId="36E9EC86" w14:textId="77777777" w:rsidR="00F26AB1" w:rsidRPr="00F26AB1" w:rsidRDefault="00F26AB1" w:rsidP="00F26AB1">
      <w:pPr>
        <w:rPr>
          <w:rFonts w:ascii="Consolas" w:hAnsi="Consolas"/>
          <w:sz w:val="24"/>
          <w:szCs w:val="24"/>
        </w:rPr>
      </w:pPr>
    </w:p>
    <w:p w14:paraId="406A5909" w14:textId="47D418BE" w:rsidR="00F26AB1" w:rsidRPr="00F26AB1" w:rsidRDefault="00F26AB1" w:rsidP="00F26AB1">
      <w:pPr>
        <w:rPr>
          <w:rFonts w:ascii="Consolas" w:hAnsi="Consolas"/>
          <w:sz w:val="24"/>
          <w:szCs w:val="24"/>
        </w:rPr>
      </w:pPr>
      <w:r w:rsidRPr="00F26AB1">
        <w:rPr>
          <w:rFonts w:ascii="Consolas" w:hAnsi="Consolas"/>
          <w:sz w:val="24"/>
          <w:szCs w:val="24"/>
        </w:rPr>
        <w:t>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TCP осуществляет надёжную передачу потока байтов от одного процесса к другому. TCP реализует управление потоком, управление перегрузкой, рукопожатие, надёжную передачу.</w:t>
      </w:r>
      <w:r w:rsidRPr="00F26AB1">
        <w:rPr>
          <w:rFonts w:ascii="Consolas" w:hAnsi="Consolas"/>
          <w:noProof/>
          <w:sz w:val="24"/>
          <w:szCs w:val="24"/>
        </w:rPr>
        <w:drawing>
          <wp:inline distT="0" distB="0" distL="0" distR="0" wp14:anchorId="1F5E1440" wp14:editId="7CA9A909">
            <wp:extent cx="5958840" cy="15925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8840" cy="1592580"/>
                    </a:xfrm>
                    <a:prstGeom prst="rect">
                      <a:avLst/>
                    </a:prstGeom>
                    <a:noFill/>
                    <a:ln>
                      <a:noFill/>
                    </a:ln>
                  </pic:spPr>
                </pic:pic>
              </a:graphicData>
            </a:graphic>
          </wp:inline>
        </w:drawing>
      </w:r>
    </w:p>
    <w:p w14:paraId="2A51BB51"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При обмене данными приёмник использует номер последовательности, содержащийся в получаемых сегментах, для восстановления их исходного порядка. Приёмник уведомляет передающую сторону о номере последовательности, до которой он успешно получил данные, включая его в поле «номер подтверждения». Все получаемые данные, относящиеся к промежутку подтверждённых последовательностей, игнорируются. Если полученный сегмент содержит номер последовательности больший, чем ожидаемый, то данные из сегмента буферизируются, но номер подтверждённой последовательности не изменяется. Если впоследствии будет принят сегмент, относящийся к ожидаемому номеру последовательности, то порядок данных будет автоматически восстановлен исходя из номеров последовательностей в сегментах.</w:t>
      </w:r>
    </w:p>
    <w:p w14:paraId="1C8BCB4D"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 xml:space="preserve">Для того, чтобы передающая сторона не отправляла данные интенсивнее, чем их может обработать приёмник, TCP содержит средства управления потоком. Для этого используется поле «окно». В сегментах, направляемых от приёмника передающей стороне, в поле «окно» указывается текущий размер приёмного буфера. Передающая сторона сохраняет размер окна и отправляет данных не более, чем указал приёмник. Если приёмник указал </w:t>
      </w:r>
      <w:r w:rsidRPr="00F26AB1">
        <w:rPr>
          <w:rFonts w:ascii="Consolas" w:eastAsia="Times New Roman" w:hAnsi="Consolas"/>
          <w:sz w:val="24"/>
          <w:szCs w:val="24"/>
          <w:lang w:eastAsia="ru-RU"/>
        </w:rPr>
        <w:lastRenderedPageBreak/>
        <w:t>нулевой размер окна, то передача данных в направлении этого узла не происходит, пока приёмник не сообщит о большем размере окна.</w:t>
      </w:r>
    </w:p>
    <w:p w14:paraId="3A02F747"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В некоторых случаях передающее приложение может явно затребовать протолкнуть данные до некоторой последовательности принимающему приложению, не буферизируя их. Для этого используется флаг PSH. Если в полученном сегменте обнаруживается флаг PSH, то реализация TCP отдаёт все буферизированные на текущий момент данные принимающему приложению. «Проталкивание» используется, например, в интерактивных приложениях. В сетевых терминалах нет смысла ожидать ввода пользователя после того, как он закончил набирать команду. Поэтому последний сегмент, содержащий команду, обязан содержать флаг PSH, чтобы приложение на принимающей стороне смогло начать её выполнение.</w:t>
      </w:r>
    </w:p>
    <w:p w14:paraId="1ED54260" w14:textId="01ABFC13" w:rsidR="00F26AB1" w:rsidRPr="00F26AB1" w:rsidRDefault="00F26AB1" w:rsidP="00F26AB1">
      <w:pPr>
        <w:rPr>
          <w:rFonts w:ascii="Consolas" w:eastAsia="Times New Roman" w:hAnsi="Consolas"/>
          <w:b/>
          <w:bCs/>
          <w:color w:val="000000"/>
          <w:sz w:val="24"/>
          <w:szCs w:val="24"/>
          <w:lang w:eastAsia="ru-RU"/>
        </w:rPr>
      </w:pPr>
      <w:r w:rsidRPr="00F26AB1">
        <w:rPr>
          <w:rFonts w:ascii="Consolas" w:eastAsia="Times New Roman" w:hAnsi="Consolas"/>
          <w:b/>
          <w:bCs/>
          <w:color w:val="000000"/>
          <w:sz w:val="24"/>
          <w:szCs w:val="24"/>
          <w:lang w:eastAsia="ru-RU"/>
        </w:rPr>
        <w:t>Завершение соединения</w:t>
      </w:r>
    </w:p>
    <w:p w14:paraId="76601FB5"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Завершение соединения можно рассмотреть в три этапа:</w:t>
      </w:r>
    </w:p>
    <w:p w14:paraId="60AD63DB"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Посылка серверу от клиента флага FIN на завершение соединения.</w:t>
      </w:r>
    </w:p>
    <w:p w14:paraId="76DCA132"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Сервер посылает клиенту флаги ответа ACK , FIN, что соединение закрыто.</w:t>
      </w:r>
    </w:p>
    <w:p w14:paraId="0920F6CD" w14:textId="77777777" w:rsidR="00F26AB1" w:rsidRPr="00F26AB1" w:rsidRDefault="00F26AB1" w:rsidP="00F26AB1">
      <w:pPr>
        <w:rPr>
          <w:rFonts w:ascii="Consolas" w:eastAsia="Times New Roman" w:hAnsi="Consolas"/>
          <w:sz w:val="24"/>
          <w:szCs w:val="24"/>
          <w:lang w:eastAsia="ru-RU"/>
        </w:rPr>
      </w:pPr>
      <w:r w:rsidRPr="00F26AB1">
        <w:rPr>
          <w:rFonts w:ascii="Consolas" w:eastAsia="Times New Roman" w:hAnsi="Consolas"/>
          <w:sz w:val="24"/>
          <w:szCs w:val="24"/>
          <w:lang w:eastAsia="ru-RU"/>
        </w:rPr>
        <w:t>После получения этих флагов клиент закрывает соединение и в подтверждение отправляет серверу ACK , что соединение закрыто.</w:t>
      </w:r>
    </w:p>
    <w:p w14:paraId="2EC608FE" w14:textId="4C39604E" w:rsidR="00F26AB1" w:rsidRPr="00F26AB1" w:rsidRDefault="00F26AB1" w:rsidP="00F26AB1">
      <w:pPr>
        <w:rPr>
          <w:rFonts w:ascii="Consolas" w:hAnsi="Consolas"/>
          <w:sz w:val="24"/>
          <w:szCs w:val="24"/>
        </w:rPr>
      </w:pPr>
      <w:r w:rsidRPr="00F26AB1">
        <w:rPr>
          <w:rFonts w:ascii="Consolas" w:hAnsi="Consolas"/>
          <w:sz w:val="24"/>
          <w:szCs w:val="24"/>
        </w:rPr>
        <w:t xml:space="preserve">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w:t>
      </w:r>
      <w:proofErr w:type="spellStart"/>
      <w:r w:rsidRPr="00F26AB1">
        <w:rPr>
          <w:rFonts w:ascii="Consolas" w:hAnsi="Consolas"/>
          <w:sz w:val="24"/>
          <w:szCs w:val="24"/>
        </w:rPr>
        <w:t>Transmission</w:t>
      </w:r>
      <w:proofErr w:type="spellEnd"/>
      <w:r w:rsidRPr="00F26AB1">
        <w:rPr>
          <w:rFonts w:ascii="Consolas" w:hAnsi="Consolas"/>
          <w:sz w:val="24"/>
          <w:szCs w:val="24"/>
        </w:rPr>
        <w:t xml:space="preserve"> </w:t>
      </w:r>
      <w:proofErr w:type="spellStart"/>
      <w:r w:rsidRPr="00F26AB1">
        <w:rPr>
          <w:rFonts w:ascii="Consolas" w:hAnsi="Consolas"/>
          <w:sz w:val="24"/>
          <w:szCs w:val="24"/>
        </w:rPr>
        <w:t>Control</w:t>
      </w:r>
      <w:proofErr w:type="spellEnd"/>
      <w:r w:rsidRPr="00F26AB1">
        <w:rPr>
          <w:rFonts w:ascii="Consolas" w:hAnsi="Consolas"/>
          <w:sz w:val="24"/>
          <w:szCs w:val="24"/>
        </w:rPr>
        <w:t xml:space="preserve"> </w:t>
      </w:r>
      <w:proofErr w:type="spellStart"/>
      <w:r w:rsidRPr="00F26AB1">
        <w:rPr>
          <w:rFonts w:ascii="Consolas" w:hAnsi="Consolas"/>
          <w:sz w:val="24"/>
          <w:szCs w:val="24"/>
        </w:rPr>
        <w:t>Protocol</w:t>
      </w:r>
      <w:proofErr w:type="spellEnd"/>
      <w:r w:rsidRPr="00F26AB1">
        <w:rPr>
          <w:rFonts w:ascii="Consolas" w:hAnsi="Consolas"/>
          <w:sz w:val="24"/>
          <w:szCs w:val="24"/>
        </w:rPr>
        <w:t xml:space="preserve"> (TCP) и </w:t>
      </w:r>
      <w:proofErr w:type="spellStart"/>
      <w:r w:rsidRPr="00F26AB1">
        <w:rPr>
          <w:rFonts w:ascii="Consolas" w:hAnsi="Consolas"/>
          <w:sz w:val="24"/>
          <w:szCs w:val="24"/>
        </w:rPr>
        <w:t>Internet</w:t>
      </w:r>
      <w:proofErr w:type="spellEnd"/>
      <w:r w:rsidRPr="00F26AB1">
        <w:rPr>
          <w:rFonts w:ascii="Consolas" w:hAnsi="Consolas"/>
          <w:sz w:val="24"/>
          <w:szCs w:val="24"/>
        </w:rPr>
        <w:t xml:space="preserve"> </w:t>
      </w:r>
      <w:proofErr w:type="spellStart"/>
      <w:r w:rsidRPr="00F26AB1">
        <w:rPr>
          <w:rFonts w:ascii="Consolas" w:hAnsi="Consolas"/>
          <w:sz w:val="24"/>
          <w:szCs w:val="24"/>
        </w:rPr>
        <w:t>Protocol</w:t>
      </w:r>
      <w:proofErr w:type="spellEnd"/>
      <w:r w:rsidRPr="00F26AB1">
        <w:rPr>
          <w:rFonts w:ascii="Consolas" w:hAnsi="Consolas"/>
          <w:sz w:val="24"/>
          <w:szCs w:val="24"/>
        </w:rPr>
        <w:t xml:space="preserve"> (IP), которые были первыми разработаны и описаны в данном стандарте. Также изредка упоминается как модель DOD (</w:t>
      </w:r>
      <w:proofErr w:type="spellStart"/>
      <w:r w:rsidRPr="00F26AB1">
        <w:rPr>
          <w:rFonts w:ascii="Consolas" w:hAnsi="Consolas"/>
          <w:sz w:val="24"/>
          <w:szCs w:val="24"/>
        </w:rPr>
        <w:t>Department</w:t>
      </w:r>
      <w:proofErr w:type="spellEnd"/>
      <w:r w:rsidRPr="00F26AB1">
        <w:rPr>
          <w:rFonts w:ascii="Consolas" w:hAnsi="Consolas"/>
          <w:sz w:val="24"/>
          <w:szCs w:val="24"/>
        </w:rPr>
        <w:t xml:space="preserve"> </w:t>
      </w:r>
      <w:proofErr w:type="spellStart"/>
      <w:r w:rsidRPr="00F26AB1">
        <w:rPr>
          <w:rFonts w:ascii="Consolas" w:hAnsi="Consolas"/>
          <w:sz w:val="24"/>
          <w:szCs w:val="24"/>
        </w:rPr>
        <w:t>of</w:t>
      </w:r>
      <w:proofErr w:type="spellEnd"/>
      <w:r w:rsidRPr="00F26AB1">
        <w:rPr>
          <w:rFonts w:ascii="Consolas" w:hAnsi="Consolas"/>
          <w:sz w:val="24"/>
          <w:szCs w:val="24"/>
        </w:rPr>
        <w:t xml:space="preserve"> </w:t>
      </w:r>
      <w:proofErr w:type="spellStart"/>
      <w:r w:rsidRPr="00F26AB1">
        <w:rPr>
          <w:rFonts w:ascii="Consolas" w:hAnsi="Consolas"/>
          <w:sz w:val="24"/>
          <w:szCs w:val="24"/>
        </w:rPr>
        <w:t>Defense</w:t>
      </w:r>
      <w:proofErr w:type="spellEnd"/>
      <w:r w:rsidRPr="00F26AB1">
        <w:rPr>
          <w:rFonts w:ascii="Consolas" w:hAnsi="Consolas"/>
          <w:sz w:val="24"/>
          <w:szCs w:val="24"/>
        </w:rPr>
        <w:t>) в связи с историческим происхождением от сети ARPANET из 1970-х годов (под управлением DARPA, Министерства обороны</w:t>
      </w:r>
      <w:r w:rsidRPr="00F26AB1">
        <w:rPr>
          <w:rFonts w:ascii="Consolas" w:hAnsi="Consolas"/>
          <w:sz w:val="24"/>
          <w:szCs w:val="24"/>
        </w:rPr>
        <w:t>).</w:t>
      </w:r>
    </w:p>
    <w:p w14:paraId="50307ACF" w14:textId="0D177E41" w:rsidR="00F26AB1" w:rsidRDefault="00F26AB1" w:rsidP="00F26AB1">
      <w:pPr>
        <w:rPr>
          <w:rFonts w:ascii="Consolas" w:hAnsi="Consolas"/>
          <w:sz w:val="24"/>
          <w:szCs w:val="24"/>
        </w:rPr>
      </w:pPr>
    </w:p>
    <w:p w14:paraId="59532B40" w14:textId="66AF1375" w:rsidR="00F26AB1" w:rsidRDefault="00F26AB1" w:rsidP="00F26AB1">
      <w:pPr>
        <w:rPr>
          <w:rFonts w:ascii="Consolas" w:hAnsi="Consolas"/>
          <w:sz w:val="24"/>
          <w:szCs w:val="24"/>
        </w:rPr>
      </w:pPr>
    </w:p>
    <w:p w14:paraId="658A6E35" w14:textId="0AB2C704" w:rsidR="00F26AB1" w:rsidRDefault="00F26AB1" w:rsidP="00F26AB1">
      <w:pPr>
        <w:rPr>
          <w:rFonts w:ascii="Consolas" w:hAnsi="Consolas"/>
          <w:sz w:val="24"/>
          <w:szCs w:val="24"/>
        </w:rPr>
      </w:pPr>
    </w:p>
    <w:p w14:paraId="07899D2D" w14:textId="455F8E14" w:rsidR="00F26AB1" w:rsidRDefault="00F26AB1" w:rsidP="00F26AB1">
      <w:pPr>
        <w:rPr>
          <w:rFonts w:ascii="Consolas" w:hAnsi="Consolas"/>
          <w:sz w:val="24"/>
          <w:szCs w:val="24"/>
        </w:rPr>
      </w:pPr>
    </w:p>
    <w:p w14:paraId="7DDA8116" w14:textId="42971171" w:rsidR="00F26AB1" w:rsidRDefault="00F26AB1" w:rsidP="00F26AB1">
      <w:pPr>
        <w:rPr>
          <w:rFonts w:ascii="Consolas" w:hAnsi="Consolas"/>
          <w:sz w:val="24"/>
          <w:szCs w:val="24"/>
        </w:rPr>
      </w:pPr>
    </w:p>
    <w:p w14:paraId="3884FDFC" w14:textId="61106F88" w:rsidR="00F26AB1" w:rsidRDefault="00F26AB1" w:rsidP="00F26AB1">
      <w:pPr>
        <w:rPr>
          <w:rFonts w:ascii="Consolas" w:hAnsi="Consolas"/>
          <w:sz w:val="24"/>
          <w:szCs w:val="24"/>
        </w:rPr>
      </w:pPr>
    </w:p>
    <w:p w14:paraId="774D46E4" w14:textId="6AA58446" w:rsidR="00F26AB1" w:rsidRDefault="00F26AB1" w:rsidP="00F26AB1">
      <w:pPr>
        <w:rPr>
          <w:rFonts w:ascii="Consolas" w:hAnsi="Consolas"/>
          <w:sz w:val="24"/>
          <w:szCs w:val="24"/>
        </w:rPr>
      </w:pPr>
    </w:p>
    <w:p w14:paraId="6AD05D8D" w14:textId="77777777" w:rsidR="00F26AB1" w:rsidRPr="00F26AB1" w:rsidRDefault="00F26AB1" w:rsidP="00F26AB1">
      <w:pPr>
        <w:rPr>
          <w:rFonts w:ascii="Consolas" w:hAnsi="Consolas"/>
          <w:sz w:val="24"/>
          <w:szCs w:val="24"/>
        </w:rPr>
      </w:pPr>
    </w:p>
    <w:p w14:paraId="34966AA8" w14:textId="77777777" w:rsidR="00F26AB1" w:rsidRPr="00F26AB1" w:rsidRDefault="00F26AB1" w:rsidP="00F26AB1">
      <w:pPr>
        <w:shd w:val="clear" w:color="auto" w:fill="FFFFFF"/>
        <w:spacing w:after="0" w:line="240" w:lineRule="auto"/>
        <w:textAlignment w:val="baseline"/>
        <w:rPr>
          <w:rFonts w:ascii="Consolas" w:eastAsia="Times New Roman" w:hAnsi="Consolas" w:cs="Arial"/>
          <w:color w:val="555555"/>
          <w:sz w:val="24"/>
          <w:szCs w:val="24"/>
          <w:lang w:eastAsia="ru-RU"/>
        </w:rPr>
      </w:pPr>
      <w:r w:rsidRPr="00F26AB1">
        <w:rPr>
          <w:rFonts w:ascii="Consolas" w:eastAsia="Times New Roman" w:hAnsi="Consolas" w:cs="Arial"/>
          <w:b/>
          <w:bCs/>
          <w:color w:val="555555"/>
          <w:sz w:val="24"/>
          <w:szCs w:val="24"/>
          <w:bdr w:val="none" w:sz="0" w:space="0" w:color="auto" w:frame="1"/>
          <w:lang w:eastAsia="ru-RU"/>
        </w:rPr>
        <w:lastRenderedPageBreak/>
        <w:t>TCP</w:t>
      </w:r>
      <w:r w:rsidRPr="00F26AB1">
        <w:rPr>
          <w:rFonts w:ascii="Consolas" w:eastAsia="Times New Roman" w:hAnsi="Consolas" w:cs="Arial"/>
          <w:color w:val="555555"/>
          <w:sz w:val="24"/>
          <w:szCs w:val="24"/>
          <w:lang w:eastAsia="ru-RU"/>
        </w:rPr>
        <w:t> – транспортный протокол передачи данных в сетях TCP/IP, предварительно устанавливающий соединение с сетью.</w:t>
      </w:r>
    </w:p>
    <w:p w14:paraId="09867CF6" w14:textId="7DED3E96" w:rsidR="00F26AB1" w:rsidRPr="00F26AB1" w:rsidRDefault="00F26AB1" w:rsidP="00F26AB1">
      <w:pPr>
        <w:shd w:val="clear" w:color="auto" w:fill="FFFFFF"/>
        <w:spacing w:after="0" w:line="240" w:lineRule="auto"/>
        <w:textAlignment w:val="baseline"/>
        <w:rPr>
          <w:rFonts w:ascii="Consolas" w:eastAsia="Times New Roman" w:hAnsi="Consolas" w:cs="Arial"/>
          <w:color w:val="555555"/>
          <w:sz w:val="24"/>
          <w:szCs w:val="24"/>
          <w:lang w:eastAsia="ru-RU"/>
        </w:rPr>
      </w:pPr>
      <w:r w:rsidRPr="00F26AB1">
        <w:rPr>
          <w:rFonts w:ascii="Consolas" w:eastAsia="Times New Roman" w:hAnsi="Consolas" w:cs="Arial"/>
          <w:b/>
          <w:bCs/>
          <w:color w:val="555555"/>
          <w:sz w:val="24"/>
          <w:szCs w:val="24"/>
          <w:bdr w:val="none" w:sz="0" w:space="0" w:color="auto" w:frame="1"/>
          <w:lang w:eastAsia="ru-RU"/>
        </w:rPr>
        <w:t>UDP</w:t>
      </w:r>
      <w:r w:rsidRPr="00F26AB1">
        <w:rPr>
          <w:rFonts w:ascii="Consolas" w:eastAsia="Times New Roman" w:hAnsi="Consolas" w:cs="Arial"/>
          <w:color w:val="555555"/>
          <w:sz w:val="24"/>
          <w:szCs w:val="24"/>
          <w:lang w:eastAsia="ru-RU"/>
        </w:rPr>
        <w:t> – транспортный протокол, передающий сообщения-</w:t>
      </w:r>
      <w:proofErr w:type="spellStart"/>
      <w:r w:rsidRPr="00F26AB1">
        <w:rPr>
          <w:rFonts w:ascii="Consolas" w:eastAsia="Times New Roman" w:hAnsi="Consolas" w:cs="Arial"/>
          <w:color w:val="555555"/>
          <w:sz w:val="24"/>
          <w:szCs w:val="24"/>
          <w:lang w:eastAsia="ru-RU"/>
        </w:rPr>
        <w:t>датаграммы</w:t>
      </w:r>
      <w:proofErr w:type="spellEnd"/>
      <w:r w:rsidRPr="00F26AB1">
        <w:rPr>
          <w:rFonts w:ascii="Consolas" w:eastAsia="Times New Roman" w:hAnsi="Consolas" w:cs="Arial"/>
          <w:color w:val="555555"/>
          <w:sz w:val="24"/>
          <w:szCs w:val="24"/>
          <w:lang w:eastAsia="ru-RU"/>
        </w:rPr>
        <w:t xml:space="preserve"> без необходимости установки соединения в IP-сети.</w:t>
      </w:r>
    </w:p>
    <w:p w14:paraId="245FDFC0" w14:textId="77777777" w:rsidR="00F26AB1" w:rsidRPr="00F26AB1" w:rsidRDefault="00F26AB1" w:rsidP="00F26AB1">
      <w:pPr>
        <w:shd w:val="clear" w:color="auto" w:fill="FFFFFF"/>
        <w:spacing w:after="0" w:line="240" w:lineRule="auto"/>
        <w:textAlignment w:val="baseline"/>
        <w:rPr>
          <w:rFonts w:ascii="Consolas" w:eastAsia="Times New Roman" w:hAnsi="Consolas" w:cs="Arial"/>
          <w:color w:val="555555"/>
          <w:sz w:val="24"/>
          <w:szCs w:val="24"/>
          <w:lang w:eastAsia="ru-RU"/>
        </w:rPr>
      </w:pPr>
    </w:p>
    <w:p w14:paraId="27C23BD8" w14:textId="376492AB" w:rsidR="00F26AB1" w:rsidRPr="00F26AB1" w:rsidRDefault="00F26AB1" w:rsidP="00F26AB1">
      <w:pPr>
        <w:shd w:val="clear" w:color="auto" w:fill="FFFFFF"/>
        <w:spacing w:after="300" w:line="240" w:lineRule="auto"/>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О</w:t>
      </w:r>
      <w:r w:rsidRPr="00F26AB1">
        <w:rPr>
          <w:rFonts w:ascii="Consolas" w:eastAsia="Times New Roman" w:hAnsi="Consolas" w:cs="Arial"/>
          <w:color w:val="555555"/>
          <w:sz w:val="24"/>
          <w:szCs w:val="24"/>
          <w:lang w:eastAsia="ru-RU"/>
        </w:rPr>
        <w:t>сновные отличия </w:t>
      </w:r>
      <w:proofErr w:type="spellStart"/>
      <w:r w:rsidRPr="00F26AB1">
        <w:rPr>
          <w:rFonts w:ascii="Consolas" w:eastAsia="Times New Roman" w:hAnsi="Consolas" w:cs="Arial"/>
          <w:color w:val="555555"/>
          <w:sz w:val="24"/>
          <w:szCs w:val="24"/>
          <w:lang w:eastAsia="ru-RU"/>
        </w:rPr>
        <w:t>tcp</w:t>
      </w:r>
      <w:proofErr w:type="spellEnd"/>
      <w:r w:rsidRPr="00F26AB1">
        <w:rPr>
          <w:rFonts w:ascii="Consolas" w:eastAsia="Times New Roman" w:hAnsi="Consolas" w:cs="Arial"/>
          <w:color w:val="555555"/>
          <w:sz w:val="24"/>
          <w:szCs w:val="24"/>
          <w:lang w:eastAsia="ru-RU"/>
        </w:rPr>
        <w:t xml:space="preserve"> от </w:t>
      </w:r>
      <w:proofErr w:type="spellStart"/>
      <w:r w:rsidRPr="00F26AB1">
        <w:rPr>
          <w:rFonts w:ascii="Consolas" w:eastAsia="Times New Roman" w:hAnsi="Consolas" w:cs="Arial"/>
          <w:color w:val="555555"/>
          <w:sz w:val="24"/>
          <w:szCs w:val="24"/>
          <w:lang w:eastAsia="ru-RU"/>
        </w:rPr>
        <w:t>udp</w:t>
      </w:r>
      <w:proofErr w:type="spellEnd"/>
      <w:r w:rsidRPr="00F26AB1">
        <w:rPr>
          <w:rFonts w:ascii="Consolas" w:eastAsia="Times New Roman" w:hAnsi="Consolas" w:cs="Arial"/>
          <w:color w:val="555555"/>
          <w:sz w:val="24"/>
          <w:szCs w:val="24"/>
          <w:lang w:eastAsia="ru-RU"/>
        </w:rPr>
        <w:t>:</w:t>
      </w:r>
    </w:p>
    <w:p w14:paraId="617EA4AF"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TCP гарантирует доставку пакетов данных в неизменных виде, последовательности и без потерь, UDP ничего не гарантирует.</w:t>
      </w:r>
    </w:p>
    <w:p w14:paraId="5280B7E6"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TCP нумерует пакеты при передаче, а UDP нет</w:t>
      </w:r>
    </w:p>
    <w:p w14:paraId="2F1BC2BB"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TCP работает в дуплексном режиме, в одном пакете можно отправлять информацию и подтверждать получение предыдущего пакета.</w:t>
      </w:r>
    </w:p>
    <w:p w14:paraId="570A410C"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TCP требует заранее установленного соединения, UDP соединения не требует, у него это просто поток данных.</w:t>
      </w:r>
    </w:p>
    <w:p w14:paraId="3F6E3D48"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UDP обеспечивает более высокую скорость передачи данных.</w:t>
      </w:r>
    </w:p>
    <w:p w14:paraId="0331B76C"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TCP надежнее и осуществляет контроль над процессом обмена данными.</w:t>
      </w:r>
    </w:p>
    <w:p w14:paraId="2556498E"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 xml:space="preserve">UDP предпочтительнее для программ, воспроизводящих потоковое видео, </w:t>
      </w:r>
      <w:proofErr w:type="spellStart"/>
      <w:r w:rsidRPr="00F26AB1">
        <w:rPr>
          <w:rFonts w:ascii="Consolas" w:eastAsia="Times New Roman" w:hAnsi="Consolas" w:cs="Arial"/>
          <w:color w:val="555555"/>
          <w:sz w:val="24"/>
          <w:szCs w:val="24"/>
          <w:lang w:eastAsia="ru-RU"/>
        </w:rPr>
        <w:t>видеофонии</w:t>
      </w:r>
      <w:proofErr w:type="spellEnd"/>
      <w:r w:rsidRPr="00F26AB1">
        <w:rPr>
          <w:rFonts w:ascii="Consolas" w:eastAsia="Times New Roman" w:hAnsi="Consolas" w:cs="Arial"/>
          <w:color w:val="555555"/>
          <w:sz w:val="24"/>
          <w:szCs w:val="24"/>
          <w:lang w:eastAsia="ru-RU"/>
        </w:rPr>
        <w:t xml:space="preserve"> и телефонии, сетевых игр.</w:t>
      </w:r>
    </w:p>
    <w:p w14:paraId="7A50A394" w14:textId="77777777" w:rsidR="00F26AB1" w:rsidRPr="00F26AB1" w:rsidRDefault="00F26AB1" w:rsidP="00F26AB1">
      <w:pPr>
        <w:numPr>
          <w:ilvl w:val="0"/>
          <w:numId w:val="2"/>
        </w:numPr>
        <w:shd w:val="clear" w:color="auto" w:fill="FFFFFF"/>
        <w:spacing w:after="0" w:line="240" w:lineRule="auto"/>
        <w:ind w:left="0" w:right="300"/>
        <w:textAlignment w:val="baseline"/>
        <w:rPr>
          <w:rFonts w:ascii="Consolas" w:eastAsia="Times New Roman" w:hAnsi="Consolas" w:cs="Arial"/>
          <w:color w:val="555555"/>
          <w:sz w:val="24"/>
          <w:szCs w:val="24"/>
          <w:lang w:eastAsia="ru-RU"/>
        </w:rPr>
      </w:pPr>
      <w:r w:rsidRPr="00F26AB1">
        <w:rPr>
          <w:rFonts w:ascii="Consolas" w:eastAsia="Times New Roman" w:hAnsi="Consolas" w:cs="Arial"/>
          <w:color w:val="555555"/>
          <w:sz w:val="24"/>
          <w:szCs w:val="24"/>
          <w:lang w:eastAsia="ru-RU"/>
        </w:rPr>
        <w:t>UPD не содержит функций восстановления данных</w:t>
      </w:r>
    </w:p>
    <w:p w14:paraId="17898486" w14:textId="13DEFBAA" w:rsidR="00F26AB1" w:rsidRDefault="00F26AB1" w:rsidP="00F26AB1">
      <w:pPr>
        <w:rPr>
          <w:rFonts w:ascii="Consolas" w:hAnsi="Consolas"/>
          <w:sz w:val="24"/>
          <w:szCs w:val="24"/>
        </w:rPr>
      </w:pPr>
    </w:p>
    <w:p w14:paraId="6B2DACA6" w14:textId="52453B76" w:rsidR="00F26AB1" w:rsidRDefault="00F26AB1" w:rsidP="00F26AB1">
      <w:pPr>
        <w:rPr>
          <w:rFonts w:ascii="Consolas" w:hAnsi="Consolas"/>
          <w:sz w:val="24"/>
          <w:szCs w:val="24"/>
        </w:rPr>
      </w:pPr>
    </w:p>
    <w:p w14:paraId="45071215" w14:textId="6E52C4BC" w:rsidR="00F26AB1" w:rsidRDefault="00C96CA8" w:rsidP="00F26AB1">
      <w:pPr>
        <w:rPr>
          <w:rFonts w:ascii="Consolas" w:hAnsi="Consolas"/>
          <w:sz w:val="24"/>
          <w:szCs w:val="24"/>
        </w:rPr>
      </w:pPr>
      <w:r>
        <w:rPr>
          <w:rFonts w:ascii="Consolas" w:hAnsi="Consolas"/>
          <w:sz w:val="24"/>
          <w:szCs w:val="24"/>
          <w:lang w:val="en-US"/>
        </w:rPr>
        <w:t>s</w:t>
      </w:r>
      <w:proofErr w:type="spellStart"/>
      <w:r w:rsidR="00F26AB1" w:rsidRPr="00F26AB1">
        <w:rPr>
          <w:rFonts w:ascii="Consolas" w:hAnsi="Consolas"/>
          <w:sz w:val="24"/>
          <w:szCs w:val="24"/>
        </w:rPr>
        <w:t>ocket</w:t>
      </w:r>
      <w:proofErr w:type="spellEnd"/>
      <w:r w:rsidR="00F26AB1" w:rsidRPr="00F26AB1">
        <w:rPr>
          <w:rFonts w:ascii="Consolas" w:hAnsi="Consolas"/>
          <w:sz w:val="24"/>
          <w:szCs w:val="24"/>
        </w:rPr>
        <w:t xml:space="preserve"> создает конечную точку соединения и возвращает ее описатель.</w:t>
      </w:r>
    </w:p>
    <w:p w14:paraId="26B2153D" w14:textId="725F5D5C" w:rsidR="00F26AB1" w:rsidRDefault="00F26AB1" w:rsidP="00F26AB1">
      <w:pPr>
        <w:rPr>
          <w:rFonts w:ascii="Consolas" w:hAnsi="Consolas"/>
          <w:sz w:val="24"/>
          <w:szCs w:val="24"/>
        </w:rPr>
      </w:pPr>
      <w:proofErr w:type="spellStart"/>
      <w:r w:rsidRPr="00F26AB1">
        <w:rPr>
          <w:rFonts w:ascii="Consolas" w:hAnsi="Consolas"/>
          <w:sz w:val="24"/>
          <w:szCs w:val="24"/>
        </w:rPr>
        <w:t>bind</w:t>
      </w:r>
      <w:proofErr w:type="spellEnd"/>
      <w:r w:rsidRPr="00F26AB1">
        <w:rPr>
          <w:rFonts w:ascii="Consolas" w:hAnsi="Consolas"/>
          <w:sz w:val="24"/>
          <w:szCs w:val="24"/>
        </w:rPr>
        <w:t xml:space="preserve"> - привязать имя к сокету  </w:t>
      </w:r>
    </w:p>
    <w:p w14:paraId="4F8D8D87" w14:textId="5CA83A18" w:rsidR="00F26AB1" w:rsidRDefault="00F26AB1" w:rsidP="00F26AB1">
      <w:pPr>
        <w:rPr>
          <w:rFonts w:ascii="Consolas" w:hAnsi="Consolas"/>
          <w:sz w:val="24"/>
          <w:szCs w:val="24"/>
        </w:rPr>
      </w:pPr>
      <w:proofErr w:type="spellStart"/>
      <w:r w:rsidRPr="00F26AB1">
        <w:rPr>
          <w:rFonts w:ascii="Consolas" w:hAnsi="Consolas"/>
          <w:sz w:val="24"/>
          <w:szCs w:val="24"/>
        </w:rPr>
        <w:t>listen</w:t>
      </w:r>
      <w:proofErr w:type="spellEnd"/>
      <w:r w:rsidRPr="00F26AB1">
        <w:rPr>
          <w:rFonts w:ascii="Consolas" w:hAnsi="Consolas"/>
          <w:sz w:val="24"/>
          <w:szCs w:val="24"/>
        </w:rPr>
        <w:t xml:space="preserve"> - слуша</w:t>
      </w:r>
      <w:r>
        <w:rPr>
          <w:rFonts w:ascii="Consolas" w:hAnsi="Consolas"/>
          <w:sz w:val="24"/>
          <w:szCs w:val="24"/>
        </w:rPr>
        <w:t>е</w:t>
      </w:r>
      <w:r w:rsidRPr="00F26AB1">
        <w:rPr>
          <w:rFonts w:ascii="Consolas" w:hAnsi="Consolas"/>
          <w:sz w:val="24"/>
          <w:szCs w:val="24"/>
        </w:rPr>
        <w:t xml:space="preserve">т соединения на сокете  </w:t>
      </w:r>
    </w:p>
    <w:p w14:paraId="0FBB4DE4" w14:textId="3CA82F34" w:rsidR="00F26AB1" w:rsidRDefault="00F26AB1" w:rsidP="00F26AB1">
      <w:pPr>
        <w:rPr>
          <w:rFonts w:ascii="Consolas" w:hAnsi="Consolas"/>
          <w:sz w:val="24"/>
          <w:szCs w:val="24"/>
          <w:lang w:val="en-US"/>
        </w:rPr>
      </w:pPr>
      <w:proofErr w:type="spellStart"/>
      <w:r w:rsidRPr="00F26AB1">
        <w:rPr>
          <w:rFonts w:ascii="Consolas" w:hAnsi="Consolas"/>
          <w:sz w:val="24"/>
          <w:szCs w:val="24"/>
        </w:rPr>
        <w:t>accept</w:t>
      </w:r>
      <w:proofErr w:type="spellEnd"/>
      <w:r>
        <w:rPr>
          <w:rFonts w:ascii="Consolas" w:hAnsi="Consolas"/>
          <w:sz w:val="24"/>
          <w:szCs w:val="24"/>
        </w:rPr>
        <w:t xml:space="preserve"> -</w:t>
      </w:r>
      <w:r w:rsidRPr="00F26AB1">
        <w:rPr>
          <w:rFonts w:ascii="Consolas" w:hAnsi="Consolas"/>
          <w:sz w:val="24"/>
          <w:szCs w:val="24"/>
        </w:rPr>
        <w:t xml:space="preserve"> используется с сокетами, ориентированными на </w:t>
      </w:r>
      <w:proofErr w:type="spellStart"/>
      <w:r w:rsidRPr="00F26AB1">
        <w:rPr>
          <w:rFonts w:ascii="Consolas" w:hAnsi="Consolas"/>
          <w:sz w:val="24"/>
          <w:szCs w:val="24"/>
        </w:rPr>
        <w:t>устанавление</w:t>
      </w:r>
      <w:proofErr w:type="spellEnd"/>
      <w:r w:rsidRPr="00F26AB1">
        <w:rPr>
          <w:rFonts w:ascii="Consolas" w:hAnsi="Consolas"/>
          <w:sz w:val="24"/>
          <w:szCs w:val="24"/>
        </w:rPr>
        <w:t xml:space="preserve"> соединения (SOCK_STREAM, SOCK_SEQPACKET и SOCK_RDM). Эта функция извлекает первый запрос на соединение из очереди ожидающих соединений, создаёт новый подключенный сокет почти с такими же параметрами, что и у s, и выделяет для сокета новый файловый дескриптор, который и возвращается. Новый сокет более не находится в слушающем состоянии. Исходный сокет s не изменяется при этом вызове. Заметим, что флаги файловых дескрипторов (те, что можно установить с помощью параметра F_SETFL функции </w:t>
      </w:r>
      <w:proofErr w:type="spellStart"/>
      <w:r w:rsidRPr="00F26AB1">
        <w:rPr>
          <w:rFonts w:ascii="Consolas" w:hAnsi="Consolas"/>
          <w:sz w:val="24"/>
          <w:szCs w:val="24"/>
        </w:rPr>
        <w:t>fcntl</w:t>
      </w:r>
      <w:proofErr w:type="spellEnd"/>
      <w:r w:rsidRPr="00F26AB1">
        <w:rPr>
          <w:rFonts w:ascii="Consolas" w:hAnsi="Consolas"/>
          <w:sz w:val="24"/>
          <w:szCs w:val="24"/>
        </w:rPr>
        <w:t xml:space="preserve">, типа неблокированного состояния или асинхронного ввода-вывода) не наследуются новым файловым дескриптором после </w:t>
      </w:r>
      <w:proofErr w:type="spellStart"/>
      <w:r w:rsidRPr="00F26AB1">
        <w:rPr>
          <w:rFonts w:ascii="Consolas" w:hAnsi="Consolas"/>
          <w:sz w:val="24"/>
          <w:szCs w:val="24"/>
        </w:rPr>
        <w:t>accept</w:t>
      </w:r>
      <w:proofErr w:type="spellEnd"/>
      <w:r w:rsidRPr="00F26AB1">
        <w:rPr>
          <w:rFonts w:ascii="Consolas" w:hAnsi="Consolas"/>
          <w:sz w:val="24"/>
          <w:szCs w:val="24"/>
        </w:rPr>
        <w:t>.</w:t>
      </w:r>
    </w:p>
    <w:p w14:paraId="491D2B33" w14:textId="285759E6" w:rsidR="00F26AB1" w:rsidRDefault="00F26AB1" w:rsidP="00F26AB1">
      <w:pPr>
        <w:rPr>
          <w:rFonts w:ascii="Consolas" w:hAnsi="Consolas"/>
          <w:sz w:val="24"/>
          <w:szCs w:val="24"/>
        </w:rPr>
      </w:pPr>
      <w:proofErr w:type="spellStart"/>
      <w:r w:rsidRPr="00F26AB1">
        <w:rPr>
          <w:rFonts w:ascii="Consolas" w:hAnsi="Consolas"/>
          <w:sz w:val="24"/>
          <w:szCs w:val="24"/>
          <w:lang w:val="en-US"/>
        </w:rPr>
        <w:t>recv</w:t>
      </w:r>
      <w:proofErr w:type="spellEnd"/>
      <w:r w:rsidRPr="00F26AB1">
        <w:rPr>
          <w:rFonts w:ascii="Consolas" w:hAnsi="Consolas"/>
          <w:sz w:val="24"/>
          <w:szCs w:val="24"/>
        </w:rPr>
        <w:t xml:space="preserve">, </w:t>
      </w:r>
      <w:proofErr w:type="spellStart"/>
      <w:r w:rsidRPr="00F26AB1">
        <w:rPr>
          <w:rFonts w:ascii="Consolas" w:hAnsi="Consolas"/>
          <w:sz w:val="24"/>
          <w:szCs w:val="24"/>
          <w:lang w:val="en-US"/>
        </w:rPr>
        <w:t>recvfrom</w:t>
      </w:r>
      <w:proofErr w:type="spellEnd"/>
      <w:r w:rsidRPr="00F26AB1">
        <w:rPr>
          <w:rFonts w:ascii="Consolas" w:hAnsi="Consolas"/>
          <w:sz w:val="24"/>
          <w:szCs w:val="24"/>
        </w:rPr>
        <w:t xml:space="preserve">, </w:t>
      </w:r>
      <w:proofErr w:type="spellStart"/>
      <w:r w:rsidRPr="00F26AB1">
        <w:rPr>
          <w:rFonts w:ascii="Consolas" w:hAnsi="Consolas"/>
          <w:sz w:val="24"/>
          <w:szCs w:val="24"/>
          <w:lang w:val="en-US"/>
        </w:rPr>
        <w:t>recvmsg</w:t>
      </w:r>
      <w:proofErr w:type="spellEnd"/>
      <w:r w:rsidRPr="00F26AB1">
        <w:rPr>
          <w:rFonts w:ascii="Consolas" w:hAnsi="Consolas"/>
          <w:sz w:val="24"/>
          <w:szCs w:val="24"/>
        </w:rPr>
        <w:t xml:space="preserve"> - получ</w:t>
      </w:r>
      <w:r>
        <w:rPr>
          <w:rFonts w:ascii="Consolas" w:hAnsi="Consolas"/>
          <w:sz w:val="24"/>
          <w:szCs w:val="24"/>
        </w:rPr>
        <w:t>ает</w:t>
      </w:r>
      <w:r w:rsidRPr="00F26AB1">
        <w:rPr>
          <w:rFonts w:ascii="Consolas" w:hAnsi="Consolas"/>
          <w:sz w:val="24"/>
          <w:szCs w:val="24"/>
        </w:rPr>
        <w:t xml:space="preserve"> сообщение из сокета  </w:t>
      </w:r>
    </w:p>
    <w:p w14:paraId="3A20A57F" w14:textId="7A6AD966" w:rsidR="00F26AB1" w:rsidRDefault="00F26AB1" w:rsidP="00F26AB1">
      <w:pPr>
        <w:rPr>
          <w:rFonts w:ascii="Consolas" w:hAnsi="Consolas"/>
          <w:sz w:val="24"/>
          <w:szCs w:val="24"/>
        </w:rPr>
      </w:pPr>
      <w:proofErr w:type="spellStart"/>
      <w:r w:rsidRPr="00F26AB1">
        <w:rPr>
          <w:rFonts w:ascii="Consolas" w:hAnsi="Consolas"/>
          <w:sz w:val="24"/>
          <w:szCs w:val="24"/>
        </w:rPr>
        <w:t>send</w:t>
      </w:r>
      <w:proofErr w:type="spellEnd"/>
      <w:r w:rsidRPr="00F26AB1">
        <w:rPr>
          <w:rFonts w:ascii="Consolas" w:hAnsi="Consolas"/>
          <w:sz w:val="24"/>
          <w:szCs w:val="24"/>
        </w:rPr>
        <w:t xml:space="preserve">, </w:t>
      </w:r>
      <w:proofErr w:type="spellStart"/>
      <w:r w:rsidRPr="00F26AB1">
        <w:rPr>
          <w:rFonts w:ascii="Consolas" w:hAnsi="Consolas"/>
          <w:sz w:val="24"/>
          <w:szCs w:val="24"/>
        </w:rPr>
        <w:t>sendto</w:t>
      </w:r>
      <w:proofErr w:type="spellEnd"/>
      <w:r w:rsidRPr="00F26AB1">
        <w:rPr>
          <w:rFonts w:ascii="Consolas" w:hAnsi="Consolas"/>
          <w:sz w:val="24"/>
          <w:szCs w:val="24"/>
        </w:rPr>
        <w:t xml:space="preserve">, </w:t>
      </w:r>
      <w:proofErr w:type="spellStart"/>
      <w:r w:rsidRPr="00F26AB1">
        <w:rPr>
          <w:rFonts w:ascii="Consolas" w:hAnsi="Consolas"/>
          <w:sz w:val="24"/>
          <w:szCs w:val="24"/>
        </w:rPr>
        <w:t>sendmsg</w:t>
      </w:r>
      <w:proofErr w:type="spellEnd"/>
      <w:r w:rsidRPr="00F26AB1">
        <w:rPr>
          <w:rFonts w:ascii="Consolas" w:hAnsi="Consolas"/>
          <w:sz w:val="24"/>
          <w:szCs w:val="24"/>
        </w:rPr>
        <w:t xml:space="preserve"> - отправляет сообщения в сокет  </w:t>
      </w:r>
    </w:p>
    <w:p w14:paraId="70232479" w14:textId="07B56542" w:rsidR="00F26AB1" w:rsidRDefault="00F26AB1" w:rsidP="00F26AB1">
      <w:pPr>
        <w:rPr>
          <w:rFonts w:ascii="Consolas" w:hAnsi="Consolas"/>
          <w:sz w:val="24"/>
          <w:szCs w:val="24"/>
        </w:rPr>
      </w:pPr>
      <w:proofErr w:type="spellStart"/>
      <w:r w:rsidRPr="00F26AB1">
        <w:rPr>
          <w:rFonts w:ascii="Consolas" w:hAnsi="Consolas"/>
          <w:sz w:val="24"/>
          <w:szCs w:val="24"/>
        </w:rPr>
        <w:t>close</w:t>
      </w:r>
      <w:proofErr w:type="spellEnd"/>
      <w:r w:rsidRPr="00F26AB1">
        <w:rPr>
          <w:rFonts w:ascii="Consolas" w:hAnsi="Consolas"/>
          <w:sz w:val="24"/>
          <w:szCs w:val="24"/>
        </w:rPr>
        <w:t xml:space="preserve"> - закры</w:t>
      </w:r>
      <w:r>
        <w:rPr>
          <w:rFonts w:ascii="Consolas" w:hAnsi="Consolas"/>
          <w:sz w:val="24"/>
          <w:szCs w:val="24"/>
        </w:rPr>
        <w:t>вает</w:t>
      </w:r>
      <w:r w:rsidRPr="00F26AB1">
        <w:rPr>
          <w:rFonts w:ascii="Consolas" w:hAnsi="Consolas"/>
          <w:sz w:val="24"/>
          <w:szCs w:val="24"/>
        </w:rPr>
        <w:t xml:space="preserve"> файловый дескриптор  </w:t>
      </w:r>
    </w:p>
    <w:p w14:paraId="54FA5557" w14:textId="27529A9B" w:rsidR="00F26AB1" w:rsidRPr="00F26AB1" w:rsidRDefault="00F26AB1" w:rsidP="00F26AB1">
      <w:pPr>
        <w:rPr>
          <w:rFonts w:ascii="Consolas" w:hAnsi="Consolas"/>
          <w:sz w:val="24"/>
          <w:szCs w:val="24"/>
        </w:rPr>
      </w:pPr>
      <w:proofErr w:type="spellStart"/>
      <w:r w:rsidRPr="00F26AB1">
        <w:rPr>
          <w:rFonts w:ascii="Consolas" w:hAnsi="Consolas"/>
          <w:sz w:val="24"/>
          <w:szCs w:val="24"/>
        </w:rPr>
        <w:t>connect</w:t>
      </w:r>
      <w:proofErr w:type="spellEnd"/>
      <w:r w:rsidRPr="00F26AB1">
        <w:rPr>
          <w:rFonts w:ascii="Consolas" w:hAnsi="Consolas"/>
          <w:sz w:val="24"/>
          <w:szCs w:val="24"/>
        </w:rPr>
        <w:t xml:space="preserve"> - инициирует соединение на сокете  </w:t>
      </w:r>
    </w:p>
    <w:sectPr w:rsidR="00F26AB1" w:rsidRPr="00F26A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00380"/>
    <w:multiLevelType w:val="multilevel"/>
    <w:tmpl w:val="DEB8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3E13"/>
    <w:multiLevelType w:val="multilevel"/>
    <w:tmpl w:val="48E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BE"/>
    <w:rsid w:val="0005706B"/>
    <w:rsid w:val="000E0BBE"/>
    <w:rsid w:val="007C4340"/>
    <w:rsid w:val="00C96CA8"/>
    <w:rsid w:val="00F26AB1"/>
    <w:rsid w:val="00FB6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BB39"/>
  <w15:chartTrackingRefBased/>
  <w15:docId w15:val="{1512632E-7E64-45CB-AE93-83FB4B7D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26A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6AB1"/>
    <w:rPr>
      <w:color w:val="0000FF"/>
      <w:u w:val="single"/>
    </w:rPr>
  </w:style>
  <w:style w:type="character" w:customStyle="1" w:styleId="30">
    <w:name w:val="Заголовок 3 Знак"/>
    <w:basedOn w:val="a0"/>
    <w:link w:val="3"/>
    <w:uiPriority w:val="9"/>
    <w:rsid w:val="00F26AB1"/>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F26A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F26AB1"/>
  </w:style>
  <w:style w:type="character" w:customStyle="1" w:styleId="mw-editsection">
    <w:name w:val="mw-editsection"/>
    <w:basedOn w:val="a0"/>
    <w:rsid w:val="00F26AB1"/>
  </w:style>
  <w:style w:type="character" w:customStyle="1" w:styleId="mw-editsection-bracket">
    <w:name w:val="mw-editsection-bracket"/>
    <w:basedOn w:val="a0"/>
    <w:rsid w:val="00F26AB1"/>
  </w:style>
  <w:style w:type="character" w:customStyle="1" w:styleId="mw-editsection-divider">
    <w:name w:val="mw-editsection-divider"/>
    <w:basedOn w:val="a0"/>
    <w:rsid w:val="00F26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12295">
      <w:bodyDiv w:val="1"/>
      <w:marLeft w:val="0"/>
      <w:marRight w:val="0"/>
      <w:marTop w:val="0"/>
      <w:marBottom w:val="0"/>
      <w:divBdr>
        <w:top w:val="none" w:sz="0" w:space="0" w:color="auto"/>
        <w:left w:val="none" w:sz="0" w:space="0" w:color="auto"/>
        <w:bottom w:val="none" w:sz="0" w:space="0" w:color="auto"/>
        <w:right w:val="none" w:sz="0" w:space="0" w:color="auto"/>
      </w:divBdr>
    </w:div>
    <w:div w:id="1708942438">
      <w:bodyDiv w:val="1"/>
      <w:marLeft w:val="0"/>
      <w:marRight w:val="0"/>
      <w:marTop w:val="0"/>
      <w:marBottom w:val="0"/>
      <w:divBdr>
        <w:top w:val="none" w:sz="0" w:space="0" w:color="auto"/>
        <w:left w:val="none" w:sz="0" w:space="0" w:color="auto"/>
        <w:bottom w:val="none" w:sz="0" w:space="0" w:color="auto"/>
        <w:right w:val="none" w:sz="0" w:space="0" w:color="auto"/>
      </w:divBdr>
    </w:div>
    <w:div w:id="199125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892</Words>
  <Characters>5086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Gusarov</dc:creator>
  <cp:keywords/>
  <dc:description/>
  <cp:lastModifiedBy>Andrey Gusarov</cp:lastModifiedBy>
  <cp:revision>4</cp:revision>
  <dcterms:created xsi:type="dcterms:W3CDTF">2020-05-31T16:40:00Z</dcterms:created>
  <dcterms:modified xsi:type="dcterms:W3CDTF">2020-05-31T16:40:00Z</dcterms:modified>
</cp:coreProperties>
</file>