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D7866" w14:textId="179DA134" w:rsidR="005342E4" w:rsidRDefault="00926864">
      <w:pPr>
        <w:rPr>
          <w:rFonts w:ascii="맑은 고딕" w:eastAsia="맑은 고딕" w:hAnsi="맑은 고딕"/>
          <w:sz w:val="18"/>
          <w:szCs w:val="18"/>
        </w:rPr>
      </w:pPr>
      <w:r>
        <w:rPr>
          <w:rFonts w:hint="eastAsia"/>
          <w:sz w:val="40"/>
          <w:szCs w:val="40"/>
        </w:rPr>
        <w:t>1</w:t>
      </w:r>
      <w:r>
        <w:rPr>
          <w:sz w:val="40"/>
          <w:szCs w:val="40"/>
        </w:rPr>
        <w:t xml:space="preserve">9101185 </w:t>
      </w:r>
      <w:r>
        <w:rPr>
          <w:rFonts w:hint="eastAsia"/>
          <w:sz w:val="40"/>
          <w:szCs w:val="40"/>
        </w:rPr>
        <w:t xml:space="preserve">강동현 데이터분석 </w:t>
      </w:r>
      <w:r w:rsidRPr="00926864">
        <w:rPr>
          <w:rFonts w:ascii="맑은 고딕" w:eastAsia="맑은 고딕" w:hAnsi="맑은 고딕" w:hint="eastAsia"/>
          <w:color w:val="666666"/>
          <w:sz w:val="40"/>
          <w:szCs w:val="40"/>
          <w:shd w:val="clear" w:color="auto" w:fill="FFFFFF"/>
        </w:rPr>
        <w:t>Assignment 07</w:t>
      </w:r>
      <w:r w:rsidRPr="00926864">
        <w:rPr>
          <w:rFonts w:ascii="맑은 고딕" w:eastAsia="맑은 고딕" w:hAnsi="맑은 고딕" w:hint="eastAsia"/>
          <w:sz w:val="18"/>
          <w:szCs w:val="18"/>
        </w:rPr>
        <w:t> </w:t>
      </w:r>
    </w:p>
    <w:p w14:paraId="1AF2F46E" w14:textId="7597CE1D" w:rsidR="00926864" w:rsidRDefault="00926864">
      <w:pPr>
        <w:rPr>
          <w:rFonts w:ascii="맑은 고딕" w:eastAsia="맑은 고딕" w:hAnsi="맑은 고딕"/>
          <w:szCs w:val="20"/>
        </w:rPr>
      </w:pPr>
    </w:p>
    <w:p w14:paraId="5BCB2A8A" w14:textId="15DBA0E1" w:rsidR="00926864" w:rsidRDefault="00926864">
      <w:pPr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/>
          <w:sz w:val="24"/>
          <w:szCs w:val="24"/>
        </w:rPr>
        <w:t xml:space="preserve">2. </w:t>
      </w:r>
      <w:r>
        <w:rPr>
          <w:rFonts w:ascii="맑은 고딕" w:eastAsia="맑은 고딕" w:hAnsi="맑은 고딕" w:hint="eastAsia"/>
          <w:sz w:val="24"/>
          <w:szCs w:val="24"/>
        </w:rPr>
        <w:t>B</w:t>
      </w:r>
      <w:r>
        <w:rPr>
          <w:rFonts w:ascii="맑은 고딕" w:eastAsia="맑은 고딕" w:hAnsi="맑은 고딕"/>
          <w:sz w:val="24"/>
          <w:szCs w:val="24"/>
        </w:rPr>
        <w:t>ootstrap sample</w:t>
      </w:r>
      <w:r>
        <w:rPr>
          <w:rFonts w:ascii="맑은 고딕" w:eastAsia="맑은 고딕" w:hAnsi="맑은 고딕" w:hint="eastAsia"/>
          <w:sz w:val="24"/>
          <w:szCs w:val="24"/>
        </w:rPr>
        <w:t>을 통해 물음에 답하는 문제이다.</w:t>
      </w:r>
    </w:p>
    <w:p w14:paraId="25B78838" w14:textId="0CF193D4" w:rsidR="00926864" w:rsidRDefault="00926864">
      <w:pPr>
        <w:rPr>
          <w:rFonts w:ascii="맑은 고딕" w:eastAsia="맑은 고딕" w:hAnsi="맑은 고딕"/>
          <w:sz w:val="24"/>
          <w:szCs w:val="24"/>
        </w:rPr>
      </w:pPr>
    </w:p>
    <w:p w14:paraId="2AC0EA6F" w14:textId="1639B1CC" w:rsidR="00926864" w:rsidRDefault="00926864" w:rsidP="00926864">
      <w:pPr>
        <w:rPr>
          <w:rFonts w:ascii="맑은 고딕" w:eastAsia="맑은 고딕" w:hAnsi="맑은 고딕"/>
          <w:sz w:val="24"/>
          <w:szCs w:val="24"/>
        </w:rPr>
      </w:pPr>
      <w:r w:rsidRPr="00926864">
        <w:rPr>
          <w:rFonts w:ascii="맑은 고딕" w:eastAsia="맑은 고딕" w:hAnsi="맑은 고딕" w:hint="eastAsia"/>
          <w:sz w:val="24"/>
          <w:szCs w:val="24"/>
        </w:rPr>
        <w:t>(a</w:t>
      </w:r>
      <w:r>
        <w:rPr>
          <w:rFonts w:hint="eastAsia"/>
          <w:sz w:val="24"/>
          <w:szCs w:val="24"/>
        </w:rPr>
        <w:t xml:space="preserve">). 첫번째 관찰된 </w:t>
      </w:r>
      <w:r>
        <w:rPr>
          <w:rFonts w:ascii="맑은 고딕" w:eastAsia="맑은 고딕" w:hAnsi="맑은 고딕" w:hint="eastAsia"/>
          <w:sz w:val="24"/>
          <w:szCs w:val="24"/>
        </w:rPr>
        <w:t>B</w:t>
      </w:r>
      <w:r>
        <w:rPr>
          <w:rFonts w:ascii="맑은 고딕" w:eastAsia="맑은 고딕" w:hAnsi="맑은 고딕"/>
          <w:sz w:val="24"/>
          <w:szCs w:val="24"/>
        </w:rPr>
        <w:t>ootstrap</w:t>
      </w:r>
      <w:r>
        <w:rPr>
          <w:rFonts w:ascii="맑은 고딕" w:eastAsia="맑은 고딕" w:hAnsi="맑은 고딕" w:hint="eastAsia"/>
          <w:sz w:val="24"/>
          <w:szCs w:val="24"/>
        </w:rPr>
        <w:t xml:space="preserve">이 원래 샘플의 </w:t>
      </w:r>
      <w:r>
        <w:rPr>
          <w:rFonts w:ascii="맑은 고딕" w:eastAsia="맑은 고딕" w:hAnsi="맑은 고딕"/>
          <w:sz w:val="24"/>
          <w:szCs w:val="24"/>
        </w:rPr>
        <w:t>j</w:t>
      </w:r>
      <w:r>
        <w:rPr>
          <w:rFonts w:ascii="맑은 고딕" w:eastAsia="맑은 고딕" w:hAnsi="맑은 고딕" w:hint="eastAsia"/>
          <w:sz w:val="24"/>
          <w:szCs w:val="24"/>
        </w:rPr>
        <w:t xml:space="preserve">번째 관찰된 </w:t>
      </w:r>
      <w:r>
        <w:rPr>
          <w:rFonts w:ascii="맑은 고딕" w:eastAsia="맑은 고딕" w:hAnsi="맑은 고딕"/>
          <w:sz w:val="24"/>
          <w:szCs w:val="24"/>
        </w:rPr>
        <w:t>Bootstrap</w:t>
      </w:r>
      <w:r>
        <w:rPr>
          <w:rFonts w:ascii="맑은 고딕" w:eastAsia="맑은 고딕" w:hAnsi="맑은 고딕" w:hint="eastAsia"/>
          <w:sz w:val="24"/>
          <w:szCs w:val="24"/>
        </w:rPr>
        <w:t>이 아닐 확률을 구하는 문제이다.</w:t>
      </w:r>
      <w:r>
        <w:rPr>
          <w:rFonts w:ascii="맑은 고딕" w:eastAsia="맑은 고딕" w:hAnsi="맑은 고딕"/>
          <w:sz w:val="24"/>
          <w:szCs w:val="24"/>
        </w:rPr>
        <w:t xml:space="preserve"> </w:t>
      </w:r>
      <w:r>
        <w:rPr>
          <w:rFonts w:ascii="맑은 고딕" w:eastAsia="맑은 고딕" w:hAnsi="맑은 고딕" w:hint="eastAsia"/>
          <w:sz w:val="24"/>
          <w:szCs w:val="24"/>
        </w:rPr>
        <w:t xml:space="preserve">즉 관찰된 </w:t>
      </w:r>
      <w:r>
        <w:rPr>
          <w:rFonts w:ascii="맑은 고딕" w:eastAsia="맑은 고딕" w:hAnsi="맑은 고딕" w:hint="eastAsia"/>
          <w:sz w:val="24"/>
          <w:szCs w:val="24"/>
        </w:rPr>
        <w:t>B</w:t>
      </w:r>
      <w:r>
        <w:rPr>
          <w:rFonts w:ascii="맑은 고딕" w:eastAsia="맑은 고딕" w:hAnsi="맑은 고딕"/>
          <w:sz w:val="24"/>
          <w:szCs w:val="24"/>
        </w:rPr>
        <w:t>ootstrap</w:t>
      </w:r>
      <w:r>
        <w:rPr>
          <w:rFonts w:ascii="맑은 고딕" w:eastAsia="맑은 고딕" w:hAnsi="맑은 고딕" w:hint="eastAsia"/>
          <w:sz w:val="24"/>
          <w:szCs w:val="24"/>
        </w:rPr>
        <w:t>은 첫번째로 순서가 고정되어</w:t>
      </w:r>
      <w:r w:rsidR="00FF1EF3">
        <w:rPr>
          <w:rFonts w:ascii="맑은 고딕" w:eastAsia="맑은 고딕" w:hAnsi="맑은 고딕" w:hint="eastAsia"/>
          <w:sz w:val="24"/>
          <w:szCs w:val="24"/>
        </w:rPr>
        <w:t xml:space="preserve"> </w:t>
      </w:r>
      <w:r>
        <w:rPr>
          <w:rFonts w:ascii="맑은 고딕" w:eastAsia="맑은 고딕" w:hAnsi="맑은 고딕" w:hint="eastAsia"/>
          <w:sz w:val="24"/>
          <w:szCs w:val="24"/>
        </w:rPr>
        <w:t>있다.</w:t>
      </w:r>
      <w:r>
        <w:rPr>
          <w:rFonts w:ascii="맑은 고딕" w:eastAsia="맑은 고딕" w:hAnsi="맑은 고딕"/>
          <w:sz w:val="24"/>
          <w:szCs w:val="24"/>
        </w:rPr>
        <w:t xml:space="preserve"> </w:t>
      </w:r>
      <w:r>
        <w:rPr>
          <w:rFonts w:ascii="맑은 고딕" w:eastAsia="맑은 고딕" w:hAnsi="맑은 고딕" w:hint="eastAsia"/>
          <w:sz w:val="24"/>
          <w:szCs w:val="24"/>
        </w:rPr>
        <w:t xml:space="preserve">따라서 </w:t>
      </w:r>
      <w:r>
        <w:rPr>
          <w:rFonts w:ascii="맑은 고딕" w:eastAsia="맑은 고딕" w:hAnsi="맑은 고딕"/>
          <w:sz w:val="24"/>
          <w:szCs w:val="24"/>
        </w:rPr>
        <w:t>j</w:t>
      </w:r>
      <w:r>
        <w:rPr>
          <w:rFonts w:ascii="맑은 고딕" w:eastAsia="맑은 고딕" w:hAnsi="맑은 고딕" w:hint="eastAsia"/>
          <w:sz w:val="24"/>
          <w:szCs w:val="24"/>
        </w:rPr>
        <w:t xml:space="preserve">번째 </w:t>
      </w:r>
      <w:r>
        <w:rPr>
          <w:rFonts w:ascii="맑은 고딕" w:eastAsia="맑은 고딕" w:hAnsi="맑은 고딕" w:hint="eastAsia"/>
          <w:sz w:val="24"/>
          <w:szCs w:val="24"/>
        </w:rPr>
        <w:t>B</w:t>
      </w:r>
      <w:r>
        <w:rPr>
          <w:rFonts w:ascii="맑은 고딕" w:eastAsia="맑은 고딕" w:hAnsi="맑은 고딕"/>
          <w:sz w:val="24"/>
          <w:szCs w:val="24"/>
        </w:rPr>
        <w:t>ootstrap</w:t>
      </w:r>
      <w:r>
        <w:rPr>
          <w:rFonts w:ascii="맑은 고딕" w:eastAsia="맑은 고딕" w:hAnsi="맑은 고딕" w:hint="eastAsia"/>
          <w:sz w:val="24"/>
          <w:szCs w:val="24"/>
        </w:rPr>
        <w:t xml:space="preserve">과 같을 확률은 </w:t>
      </w:r>
      <w:r>
        <w:rPr>
          <w:rFonts w:ascii="맑은 고딕" w:eastAsia="맑은 고딕" w:hAnsi="맑은 고딕"/>
          <w:sz w:val="24"/>
          <w:szCs w:val="24"/>
        </w:rPr>
        <w:t>j=1</w:t>
      </w:r>
      <w:r w:rsidR="00A51959">
        <w:rPr>
          <w:rFonts w:ascii="맑은 고딕" w:eastAsia="맑은 고딕" w:hAnsi="맑은 고딕" w:hint="eastAsia"/>
          <w:sz w:val="24"/>
          <w:szCs w:val="24"/>
        </w:rPr>
        <w:t xml:space="preserve">이고 이는 전체 </w:t>
      </w:r>
      <w:r w:rsidR="00A51959">
        <w:rPr>
          <w:rFonts w:ascii="맑은 고딕" w:eastAsia="맑은 고딕" w:hAnsi="맑은 고딕" w:hint="eastAsia"/>
          <w:sz w:val="24"/>
          <w:szCs w:val="24"/>
        </w:rPr>
        <w:t>B</w:t>
      </w:r>
      <w:r w:rsidR="00A51959">
        <w:rPr>
          <w:rFonts w:ascii="맑은 고딕" w:eastAsia="맑은 고딕" w:hAnsi="맑은 고딕"/>
          <w:sz w:val="24"/>
          <w:szCs w:val="24"/>
        </w:rPr>
        <w:t>ootstrap</w:t>
      </w:r>
      <w:r w:rsidR="00A51959">
        <w:rPr>
          <w:rFonts w:ascii="맑은 고딕" w:eastAsia="맑은 고딕" w:hAnsi="맑은 고딕" w:hint="eastAsia"/>
          <w:sz w:val="24"/>
          <w:szCs w:val="24"/>
        </w:rPr>
        <w:t xml:space="preserve">수가 </w:t>
      </w:r>
      <w:r w:rsidR="00A51959">
        <w:rPr>
          <w:rFonts w:ascii="맑은 고딕" w:eastAsia="맑은 고딕" w:hAnsi="맑은 고딕"/>
          <w:sz w:val="24"/>
          <w:szCs w:val="24"/>
        </w:rPr>
        <w:t>N</w:t>
      </w:r>
      <w:r w:rsidR="00A51959">
        <w:rPr>
          <w:rFonts w:ascii="맑은 고딕" w:eastAsia="맑은 고딕" w:hAnsi="맑은 고딕" w:hint="eastAsia"/>
          <w:sz w:val="24"/>
          <w:szCs w:val="24"/>
        </w:rPr>
        <w:t xml:space="preserve">이라고 할때 </w:t>
      </w:r>
      <w:r w:rsidR="00A51959">
        <w:rPr>
          <w:rFonts w:ascii="맑은 고딕" w:eastAsia="맑은 고딕" w:hAnsi="맑은 고딕"/>
          <w:sz w:val="24"/>
          <w:szCs w:val="24"/>
        </w:rPr>
        <w:t>1/N</w:t>
      </w:r>
      <w:r w:rsidR="00A51959">
        <w:rPr>
          <w:rFonts w:ascii="맑은 고딕" w:eastAsia="맑은 고딕" w:hAnsi="맑은 고딕" w:hint="eastAsia"/>
          <w:sz w:val="24"/>
          <w:szCs w:val="24"/>
        </w:rPr>
        <w:t>이다.</w:t>
      </w:r>
      <w:r w:rsidR="00A51959">
        <w:rPr>
          <w:rFonts w:ascii="맑은 고딕" w:eastAsia="맑은 고딕" w:hAnsi="맑은 고딕"/>
          <w:sz w:val="24"/>
          <w:szCs w:val="24"/>
        </w:rPr>
        <w:t xml:space="preserve"> </w:t>
      </w:r>
      <w:r w:rsidR="00A51959">
        <w:rPr>
          <w:rFonts w:ascii="맑은 고딕" w:eastAsia="맑은 고딕" w:hAnsi="맑은 고딕" w:hint="eastAsia"/>
          <w:sz w:val="24"/>
          <w:szCs w:val="24"/>
        </w:rPr>
        <w:t xml:space="preserve">따라서 다를 확률은 전체확률에서 같을 확률을 빼면 되므로 다를 확률을 </w:t>
      </w:r>
      <w:r w:rsidR="00A51959">
        <w:rPr>
          <w:rFonts w:ascii="맑은 고딕" w:eastAsia="맑은 고딕" w:hAnsi="맑은 고딕"/>
          <w:sz w:val="24"/>
          <w:szCs w:val="24"/>
        </w:rPr>
        <w:t>(</w:t>
      </w:r>
      <w:r w:rsidR="00A51959">
        <w:rPr>
          <w:rFonts w:ascii="맑은 고딕" w:eastAsia="맑은 고딕" w:hAnsi="맑은 고딕" w:hint="eastAsia"/>
          <w:sz w:val="24"/>
          <w:szCs w:val="24"/>
        </w:rPr>
        <w:t>N</w:t>
      </w:r>
      <w:r w:rsidR="00A51959">
        <w:rPr>
          <w:rFonts w:ascii="맑은 고딕" w:eastAsia="맑은 고딕" w:hAnsi="맑은 고딕"/>
          <w:sz w:val="24"/>
          <w:szCs w:val="24"/>
        </w:rPr>
        <w:t xml:space="preserve">-1)/N </w:t>
      </w:r>
      <w:r w:rsidR="00A51959">
        <w:rPr>
          <w:rFonts w:ascii="맑은 고딕" w:eastAsia="맑은 고딕" w:hAnsi="맑은 고딕" w:hint="eastAsia"/>
          <w:sz w:val="24"/>
          <w:szCs w:val="24"/>
        </w:rPr>
        <w:t>이다.</w:t>
      </w:r>
    </w:p>
    <w:p w14:paraId="5C481B23" w14:textId="5545F8DC" w:rsidR="00A51959" w:rsidRDefault="00A51959" w:rsidP="00926864">
      <w:pPr>
        <w:rPr>
          <w:rFonts w:ascii="맑은 고딕" w:eastAsia="맑은 고딕" w:hAnsi="맑은 고딕"/>
          <w:sz w:val="24"/>
          <w:szCs w:val="24"/>
        </w:rPr>
      </w:pPr>
    </w:p>
    <w:p w14:paraId="0065580D" w14:textId="77777777" w:rsidR="00FF1EF3" w:rsidRDefault="00A51959" w:rsidP="00926864">
      <w:pPr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 w:hint="eastAsia"/>
          <w:sz w:val="24"/>
          <w:szCs w:val="24"/>
        </w:rPr>
        <w:t>(</w:t>
      </w:r>
      <w:r>
        <w:rPr>
          <w:rFonts w:ascii="맑은 고딕" w:eastAsia="맑은 고딕" w:hAnsi="맑은 고딕"/>
          <w:sz w:val="24"/>
          <w:szCs w:val="24"/>
        </w:rPr>
        <w:t xml:space="preserve">b). </w:t>
      </w:r>
      <w:r w:rsidR="00FF1EF3">
        <w:rPr>
          <w:rFonts w:ascii="맑은 고딕" w:eastAsia="맑은 고딕" w:hAnsi="맑은 고딕" w:hint="eastAsia"/>
          <w:sz w:val="24"/>
          <w:szCs w:val="24"/>
        </w:rPr>
        <w:t xml:space="preserve">두번째 관찰된 </w:t>
      </w:r>
      <w:r w:rsidR="00FF1EF3">
        <w:rPr>
          <w:rFonts w:ascii="맑은 고딕" w:eastAsia="맑은 고딕" w:hAnsi="맑은 고딕" w:hint="eastAsia"/>
          <w:sz w:val="24"/>
          <w:szCs w:val="24"/>
        </w:rPr>
        <w:t>B</w:t>
      </w:r>
      <w:r w:rsidR="00FF1EF3">
        <w:rPr>
          <w:rFonts w:ascii="맑은 고딕" w:eastAsia="맑은 고딕" w:hAnsi="맑은 고딕"/>
          <w:sz w:val="24"/>
          <w:szCs w:val="24"/>
        </w:rPr>
        <w:t>ootstrap</w:t>
      </w:r>
      <w:r w:rsidR="00FF1EF3">
        <w:rPr>
          <w:rFonts w:ascii="맑은 고딕" w:eastAsia="맑은 고딕" w:hAnsi="맑은 고딕" w:hint="eastAsia"/>
          <w:sz w:val="24"/>
          <w:szCs w:val="24"/>
        </w:rPr>
        <w:t xml:space="preserve">이 원래 샘플의 </w:t>
      </w:r>
      <w:r w:rsidR="00FF1EF3">
        <w:rPr>
          <w:rFonts w:ascii="맑은 고딕" w:eastAsia="맑은 고딕" w:hAnsi="맑은 고딕"/>
          <w:sz w:val="24"/>
          <w:szCs w:val="24"/>
        </w:rPr>
        <w:t>j</w:t>
      </w:r>
      <w:r w:rsidR="00FF1EF3">
        <w:rPr>
          <w:rFonts w:ascii="맑은 고딕" w:eastAsia="맑은 고딕" w:hAnsi="맑은 고딕" w:hint="eastAsia"/>
          <w:sz w:val="24"/>
          <w:szCs w:val="24"/>
        </w:rPr>
        <w:t xml:space="preserve">번쨰 관찰된 </w:t>
      </w:r>
      <w:r w:rsidR="00FF1EF3">
        <w:rPr>
          <w:rFonts w:ascii="맑은 고딕" w:eastAsia="맑은 고딕" w:hAnsi="맑은 고딕" w:hint="eastAsia"/>
          <w:sz w:val="24"/>
          <w:szCs w:val="24"/>
        </w:rPr>
        <w:t>B</w:t>
      </w:r>
      <w:r w:rsidR="00FF1EF3">
        <w:rPr>
          <w:rFonts w:ascii="맑은 고딕" w:eastAsia="맑은 고딕" w:hAnsi="맑은 고딕"/>
          <w:sz w:val="24"/>
          <w:szCs w:val="24"/>
        </w:rPr>
        <w:t>ootstrap</w:t>
      </w:r>
      <w:r w:rsidR="00FF1EF3">
        <w:rPr>
          <w:rFonts w:ascii="맑은 고딕" w:eastAsia="맑은 고딕" w:hAnsi="맑은 고딕" w:hint="eastAsia"/>
          <w:sz w:val="24"/>
          <w:szCs w:val="24"/>
        </w:rPr>
        <w:t>이 아닐 확률을 구하는 문제이다.</w:t>
      </w:r>
      <w:r w:rsidR="00FF1EF3">
        <w:rPr>
          <w:rFonts w:ascii="맑은 고딕" w:eastAsia="맑은 고딕" w:hAnsi="맑은 고딕"/>
          <w:sz w:val="24"/>
          <w:szCs w:val="24"/>
        </w:rPr>
        <w:t xml:space="preserve"> </w:t>
      </w:r>
      <w:r w:rsidR="00FF1EF3">
        <w:rPr>
          <w:rFonts w:ascii="맑은 고딕" w:eastAsia="맑은 고딕" w:hAnsi="맑은 고딕" w:hint="eastAsia"/>
          <w:sz w:val="24"/>
          <w:szCs w:val="24"/>
        </w:rPr>
        <w:t xml:space="preserve">이 역시 </w:t>
      </w:r>
      <w:r w:rsidR="00FF1EF3">
        <w:rPr>
          <w:rFonts w:ascii="맑은 고딕" w:eastAsia="맑은 고딕" w:hAnsi="맑은 고딕"/>
          <w:sz w:val="24"/>
          <w:szCs w:val="24"/>
        </w:rPr>
        <w:t>a</w:t>
      </w:r>
      <w:r w:rsidR="00FF1EF3">
        <w:rPr>
          <w:rFonts w:ascii="맑은 고딕" w:eastAsia="맑은 고딕" w:hAnsi="맑은 고딕" w:hint="eastAsia"/>
          <w:sz w:val="24"/>
          <w:szCs w:val="24"/>
        </w:rPr>
        <w:t>번과 같은 문제이다.</w:t>
      </w:r>
      <w:r w:rsidR="00FF1EF3">
        <w:rPr>
          <w:rFonts w:ascii="맑은 고딕" w:eastAsia="맑은 고딕" w:hAnsi="맑은 고딕"/>
          <w:sz w:val="24"/>
          <w:szCs w:val="24"/>
        </w:rPr>
        <w:t xml:space="preserve"> </w:t>
      </w:r>
      <w:r w:rsidR="00FF1EF3">
        <w:rPr>
          <w:rFonts w:ascii="맑은 고딕" w:eastAsia="맑은 고딕" w:hAnsi="맑은 고딕" w:hint="eastAsia"/>
          <w:sz w:val="24"/>
          <w:szCs w:val="24"/>
        </w:rPr>
        <w:t xml:space="preserve">순서가 고정되어 있으므로 </w:t>
      </w:r>
      <w:r w:rsidR="00FF1EF3">
        <w:rPr>
          <w:rFonts w:ascii="맑은 고딕" w:eastAsia="맑은 고딕" w:hAnsi="맑은 고딕"/>
          <w:sz w:val="24"/>
          <w:szCs w:val="24"/>
        </w:rPr>
        <w:t>j=2</w:t>
      </w:r>
      <w:r w:rsidR="00FF1EF3">
        <w:rPr>
          <w:rFonts w:ascii="맑은 고딕" w:eastAsia="맑은 고딕" w:hAnsi="맑은 고딕" w:hint="eastAsia"/>
          <w:sz w:val="24"/>
          <w:szCs w:val="24"/>
        </w:rPr>
        <w:t>인 경우를 구해 전체에서 뺴면 된다.</w:t>
      </w:r>
      <w:r w:rsidR="00FF1EF3">
        <w:rPr>
          <w:rFonts w:ascii="맑은 고딕" w:eastAsia="맑은 고딕" w:hAnsi="맑은 고딕"/>
          <w:sz w:val="24"/>
          <w:szCs w:val="24"/>
        </w:rPr>
        <w:t xml:space="preserve"> </w:t>
      </w:r>
      <w:r w:rsidR="00FF1EF3">
        <w:rPr>
          <w:rFonts w:ascii="맑은 고딕" w:eastAsia="맑은 고딕" w:hAnsi="맑은 고딕" w:hint="eastAsia"/>
          <w:sz w:val="24"/>
          <w:szCs w:val="24"/>
        </w:rPr>
        <w:t xml:space="preserve">따라서 다를 확률은 </w:t>
      </w:r>
      <w:r w:rsidR="00FF1EF3">
        <w:rPr>
          <w:rFonts w:ascii="맑은 고딕" w:eastAsia="맑은 고딕" w:hAnsi="맑은 고딕"/>
          <w:sz w:val="24"/>
          <w:szCs w:val="24"/>
        </w:rPr>
        <w:t xml:space="preserve">(N-1)/N </w:t>
      </w:r>
      <w:r w:rsidR="00FF1EF3">
        <w:rPr>
          <w:rFonts w:ascii="맑은 고딕" w:eastAsia="맑은 고딕" w:hAnsi="맑은 고딕" w:hint="eastAsia"/>
          <w:sz w:val="24"/>
          <w:szCs w:val="24"/>
        </w:rPr>
        <w:t>이다.</w:t>
      </w:r>
    </w:p>
    <w:p w14:paraId="660D96C4" w14:textId="77777777" w:rsidR="00FF1EF3" w:rsidRDefault="00FF1EF3" w:rsidP="00926864">
      <w:pPr>
        <w:rPr>
          <w:rFonts w:ascii="맑은 고딕" w:eastAsia="맑은 고딕" w:hAnsi="맑은 고딕"/>
          <w:sz w:val="24"/>
          <w:szCs w:val="24"/>
        </w:rPr>
      </w:pPr>
    </w:p>
    <w:p w14:paraId="52056645" w14:textId="77777777" w:rsidR="00FF1EF3" w:rsidRDefault="00FF1EF3" w:rsidP="00926864">
      <w:pPr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/>
          <w:sz w:val="24"/>
          <w:szCs w:val="24"/>
        </w:rPr>
        <w:t xml:space="preserve">(c). </w:t>
      </w:r>
      <w:r>
        <w:rPr>
          <w:rFonts w:ascii="맑은 고딕" w:eastAsia="맑은 고딕" w:hAnsi="맑은 고딕" w:hint="eastAsia"/>
          <w:sz w:val="24"/>
          <w:szCs w:val="24"/>
        </w:rPr>
        <w:t xml:space="preserve">우리는 위쪽에서 j번째의 관찰에 대해서 같지 않을 확률이 </w:t>
      </w:r>
      <w:r>
        <w:rPr>
          <w:rFonts w:ascii="맑은 고딕" w:eastAsia="맑은 고딕" w:hAnsi="맑은 고딕"/>
          <w:sz w:val="24"/>
          <w:szCs w:val="24"/>
        </w:rPr>
        <w:t>(N-1)/N</w:t>
      </w:r>
      <w:r>
        <w:rPr>
          <w:rFonts w:ascii="맑은 고딕" w:eastAsia="맑은 고딕" w:hAnsi="맑은 고딕" w:hint="eastAsia"/>
          <w:sz w:val="24"/>
          <w:szCs w:val="24"/>
        </w:rPr>
        <w:t>의 확률을 가진다는 것을 알았다.</w:t>
      </w:r>
      <w:r>
        <w:rPr>
          <w:rFonts w:ascii="맑은 고딕" w:eastAsia="맑은 고딕" w:hAnsi="맑은 고딕"/>
          <w:sz w:val="24"/>
          <w:szCs w:val="24"/>
        </w:rPr>
        <w:t xml:space="preserve"> </w:t>
      </w:r>
      <w:r>
        <w:rPr>
          <w:rFonts w:ascii="맑은 고딕" w:eastAsia="맑은 고딕" w:hAnsi="맑은 고딕" w:hint="eastAsia"/>
          <w:sz w:val="24"/>
          <w:szCs w:val="24"/>
        </w:rPr>
        <w:t>이 확률이 독립이기 떄문에 전체 N개에 대해서 개수만큼 곱해주면 된다.</w:t>
      </w:r>
      <w:r>
        <w:rPr>
          <w:rFonts w:ascii="맑은 고딕" w:eastAsia="맑은 고딕" w:hAnsi="맑은 고딕"/>
          <w:sz w:val="24"/>
          <w:szCs w:val="24"/>
        </w:rPr>
        <w:t xml:space="preserve"> </w:t>
      </w:r>
      <w:r>
        <w:rPr>
          <w:rFonts w:ascii="맑은 고딕" w:eastAsia="맑은 고딕" w:hAnsi="맑은 고딕" w:hint="eastAsia"/>
          <w:sz w:val="24"/>
          <w:szCs w:val="24"/>
        </w:rPr>
        <w:t xml:space="preserve">따라서 전체 </w:t>
      </w:r>
      <w:r>
        <w:rPr>
          <w:rFonts w:ascii="맑은 고딕" w:eastAsia="맑은 고딕" w:hAnsi="맑은 고딕"/>
          <w:sz w:val="24"/>
          <w:szCs w:val="24"/>
        </w:rPr>
        <w:t>N</w:t>
      </w:r>
      <w:r>
        <w:rPr>
          <w:rFonts w:ascii="맑은 고딕" w:eastAsia="맑은 고딕" w:hAnsi="맑은 고딕" w:hint="eastAsia"/>
          <w:sz w:val="24"/>
          <w:szCs w:val="24"/>
        </w:rPr>
        <w:t xml:space="preserve">개이기 때문에 </w:t>
      </w:r>
      <w:r>
        <w:rPr>
          <w:rFonts w:ascii="맑은 고딕" w:eastAsia="맑은 고딕" w:hAnsi="맑은 고딕"/>
          <w:sz w:val="24"/>
          <w:szCs w:val="24"/>
        </w:rPr>
        <w:t xml:space="preserve">Bootstrap </w:t>
      </w:r>
      <w:r>
        <w:rPr>
          <w:rFonts w:ascii="맑은 고딕" w:eastAsia="맑은 고딕" w:hAnsi="맑은 고딕" w:hint="eastAsia"/>
          <w:sz w:val="24"/>
          <w:szCs w:val="24"/>
        </w:rPr>
        <w:t xml:space="preserve">샘플에 </w:t>
      </w:r>
      <w:r>
        <w:rPr>
          <w:rFonts w:ascii="맑은 고딕" w:eastAsia="맑은 고딕" w:hAnsi="맑은 고딕"/>
          <w:sz w:val="24"/>
          <w:szCs w:val="24"/>
        </w:rPr>
        <w:t>j</w:t>
      </w:r>
      <w:r>
        <w:rPr>
          <w:rFonts w:ascii="맑은 고딕" w:eastAsia="맑은 고딕" w:hAnsi="맑은 고딕" w:hint="eastAsia"/>
          <w:sz w:val="24"/>
          <w:szCs w:val="24"/>
        </w:rPr>
        <w:t xml:space="preserve">번째 관찰된 요소가 없을 확률을 </w:t>
      </w:r>
      <w:r>
        <w:rPr>
          <w:rFonts w:ascii="맑은 고딕" w:eastAsia="맑은 고딕" w:hAnsi="맑은 고딕"/>
          <w:sz w:val="24"/>
          <w:szCs w:val="24"/>
        </w:rPr>
        <w:t xml:space="preserve">((N-1)/N)^N </w:t>
      </w:r>
      <w:r>
        <w:rPr>
          <w:rFonts w:ascii="맑은 고딕" w:eastAsia="맑은 고딕" w:hAnsi="맑은 고딕" w:hint="eastAsia"/>
          <w:sz w:val="24"/>
          <w:szCs w:val="24"/>
        </w:rPr>
        <w:t>이다.</w:t>
      </w:r>
    </w:p>
    <w:p w14:paraId="60BA16C7" w14:textId="77777777" w:rsidR="00FF1EF3" w:rsidRDefault="00FF1EF3" w:rsidP="00926864">
      <w:pPr>
        <w:rPr>
          <w:rFonts w:ascii="맑은 고딕" w:eastAsia="맑은 고딕" w:hAnsi="맑은 고딕"/>
          <w:sz w:val="24"/>
          <w:szCs w:val="24"/>
        </w:rPr>
      </w:pPr>
    </w:p>
    <w:p w14:paraId="43E7B4FD" w14:textId="77777777" w:rsidR="00FF1EF3" w:rsidRDefault="00FF1EF3" w:rsidP="00926864">
      <w:pPr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 w:hint="eastAsia"/>
          <w:sz w:val="24"/>
          <w:szCs w:val="24"/>
        </w:rPr>
        <w:t>(</w:t>
      </w:r>
      <w:r>
        <w:rPr>
          <w:rFonts w:ascii="맑은 고딕" w:eastAsia="맑은 고딕" w:hAnsi="맑은 고딕"/>
          <w:sz w:val="24"/>
          <w:szCs w:val="24"/>
        </w:rPr>
        <w:t>d). n=5</w:t>
      </w:r>
      <w:r>
        <w:rPr>
          <w:rFonts w:ascii="맑은 고딕" w:eastAsia="맑은 고딕" w:hAnsi="맑은 고딕" w:hint="eastAsia"/>
          <w:sz w:val="24"/>
          <w:szCs w:val="24"/>
        </w:rPr>
        <w:t xml:space="preserve">일 때 </w:t>
      </w:r>
      <w:r>
        <w:rPr>
          <w:rFonts w:ascii="맑은 고딕" w:eastAsia="맑은 고딕" w:hAnsi="맑은 고딕"/>
          <w:sz w:val="24"/>
          <w:szCs w:val="24"/>
        </w:rPr>
        <w:t>,  j</w:t>
      </w:r>
      <w:r>
        <w:rPr>
          <w:rFonts w:ascii="맑은 고딕" w:eastAsia="맑은 고딕" w:hAnsi="맑은 고딕" w:hint="eastAsia"/>
          <w:sz w:val="24"/>
          <w:szCs w:val="24"/>
        </w:rPr>
        <w:t xml:space="preserve">번째 관측치가 </w:t>
      </w:r>
      <w:r>
        <w:rPr>
          <w:rFonts w:ascii="맑은 고딕" w:eastAsia="맑은 고딕" w:hAnsi="맑은 고딕"/>
          <w:sz w:val="24"/>
          <w:szCs w:val="24"/>
        </w:rPr>
        <w:t xml:space="preserve">bootstrap </w:t>
      </w:r>
      <w:r>
        <w:rPr>
          <w:rFonts w:ascii="맑은 고딕" w:eastAsia="맑은 고딕" w:hAnsi="맑은 고딕" w:hint="eastAsia"/>
          <w:sz w:val="24"/>
          <w:szCs w:val="24"/>
        </w:rPr>
        <w:t>샘플안에 있을 확률을 구하는 문제이다.</w:t>
      </w:r>
      <w:r>
        <w:rPr>
          <w:rFonts w:ascii="맑은 고딕" w:eastAsia="맑은 고딕" w:hAnsi="맑은 고딕"/>
          <w:sz w:val="24"/>
          <w:szCs w:val="24"/>
        </w:rPr>
        <w:t xml:space="preserve"> </w:t>
      </w:r>
      <w:r>
        <w:rPr>
          <w:rFonts w:ascii="맑은 고딕" w:eastAsia="맑은 고딕" w:hAnsi="맑은 고딕" w:hint="eastAsia"/>
          <w:sz w:val="24"/>
          <w:szCs w:val="24"/>
        </w:rPr>
        <w:t xml:space="preserve">우리는 위쪽에서 없을 확률을 구했으므로 전체 즉 </w:t>
      </w:r>
      <w:r>
        <w:rPr>
          <w:rFonts w:ascii="맑은 고딕" w:eastAsia="맑은 고딕" w:hAnsi="맑은 고딕"/>
          <w:sz w:val="24"/>
          <w:szCs w:val="24"/>
        </w:rPr>
        <w:t xml:space="preserve">1 </w:t>
      </w:r>
      <w:r>
        <w:rPr>
          <w:rFonts w:ascii="맑은 고딕" w:eastAsia="맑은 고딕" w:hAnsi="맑은 고딕" w:hint="eastAsia"/>
          <w:sz w:val="24"/>
          <w:szCs w:val="24"/>
        </w:rPr>
        <w:t>에서 없을 확률을 빼면 된다.</w:t>
      </w:r>
      <w:r>
        <w:rPr>
          <w:rFonts w:ascii="맑은 고딕" w:eastAsia="맑은 고딕" w:hAnsi="맑은 고딕"/>
          <w:sz w:val="24"/>
          <w:szCs w:val="24"/>
        </w:rPr>
        <w:t xml:space="preserve"> </w:t>
      </w:r>
      <w:r>
        <w:rPr>
          <w:rFonts w:ascii="맑은 고딕" w:eastAsia="맑은 고딕" w:hAnsi="맑은 고딕" w:hint="eastAsia"/>
          <w:sz w:val="24"/>
          <w:szCs w:val="24"/>
        </w:rPr>
        <w:t xml:space="preserve">없을 확률은 </w:t>
      </w:r>
      <w:r>
        <w:rPr>
          <w:rFonts w:ascii="맑은 고딕" w:eastAsia="맑은 고딕" w:hAnsi="맑은 고딕"/>
          <w:sz w:val="24"/>
          <w:szCs w:val="24"/>
        </w:rPr>
        <w:t xml:space="preserve">(4/5)^5 </w:t>
      </w:r>
      <w:r>
        <w:rPr>
          <w:rFonts w:ascii="맑은 고딕" w:eastAsia="맑은 고딕" w:hAnsi="맑은 고딕" w:hint="eastAsia"/>
          <w:sz w:val="24"/>
          <w:szCs w:val="24"/>
        </w:rPr>
        <w:t xml:space="preserve">이고 </w:t>
      </w:r>
      <w:r>
        <w:rPr>
          <w:rFonts w:ascii="맑은 고딕" w:eastAsia="맑은 고딕" w:hAnsi="맑은 고딕"/>
          <w:sz w:val="24"/>
          <w:szCs w:val="24"/>
        </w:rPr>
        <w:t xml:space="preserve">1 – (4/5)^5 = 0.67232 </w:t>
      </w:r>
      <w:r>
        <w:rPr>
          <w:rFonts w:ascii="맑은 고딕" w:eastAsia="맑은 고딕" w:hAnsi="맑은 고딕" w:hint="eastAsia"/>
          <w:sz w:val="24"/>
          <w:szCs w:val="24"/>
        </w:rPr>
        <w:t>이다.</w:t>
      </w:r>
      <w:r>
        <w:rPr>
          <w:rFonts w:ascii="맑은 고딕" w:eastAsia="맑은 고딕" w:hAnsi="맑은 고딕"/>
          <w:sz w:val="24"/>
          <w:szCs w:val="24"/>
        </w:rPr>
        <w:t xml:space="preserve"> </w:t>
      </w:r>
      <w:r>
        <w:rPr>
          <w:rFonts w:ascii="맑은 고딕" w:eastAsia="맑은 고딕" w:hAnsi="맑은 고딕" w:hint="eastAsia"/>
          <w:sz w:val="24"/>
          <w:szCs w:val="24"/>
        </w:rPr>
        <w:t xml:space="preserve">따라서 같을 확률은 </w:t>
      </w:r>
      <w:r>
        <w:rPr>
          <w:rFonts w:ascii="맑은 고딕" w:eastAsia="맑은 고딕" w:hAnsi="맑은 고딕"/>
          <w:sz w:val="24"/>
          <w:szCs w:val="24"/>
        </w:rPr>
        <w:t>0.67232</w:t>
      </w:r>
      <w:r>
        <w:rPr>
          <w:rFonts w:ascii="맑은 고딕" w:eastAsia="맑은 고딕" w:hAnsi="맑은 고딕" w:hint="eastAsia"/>
          <w:sz w:val="24"/>
          <w:szCs w:val="24"/>
        </w:rPr>
        <w:t>이다.</w:t>
      </w:r>
    </w:p>
    <w:p w14:paraId="316B4D49" w14:textId="77777777" w:rsidR="00FF1EF3" w:rsidRDefault="00FF1EF3" w:rsidP="00926864">
      <w:pPr>
        <w:rPr>
          <w:rFonts w:ascii="맑은 고딕" w:eastAsia="맑은 고딕" w:hAnsi="맑은 고딕"/>
          <w:sz w:val="24"/>
          <w:szCs w:val="24"/>
        </w:rPr>
      </w:pPr>
    </w:p>
    <w:p w14:paraId="047B9740" w14:textId="77777777" w:rsidR="00495387" w:rsidRDefault="00FF1EF3" w:rsidP="00926864">
      <w:pPr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/>
          <w:sz w:val="24"/>
          <w:szCs w:val="24"/>
        </w:rPr>
        <w:t xml:space="preserve">(e). </w:t>
      </w:r>
      <w:r>
        <w:rPr>
          <w:rFonts w:ascii="맑은 고딕" w:eastAsia="맑은 고딕" w:hAnsi="맑은 고딕" w:hint="eastAsia"/>
          <w:sz w:val="24"/>
          <w:szCs w:val="24"/>
        </w:rPr>
        <w:t>n</w:t>
      </w:r>
      <w:r>
        <w:rPr>
          <w:rFonts w:ascii="맑은 고딕" w:eastAsia="맑은 고딕" w:hAnsi="맑은 고딕"/>
          <w:sz w:val="24"/>
          <w:szCs w:val="24"/>
        </w:rPr>
        <w:t>=100</w:t>
      </w:r>
      <w:r>
        <w:rPr>
          <w:rFonts w:ascii="맑은 고딕" w:eastAsia="맑은 고딕" w:hAnsi="맑은 고딕" w:hint="eastAsia"/>
          <w:sz w:val="24"/>
          <w:szCs w:val="24"/>
        </w:rPr>
        <w:t xml:space="preserve">일 때 </w:t>
      </w:r>
      <w:r>
        <w:rPr>
          <w:rFonts w:ascii="맑은 고딕" w:eastAsia="맑은 고딕" w:hAnsi="맑은 고딕"/>
          <w:sz w:val="24"/>
          <w:szCs w:val="24"/>
        </w:rPr>
        <w:t>, j</w:t>
      </w:r>
      <w:r>
        <w:rPr>
          <w:rFonts w:ascii="맑은 고딕" w:eastAsia="맑은 고딕" w:hAnsi="맑은 고딕" w:hint="eastAsia"/>
          <w:sz w:val="24"/>
          <w:szCs w:val="24"/>
        </w:rPr>
        <w:t xml:space="preserve">번째 관측치가 </w:t>
      </w:r>
      <w:r>
        <w:rPr>
          <w:rFonts w:ascii="맑은 고딕" w:eastAsia="맑은 고딕" w:hAnsi="맑은 고딕"/>
          <w:sz w:val="24"/>
          <w:szCs w:val="24"/>
        </w:rPr>
        <w:t xml:space="preserve">bootstrap </w:t>
      </w:r>
      <w:r>
        <w:rPr>
          <w:rFonts w:ascii="맑은 고딕" w:eastAsia="맑은 고딕" w:hAnsi="맑은 고딕" w:hint="eastAsia"/>
          <w:sz w:val="24"/>
          <w:szCs w:val="24"/>
        </w:rPr>
        <w:t>샘플안에 있을 확률을 구하는 문제이</w:t>
      </w:r>
      <w:r>
        <w:rPr>
          <w:rFonts w:ascii="맑은 고딕" w:eastAsia="맑은 고딕" w:hAnsi="맑은 고딕" w:hint="eastAsia"/>
          <w:sz w:val="24"/>
          <w:szCs w:val="24"/>
        </w:rPr>
        <w:lastRenderedPageBreak/>
        <w:t>다.</w:t>
      </w:r>
      <w:r>
        <w:rPr>
          <w:rFonts w:ascii="맑은 고딕" w:eastAsia="맑은 고딕" w:hAnsi="맑은 고딕"/>
          <w:sz w:val="24"/>
          <w:szCs w:val="24"/>
        </w:rPr>
        <w:t xml:space="preserve"> </w:t>
      </w:r>
      <w:r>
        <w:rPr>
          <w:rFonts w:ascii="맑은 고딕" w:eastAsia="맑은 고딕" w:hAnsi="맑은 고딕" w:hint="eastAsia"/>
          <w:sz w:val="24"/>
          <w:szCs w:val="24"/>
        </w:rPr>
        <w:t xml:space="preserve">위쪽에서 푼것과 같이 </w:t>
      </w:r>
      <w:r>
        <w:rPr>
          <w:rFonts w:ascii="맑은 고딕" w:eastAsia="맑은 고딕" w:hAnsi="맑은 고딕"/>
          <w:sz w:val="24"/>
          <w:szCs w:val="24"/>
        </w:rPr>
        <w:t>n=100</w:t>
      </w:r>
      <w:r>
        <w:rPr>
          <w:rFonts w:ascii="맑은 고딕" w:eastAsia="맑은 고딕" w:hAnsi="맑은 고딕" w:hint="eastAsia"/>
          <w:sz w:val="24"/>
          <w:szCs w:val="24"/>
        </w:rPr>
        <w:t>을 대입하여 확률을 구한후 전체 확률에서 빼면 구할 수 있다.</w:t>
      </w:r>
      <w:r w:rsidR="00495387">
        <w:rPr>
          <w:rFonts w:ascii="맑은 고딕" w:eastAsia="맑은 고딕" w:hAnsi="맑은 고딕"/>
          <w:sz w:val="24"/>
          <w:szCs w:val="24"/>
        </w:rPr>
        <w:t xml:space="preserve"> </w:t>
      </w:r>
      <w:r w:rsidR="00495387">
        <w:rPr>
          <w:rFonts w:ascii="맑은 고딕" w:eastAsia="맑은 고딕" w:hAnsi="맑은 고딕" w:hint="eastAsia"/>
          <w:sz w:val="24"/>
          <w:szCs w:val="24"/>
        </w:rPr>
        <w:t xml:space="preserve">없을 확률은 </w:t>
      </w:r>
      <w:r w:rsidR="00495387">
        <w:rPr>
          <w:rFonts w:ascii="맑은 고딕" w:eastAsia="맑은 고딕" w:hAnsi="맑은 고딕"/>
          <w:sz w:val="24"/>
          <w:szCs w:val="24"/>
        </w:rPr>
        <w:t xml:space="preserve">(99/100)^100 </w:t>
      </w:r>
      <w:r w:rsidR="00495387">
        <w:rPr>
          <w:rFonts w:ascii="맑은 고딕" w:eastAsia="맑은 고딕" w:hAnsi="맑은 고딕" w:hint="eastAsia"/>
          <w:sz w:val="24"/>
          <w:szCs w:val="24"/>
        </w:rPr>
        <w:t xml:space="preserve">이고 </w:t>
      </w:r>
      <w:r w:rsidR="00495387">
        <w:rPr>
          <w:rFonts w:ascii="맑은 고딕" w:eastAsia="맑은 고딕" w:hAnsi="맑은 고딕"/>
          <w:sz w:val="24"/>
          <w:szCs w:val="24"/>
        </w:rPr>
        <w:t xml:space="preserve">1 – (99/100)^100 = </w:t>
      </w:r>
      <w:r w:rsidR="00495387">
        <w:rPr>
          <w:rFonts w:ascii="맑은 고딕" w:eastAsia="맑은 고딕" w:hAnsi="맑은 고딕" w:hint="eastAsia"/>
          <w:sz w:val="24"/>
          <w:szCs w:val="24"/>
        </w:rPr>
        <w:t xml:space="preserve">약 </w:t>
      </w:r>
      <w:r w:rsidR="00495387">
        <w:rPr>
          <w:rFonts w:ascii="맑은 고딕" w:eastAsia="맑은 고딕" w:hAnsi="맑은 고딕"/>
          <w:sz w:val="24"/>
          <w:szCs w:val="24"/>
        </w:rPr>
        <w:t>0.63</w:t>
      </w:r>
      <w:r w:rsidR="00495387">
        <w:rPr>
          <w:rFonts w:ascii="맑은 고딕" w:eastAsia="맑은 고딕" w:hAnsi="맑은 고딕" w:hint="eastAsia"/>
          <w:sz w:val="24"/>
          <w:szCs w:val="24"/>
        </w:rPr>
        <w:t>이다.</w:t>
      </w:r>
      <w:r w:rsidR="00495387">
        <w:rPr>
          <w:rFonts w:ascii="맑은 고딕" w:eastAsia="맑은 고딕" w:hAnsi="맑은 고딕"/>
          <w:sz w:val="24"/>
          <w:szCs w:val="24"/>
        </w:rPr>
        <w:t xml:space="preserve"> </w:t>
      </w:r>
      <w:r w:rsidR="00495387">
        <w:rPr>
          <w:rFonts w:ascii="맑은 고딕" w:eastAsia="맑은 고딕" w:hAnsi="맑은 고딕" w:hint="eastAsia"/>
          <w:sz w:val="24"/>
          <w:szCs w:val="24"/>
        </w:rPr>
        <w:t xml:space="preserve">따라서 확률은 </w:t>
      </w:r>
      <w:r w:rsidR="00495387">
        <w:rPr>
          <w:rFonts w:ascii="맑은 고딕" w:eastAsia="맑은 고딕" w:hAnsi="맑은 고딕"/>
          <w:sz w:val="24"/>
          <w:szCs w:val="24"/>
        </w:rPr>
        <w:t>0.63</w:t>
      </w:r>
      <w:r w:rsidR="00495387">
        <w:rPr>
          <w:rFonts w:ascii="맑은 고딕" w:eastAsia="맑은 고딕" w:hAnsi="맑은 고딕" w:hint="eastAsia"/>
          <w:sz w:val="24"/>
          <w:szCs w:val="24"/>
        </w:rPr>
        <w:t>이다.</w:t>
      </w:r>
    </w:p>
    <w:p w14:paraId="2CFBCB2B" w14:textId="77777777" w:rsidR="00495387" w:rsidRDefault="00495387" w:rsidP="00926864">
      <w:pPr>
        <w:rPr>
          <w:rFonts w:ascii="맑은 고딕" w:eastAsia="맑은 고딕" w:hAnsi="맑은 고딕"/>
          <w:sz w:val="24"/>
          <w:szCs w:val="24"/>
        </w:rPr>
      </w:pPr>
    </w:p>
    <w:p w14:paraId="4BC75290" w14:textId="77777777" w:rsidR="00495387" w:rsidRDefault="00495387" w:rsidP="00926864">
      <w:pPr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/>
          <w:sz w:val="24"/>
          <w:szCs w:val="24"/>
        </w:rPr>
        <w:t xml:space="preserve">(f). </w:t>
      </w:r>
      <w:r>
        <w:rPr>
          <w:rFonts w:ascii="맑은 고딕" w:eastAsia="맑은 고딕" w:hAnsi="맑은 고딕" w:hint="eastAsia"/>
          <w:sz w:val="24"/>
          <w:szCs w:val="24"/>
        </w:rPr>
        <w:t xml:space="preserve">이번에는 </w:t>
      </w:r>
      <w:r>
        <w:rPr>
          <w:rFonts w:ascii="맑은 고딕" w:eastAsia="맑은 고딕" w:hAnsi="맑은 고딕"/>
          <w:sz w:val="24"/>
          <w:szCs w:val="24"/>
        </w:rPr>
        <w:t>n=10000</w:t>
      </w:r>
      <w:r>
        <w:rPr>
          <w:rFonts w:ascii="맑은 고딕" w:eastAsia="맑은 고딕" w:hAnsi="맑은 고딕" w:hint="eastAsia"/>
          <w:sz w:val="24"/>
          <w:szCs w:val="24"/>
        </w:rPr>
        <w:t>인 경우이다.</w:t>
      </w:r>
      <w:r>
        <w:rPr>
          <w:rFonts w:ascii="맑은 고딕" w:eastAsia="맑은 고딕" w:hAnsi="맑은 고딕"/>
          <w:sz w:val="24"/>
          <w:szCs w:val="24"/>
        </w:rPr>
        <w:t xml:space="preserve"> </w:t>
      </w:r>
      <w:r>
        <w:rPr>
          <w:rFonts w:ascii="맑은 고딕" w:eastAsia="맑은 고딕" w:hAnsi="맑은 고딕" w:hint="eastAsia"/>
          <w:sz w:val="24"/>
          <w:szCs w:val="24"/>
        </w:rPr>
        <w:t xml:space="preserve">이 역시 같은 과정으로 풀면 </w:t>
      </w:r>
      <w:r>
        <w:rPr>
          <w:rFonts w:ascii="맑은 고딕" w:eastAsia="맑은 고딕" w:hAnsi="맑은 고딕"/>
          <w:sz w:val="24"/>
          <w:szCs w:val="24"/>
        </w:rPr>
        <w:t xml:space="preserve">1 – (9999/10000)^10000 </w:t>
      </w:r>
      <w:r>
        <w:rPr>
          <w:rFonts w:ascii="맑은 고딕" w:eastAsia="맑은 고딕" w:hAnsi="맑은 고딕" w:hint="eastAsia"/>
          <w:sz w:val="24"/>
          <w:szCs w:val="24"/>
        </w:rPr>
        <w:t xml:space="preserve">이고 </w:t>
      </w:r>
      <w:r>
        <w:rPr>
          <w:rFonts w:ascii="맑은 고딕" w:eastAsia="맑은 고딕" w:hAnsi="맑은 고딕"/>
          <w:sz w:val="24"/>
          <w:szCs w:val="24"/>
        </w:rPr>
        <w:t xml:space="preserve">, </w:t>
      </w:r>
      <w:r>
        <w:rPr>
          <w:rFonts w:ascii="맑은 고딕" w:eastAsia="맑은 고딕" w:hAnsi="맑은 고딕" w:hint="eastAsia"/>
          <w:sz w:val="24"/>
          <w:szCs w:val="24"/>
        </w:rPr>
        <w:t xml:space="preserve">이는 약 </w:t>
      </w:r>
      <w:r w:rsidRPr="00495387">
        <w:rPr>
          <w:rFonts w:ascii="맑은 고딕" w:eastAsia="맑은 고딕" w:hAnsi="맑은 고딕"/>
          <w:sz w:val="24"/>
          <w:szCs w:val="24"/>
        </w:rPr>
        <w:t>0.6321</w:t>
      </w:r>
      <w:r>
        <w:rPr>
          <w:rFonts w:ascii="맑은 고딕" w:eastAsia="맑은 고딕" w:hAnsi="맑은 고딕"/>
          <w:sz w:val="24"/>
          <w:szCs w:val="24"/>
        </w:rPr>
        <w:t xml:space="preserve"> </w:t>
      </w:r>
      <w:r>
        <w:rPr>
          <w:rFonts w:ascii="맑은 고딕" w:eastAsia="맑은 고딕" w:hAnsi="맑은 고딕" w:hint="eastAsia"/>
          <w:sz w:val="24"/>
          <w:szCs w:val="24"/>
        </w:rPr>
        <w:t>이다.</w:t>
      </w:r>
      <w:r>
        <w:rPr>
          <w:rFonts w:ascii="맑은 고딕" w:eastAsia="맑은 고딕" w:hAnsi="맑은 고딕"/>
          <w:sz w:val="24"/>
          <w:szCs w:val="24"/>
        </w:rPr>
        <w:t xml:space="preserve"> </w:t>
      </w:r>
      <w:r>
        <w:rPr>
          <w:rFonts w:ascii="맑은 고딕" w:eastAsia="맑은 고딕" w:hAnsi="맑은 고딕" w:hint="eastAsia"/>
          <w:sz w:val="24"/>
          <w:szCs w:val="24"/>
        </w:rPr>
        <w:t xml:space="preserve">따라서 답은 </w:t>
      </w:r>
      <w:r w:rsidRPr="00495387">
        <w:rPr>
          <w:rFonts w:ascii="맑은 고딕" w:eastAsia="맑은 고딕" w:hAnsi="맑은 고딕"/>
          <w:sz w:val="24"/>
          <w:szCs w:val="24"/>
        </w:rPr>
        <w:t>0.6321</w:t>
      </w:r>
      <w:r>
        <w:rPr>
          <w:rFonts w:ascii="맑은 고딕" w:eastAsia="맑은 고딕" w:hAnsi="맑은 고딕"/>
          <w:sz w:val="24"/>
          <w:szCs w:val="24"/>
        </w:rPr>
        <w:t xml:space="preserve"> </w:t>
      </w:r>
      <w:r>
        <w:rPr>
          <w:rFonts w:ascii="맑은 고딕" w:eastAsia="맑은 고딕" w:hAnsi="맑은 고딕" w:hint="eastAsia"/>
          <w:sz w:val="24"/>
          <w:szCs w:val="24"/>
        </w:rPr>
        <w:t>이다.</w:t>
      </w:r>
    </w:p>
    <w:p w14:paraId="6AD1E0BB" w14:textId="77777777" w:rsidR="00495387" w:rsidRDefault="00495387" w:rsidP="00926864">
      <w:pPr>
        <w:rPr>
          <w:rFonts w:ascii="맑은 고딕" w:eastAsia="맑은 고딕" w:hAnsi="맑은 고딕"/>
          <w:sz w:val="24"/>
          <w:szCs w:val="24"/>
        </w:rPr>
      </w:pPr>
    </w:p>
    <w:p w14:paraId="243DE8BD" w14:textId="77777777" w:rsidR="00495387" w:rsidRDefault="00495387" w:rsidP="00926864">
      <w:pPr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/>
          <w:sz w:val="24"/>
          <w:szCs w:val="24"/>
        </w:rPr>
        <w:t xml:space="preserve">3-(b). </w:t>
      </w:r>
      <w:r>
        <w:rPr>
          <w:rFonts w:ascii="맑은 고딕" w:eastAsia="맑은 고딕" w:hAnsi="맑은 고딕" w:hint="eastAsia"/>
          <w:sz w:val="24"/>
          <w:szCs w:val="24"/>
        </w:rPr>
        <w:t>k</w:t>
      </w:r>
      <w:r>
        <w:rPr>
          <w:rFonts w:ascii="맑은 고딕" w:eastAsia="맑은 고딕" w:hAnsi="맑은 고딕"/>
          <w:sz w:val="24"/>
          <w:szCs w:val="24"/>
        </w:rPr>
        <w:t>-fold</w:t>
      </w:r>
      <w:r>
        <w:rPr>
          <w:rFonts w:ascii="맑은 고딕" w:eastAsia="맑은 고딕" w:hAnsi="맑은 고딕" w:hint="eastAsia"/>
          <w:sz w:val="24"/>
          <w:szCs w:val="24"/>
        </w:rPr>
        <w:t>의 장점과 단점을 각 경우에 따라 설명하는 문제이다.</w:t>
      </w:r>
    </w:p>
    <w:p w14:paraId="12BF1CD4" w14:textId="77777777" w:rsidR="00DC1412" w:rsidRDefault="00495387" w:rsidP="00495387">
      <w:pPr>
        <w:rPr>
          <w:rFonts w:ascii="맑은 고딕" w:eastAsia="맑은 고딕" w:hAnsi="맑은 고딕"/>
          <w:sz w:val="24"/>
          <w:szCs w:val="24"/>
        </w:rPr>
      </w:pPr>
      <w:r w:rsidRPr="00495387">
        <w:rPr>
          <w:rFonts w:ascii="맑은 고딕" w:eastAsia="맑은 고딕" w:hAnsi="맑은 고딕" w:hint="eastAsia"/>
          <w:sz w:val="24"/>
          <w:szCs w:val="24"/>
        </w:rPr>
        <w:t>i)</w:t>
      </w:r>
      <w:r>
        <w:rPr>
          <w:rFonts w:ascii="맑은 고딕" w:eastAsia="맑은 고딕" w:hAnsi="맑은 고딕" w:hint="eastAsia"/>
          <w:sz w:val="24"/>
          <w:szCs w:val="24"/>
        </w:rPr>
        <w:t xml:space="preserve"> </w:t>
      </w:r>
      <w:r w:rsidRPr="00495387">
        <w:rPr>
          <w:rFonts w:ascii="맑은 고딕" w:eastAsia="맑은 고딕" w:hAnsi="맑은 고딕"/>
          <w:sz w:val="24"/>
          <w:szCs w:val="24"/>
        </w:rPr>
        <w:t>The validation set approach</w:t>
      </w:r>
      <w:r>
        <w:rPr>
          <w:rFonts w:ascii="맑은 고딕" w:eastAsia="맑은 고딕" w:hAnsi="맑은 고딕" w:hint="eastAsia"/>
          <w:sz w:val="24"/>
          <w:szCs w:val="24"/>
        </w:rPr>
        <w:t>에 관하여 장점과 단점을 설명하는 문제이다.</w:t>
      </w:r>
      <w:r>
        <w:rPr>
          <w:rFonts w:ascii="맑은 고딕" w:eastAsia="맑은 고딕" w:hAnsi="맑은 고딕"/>
          <w:sz w:val="24"/>
          <w:szCs w:val="24"/>
        </w:rPr>
        <w:t xml:space="preserve"> </w:t>
      </w:r>
      <w:r w:rsidRPr="00495387">
        <w:rPr>
          <w:rFonts w:ascii="맑은 고딕" w:eastAsia="맑은 고딕" w:hAnsi="맑은 고딕"/>
          <w:sz w:val="24"/>
          <w:szCs w:val="24"/>
        </w:rPr>
        <w:t>The validation set approach</w:t>
      </w:r>
      <w:r>
        <w:rPr>
          <w:rFonts w:ascii="맑은 고딕" w:eastAsia="맑은 고딕" w:hAnsi="맑은 고딕" w:hint="eastAsia"/>
          <w:sz w:val="24"/>
          <w:szCs w:val="24"/>
        </w:rPr>
        <w:t>의 경우 다른 방법보다 구현하기 쉽다는 장점이 있다.</w:t>
      </w:r>
      <w:r>
        <w:rPr>
          <w:rFonts w:ascii="맑은 고딕" w:eastAsia="맑은 고딕" w:hAnsi="맑은 고딕"/>
          <w:sz w:val="24"/>
          <w:szCs w:val="24"/>
        </w:rPr>
        <w:t xml:space="preserve"> </w:t>
      </w:r>
      <w:r>
        <w:rPr>
          <w:rFonts w:ascii="맑은 고딕" w:eastAsia="맑은 고딕" w:hAnsi="맑은 고딕" w:hint="eastAsia"/>
          <w:sz w:val="24"/>
          <w:szCs w:val="24"/>
        </w:rPr>
        <w:t xml:space="preserve">하지만 추정된 </w:t>
      </w:r>
      <w:r>
        <w:rPr>
          <w:rFonts w:ascii="맑은 고딕" w:eastAsia="맑은 고딕" w:hAnsi="맑은 고딕"/>
          <w:sz w:val="24"/>
          <w:szCs w:val="24"/>
        </w:rPr>
        <w:t xml:space="preserve">test </w:t>
      </w:r>
      <w:r>
        <w:rPr>
          <w:rFonts w:ascii="맑은 고딕" w:eastAsia="맑은 고딕" w:hAnsi="맑은 고딕" w:hint="eastAsia"/>
          <w:sz w:val="24"/>
          <w:szCs w:val="24"/>
        </w:rPr>
        <w:t xml:space="preserve">에러는 나누어진 </w:t>
      </w:r>
      <w:r>
        <w:rPr>
          <w:rFonts w:ascii="맑은 고딕" w:eastAsia="맑은 고딕" w:hAnsi="맑은 고딕"/>
          <w:sz w:val="24"/>
          <w:szCs w:val="24"/>
        </w:rPr>
        <w:t>set</w:t>
      </w:r>
      <w:r>
        <w:rPr>
          <w:rFonts w:ascii="맑은 고딕" w:eastAsia="맑은 고딕" w:hAnsi="맑은 고딕" w:hint="eastAsia"/>
          <w:sz w:val="24"/>
          <w:szCs w:val="24"/>
        </w:rPr>
        <w:t xml:space="preserve">들에 따라서 매우 </w:t>
      </w:r>
      <w:r w:rsidR="00DC1412">
        <w:rPr>
          <w:rFonts w:ascii="맑은 고딕" w:eastAsia="맑은 고딕" w:hAnsi="맑은 고딕" w:hint="eastAsia"/>
          <w:sz w:val="24"/>
          <w:szCs w:val="24"/>
        </w:rPr>
        <w:t>다를 수 있다는 단점이 있다.</w:t>
      </w:r>
      <w:r w:rsidR="00DC1412">
        <w:rPr>
          <w:rFonts w:ascii="맑은 고딕" w:eastAsia="맑은 고딕" w:hAnsi="맑은 고딕"/>
          <w:sz w:val="24"/>
          <w:szCs w:val="24"/>
        </w:rPr>
        <w:t xml:space="preserve"> </w:t>
      </w:r>
    </w:p>
    <w:p w14:paraId="46FB9104" w14:textId="77777777" w:rsidR="00DC1412" w:rsidRDefault="00DC1412" w:rsidP="00495387">
      <w:pPr>
        <w:rPr>
          <w:rFonts w:ascii="맑은 고딕" w:eastAsia="맑은 고딕" w:hAnsi="맑은 고딕"/>
          <w:sz w:val="24"/>
          <w:szCs w:val="24"/>
        </w:rPr>
      </w:pPr>
    </w:p>
    <w:p w14:paraId="78690661" w14:textId="47CEBE9B" w:rsidR="00A51959" w:rsidRPr="00495387" w:rsidRDefault="00DC1412" w:rsidP="00DC1412">
      <w:pPr>
        <w:ind w:left="240" w:hangingChars="100" w:hanging="240"/>
        <w:rPr>
          <w:rFonts w:hint="eastAsia"/>
          <w:sz w:val="24"/>
          <w:szCs w:val="24"/>
        </w:rPr>
      </w:pPr>
      <w:r>
        <w:rPr>
          <w:rFonts w:ascii="맑은 고딕" w:eastAsia="맑은 고딕" w:hAnsi="맑은 고딕"/>
          <w:sz w:val="24"/>
          <w:szCs w:val="24"/>
        </w:rPr>
        <w:t xml:space="preserve">ii) </w:t>
      </w:r>
      <w:r w:rsidRPr="00DC1412">
        <w:rPr>
          <w:rFonts w:ascii="맑은 고딕" w:eastAsia="맑은 고딕" w:hAnsi="맑은 고딕"/>
          <w:sz w:val="24"/>
          <w:szCs w:val="24"/>
        </w:rPr>
        <w:t>LOOCV</w:t>
      </w:r>
      <w:r>
        <w:rPr>
          <w:rFonts w:ascii="맑은 고딕" w:eastAsia="맑은 고딕" w:hAnsi="맑은 고딕" w:hint="eastAsia"/>
          <w:sz w:val="24"/>
          <w:szCs w:val="24"/>
        </w:rPr>
        <w:t>의 장점으로는</w:t>
      </w:r>
      <w:r w:rsidR="00495387">
        <w:rPr>
          <w:rFonts w:ascii="맑은 고딕" w:eastAsia="맑은 고딕" w:hAnsi="맑은 고딕" w:hint="eastAsia"/>
          <w:sz w:val="24"/>
          <w:szCs w:val="24"/>
        </w:rPr>
        <w:t xml:space="preserve"> </w:t>
      </w:r>
      <w:r>
        <w:rPr>
          <w:rFonts w:ascii="맑은 고딕" w:eastAsia="맑은 고딕" w:hAnsi="맑은 고딕" w:hint="eastAsia"/>
          <w:sz w:val="24"/>
          <w:szCs w:val="24"/>
        </w:rPr>
        <w:t xml:space="preserve">여러 번 </w:t>
      </w:r>
      <w:r>
        <w:rPr>
          <w:rFonts w:ascii="맑은 고딕" w:eastAsia="맑은 고딕" w:hAnsi="맑은 고딕"/>
          <w:sz w:val="24"/>
          <w:szCs w:val="24"/>
        </w:rPr>
        <w:t>validation</w:t>
      </w:r>
      <w:r>
        <w:rPr>
          <w:rFonts w:ascii="맑은 고딕" w:eastAsia="맑은 고딕" w:hAnsi="맑은 고딕" w:hint="eastAsia"/>
          <w:sz w:val="24"/>
          <w:szCs w:val="24"/>
        </w:rPr>
        <w:t>을 진행하기 떄문에 정확도가 높고b</w:t>
      </w:r>
      <w:r>
        <w:rPr>
          <w:rFonts w:ascii="맑은 고딕" w:eastAsia="맑은 고딕" w:hAnsi="맑은 고딕"/>
          <w:sz w:val="24"/>
          <w:szCs w:val="24"/>
        </w:rPr>
        <w:t>ias</w:t>
      </w:r>
      <w:r>
        <w:rPr>
          <w:rFonts w:ascii="맑은 고딕" w:eastAsia="맑은 고딕" w:hAnsi="맑은 고딕" w:hint="eastAsia"/>
          <w:sz w:val="24"/>
          <w:szCs w:val="24"/>
        </w:rPr>
        <w:t>가 낮다는 점이 있다.</w:t>
      </w:r>
      <w:r>
        <w:rPr>
          <w:rFonts w:ascii="맑은 고딕" w:eastAsia="맑은 고딕" w:hAnsi="맑은 고딕"/>
          <w:sz w:val="24"/>
          <w:szCs w:val="24"/>
        </w:rPr>
        <w:t xml:space="preserve"> </w:t>
      </w:r>
      <w:r w:rsidRPr="00DC1412">
        <w:rPr>
          <w:rFonts w:ascii="맑은 고딕" w:eastAsia="맑은 고딕" w:hAnsi="맑은 고딕"/>
          <w:sz w:val="24"/>
          <w:szCs w:val="24"/>
        </w:rPr>
        <w:t>LOOCV</w:t>
      </w:r>
      <w:r>
        <w:rPr>
          <w:rFonts w:ascii="맑은 고딕" w:eastAsia="맑은 고딕" w:hAnsi="맑은 고딕" w:hint="eastAsia"/>
          <w:sz w:val="24"/>
          <w:szCs w:val="24"/>
        </w:rPr>
        <w:t xml:space="preserve">의 단점으로는 </w:t>
      </w:r>
      <w:r>
        <w:rPr>
          <w:rFonts w:ascii="맑은 고딕" w:eastAsia="맑은 고딕" w:hAnsi="맑은 고딕" w:hint="eastAsia"/>
          <w:sz w:val="24"/>
          <w:szCs w:val="24"/>
        </w:rPr>
        <w:t xml:space="preserve">매우 많은 수의 </w:t>
      </w:r>
      <w:r>
        <w:rPr>
          <w:rFonts w:ascii="맑은 고딕" w:eastAsia="맑은 고딕" w:hAnsi="맑은 고딕"/>
          <w:sz w:val="24"/>
          <w:szCs w:val="24"/>
        </w:rPr>
        <w:t>validation</w:t>
      </w:r>
      <w:r>
        <w:rPr>
          <w:rFonts w:ascii="맑은 고딕" w:eastAsia="맑은 고딕" w:hAnsi="맑은 고딕" w:hint="eastAsia"/>
          <w:sz w:val="24"/>
          <w:szCs w:val="24"/>
        </w:rPr>
        <w:t xml:space="preserve">을 진행하기 때문에 </w:t>
      </w:r>
      <w:r>
        <w:rPr>
          <w:rFonts w:ascii="맑은 고딕" w:eastAsia="맑은 고딕" w:hAnsi="맑은 고딕" w:hint="eastAsia"/>
          <w:sz w:val="24"/>
          <w:szCs w:val="24"/>
        </w:rPr>
        <w:t xml:space="preserve">다른 방법들보다 계산 복잡도가 매우 높은 점이 </w:t>
      </w:r>
      <w:r>
        <w:rPr>
          <w:rFonts w:ascii="맑은 고딕" w:eastAsia="맑은 고딕" w:hAnsi="맑은 고딕" w:hint="eastAsia"/>
          <w:sz w:val="24"/>
          <w:szCs w:val="24"/>
        </w:rPr>
        <w:t>단점이</w:t>
      </w:r>
      <w:r>
        <w:rPr>
          <w:rFonts w:ascii="맑은 고딕" w:eastAsia="맑은 고딕" w:hAnsi="맑은 고딕" w:hint="eastAsia"/>
          <w:sz w:val="24"/>
          <w:szCs w:val="24"/>
        </w:rPr>
        <w:t>다.</w:t>
      </w:r>
      <w:r>
        <w:rPr>
          <w:rFonts w:ascii="맑은 고딕" w:eastAsia="맑은 고딕" w:hAnsi="맑은 고딕"/>
          <w:sz w:val="24"/>
          <w:szCs w:val="24"/>
        </w:rPr>
        <w:t xml:space="preserve"> </w:t>
      </w:r>
      <w:r w:rsidR="00FF1EF3" w:rsidRPr="00495387">
        <w:rPr>
          <w:rFonts w:ascii="맑은 고딕" w:eastAsia="맑은 고딕" w:hAnsi="맑은 고딕" w:hint="eastAsia"/>
          <w:sz w:val="24"/>
          <w:szCs w:val="24"/>
        </w:rPr>
        <w:t xml:space="preserve"> </w:t>
      </w:r>
      <w:r w:rsidR="00FF1EF3">
        <w:rPr>
          <w:rFonts w:hint="eastAsia"/>
        </w:rPr>
        <w:t xml:space="preserve"> </w:t>
      </w:r>
    </w:p>
    <w:sectPr w:rsidR="00A51959" w:rsidRPr="004953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10B67" w14:textId="77777777" w:rsidR="00AE2EBF" w:rsidRDefault="00AE2EBF" w:rsidP="00926864">
      <w:pPr>
        <w:spacing w:after="0" w:line="240" w:lineRule="auto"/>
      </w:pPr>
      <w:r>
        <w:separator/>
      </w:r>
    </w:p>
  </w:endnote>
  <w:endnote w:type="continuationSeparator" w:id="0">
    <w:p w14:paraId="5B4200F0" w14:textId="77777777" w:rsidR="00AE2EBF" w:rsidRDefault="00AE2EBF" w:rsidP="00926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F357F" w14:textId="77777777" w:rsidR="00AE2EBF" w:rsidRDefault="00AE2EBF" w:rsidP="00926864">
      <w:pPr>
        <w:spacing w:after="0" w:line="240" w:lineRule="auto"/>
      </w:pPr>
      <w:r>
        <w:separator/>
      </w:r>
    </w:p>
  </w:footnote>
  <w:footnote w:type="continuationSeparator" w:id="0">
    <w:p w14:paraId="3D9D94EE" w14:textId="77777777" w:rsidR="00AE2EBF" w:rsidRDefault="00AE2EBF" w:rsidP="009268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5694A"/>
    <w:multiLevelType w:val="hybridMultilevel"/>
    <w:tmpl w:val="7938DD84"/>
    <w:lvl w:ilvl="0" w:tplc="036A4182">
      <w:start w:val="1"/>
      <w:numFmt w:val="lowerRoman"/>
      <w:lvlText w:val="%1)"/>
      <w:lvlJc w:val="left"/>
      <w:pPr>
        <w:ind w:left="1120" w:hanging="72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A155204"/>
    <w:multiLevelType w:val="hybridMultilevel"/>
    <w:tmpl w:val="B3369BCA"/>
    <w:lvl w:ilvl="0" w:tplc="5C28D6B6">
      <w:start w:val="1"/>
      <w:numFmt w:val="upperRoman"/>
      <w:lvlText w:val="%1."/>
      <w:lvlJc w:val="left"/>
      <w:pPr>
        <w:ind w:left="1120" w:hanging="72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D4219FC"/>
    <w:multiLevelType w:val="hybridMultilevel"/>
    <w:tmpl w:val="E24C266E"/>
    <w:lvl w:ilvl="0" w:tplc="D3807B40">
      <w:start w:val="1"/>
      <w:numFmt w:val="lowerLetter"/>
      <w:lvlText w:val="(%1)"/>
      <w:lvlJc w:val="left"/>
      <w:pPr>
        <w:ind w:left="76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7737897"/>
    <w:multiLevelType w:val="hybridMultilevel"/>
    <w:tmpl w:val="5358C580"/>
    <w:lvl w:ilvl="0" w:tplc="E07463DC">
      <w:start w:val="1"/>
      <w:numFmt w:val="lowerRoman"/>
      <w:lvlText w:val="%1)"/>
      <w:lvlJc w:val="left"/>
      <w:pPr>
        <w:ind w:left="1120" w:hanging="72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0DE4930"/>
    <w:multiLevelType w:val="hybridMultilevel"/>
    <w:tmpl w:val="A4084610"/>
    <w:lvl w:ilvl="0" w:tplc="CAD01546">
      <w:start w:val="1"/>
      <w:numFmt w:val="lowerRoman"/>
      <w:lvlText w:val="%1)"/>
      <w:lvlJc w:val="left"/>
      <w:pPr>
        <w:ind w:left="1120" w:hanging="72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EE6"/>
    <w:rsid w:val="002F4EE6"/>
    <w:rsid w:val="00495387"/>
    <w:rsid w:val="005342E4"/>
    <w:rsid w:val="00926864"/>
    <w:rsid w:val="00A51959"/>
    <w:rsid w:val="00AE2EBF"/>
    <w:rsid w:val="00DC1412"/>
    <w:rsid w:val="00FF1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3D10F8"/>
  <w15:chartTrackingRefBased/>
  <w15:docId w15:val="{884E5580-5F06-4D4B-B0B2-DBF175AC5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686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26864"/>
  </w:style>
  <w:style w:type="paragraph" w:styleId="a4">
    <w:name w:val="footer"/>
    <w:basedOn w:val="a"/>
    <w:link w:val="Char0"/>
    <w:uiPriority w:val="99"/>
    <w:unhideWhenUsed/>
    <w:rsid w:val="0092686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26864"/>
  </w:style>
  <w:style w:type="paragraph" w:styleId="a5">
    <w:name w:val="List Paragraph"/>
    <w:basedOn w:val="a"/>
    <w:uiPriority w:val="34"/>
    <w:qFormat/>
    <w:rsid w:val="0092686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강동현</dc:creator>
  <cp:keywords/>
  <dc:description/>
  <cp:lastModifiedBy>강동현</cp:lastModifiedBy>
  <cp:revision>2</cp:revision>
  <dcterms:created xsi:type="dcterms:W3CDTF">2021-05-02T07:48:00Z</dcterms:created>
  <dcterms:modified xsi:type="dcterms:W3CDTF">2021-05-02T08:40:00Z</dcterms:modified>
</cp:coreProperties>
</file>