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68EE" w14:textId="73AA3A0B" w:rsidR="002800CC" w:rsidRPr="00860A03" w:rsidRDefault="001A5B2D" w:rsidP="0003727B">
      <w:pPr>
        <w:jc w:val="center"/>
        <w:rPr>
          <w:rFonts w:ascii="Candara" w:hAnsi="Candara"/>
          <w:b/>
          <w:bCs/>
          <w:sz w:val="32"/>
          <w:szCs w:val="32"/>
        </w:rPr>
      </w:pPr>
      <w:r w:rsidRPr="00860A03">
        <w:rPr>
          <w:rFonts w:ascii="Candara" w:hAnsi="Candara"/>
          <w:b/>
          <w:bCs/>
          <w:sz w:val="32"/>
          <w:szCs w:val="32"/>
        </w:rPr>
        <w:t>Portfolio Management</w:t>
      </w:r>
    </w:p>
    <w:p w14:paraId="6481B6C6" w14:textId="592485BD" w:rsidR="001A5B2D" w:rsidRDefault="001A5B2D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Portafolio</w:t>
      </w:r>
    </w:p>
    <w:p w14:paraId="542FECD4" w14:textId="77777777" w:rsidR="00797A51" w:rsidRPr="00797A51" w:rsidRDefault="00797A51" w:rsidP="00797A51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Permite obtener un </w:t>
      </w:r>
      <w:r w:rsidRPr="001A5B2D">
        <w:rPr>
          <w:rFonts w:ascii="Candara" w:hAnsi="Candara"/>
          <w:color w:val="FF0000"/>
          <w:sz w:val="20"/>
          <w:szCs w:val="20"/>
        </w:rPr>
        <w:t>módulo</w:t>
      </w:r>
      <w:r>
        <w:rPr>
          <w:rFonts w:ascii="Candara" w:hAnsi="Candara"/>
          <w:sz w:val="20"/>
          <w:szCs w:val="20"/>
        </w:rPr>
        <w:t xml:space="preserve"> </w:t>
      </w:r>
    </w:p>
    <w:p w14:paraId="74E5FD5C" w14:textId="7C09EF53" w:rsidR="001A5B2D" w:rsidRPr="00797A51" w:rsidRDefault="00797A51" w:rsidP="00797A51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>
        <w:rPr>
          <w:rFonts w:ascii="Candara" w:hAnsi="Candara"/>
          <w:sz w:val="20"/>
          <w:szCs w:val="20"/>
        </w:rPr>
        <w:t>Conjunto de proyectos y programas con el objetivo de alcanzar los objetos estratégicos</w:t>
      </w:r>
    </w:p>
    <w:p w14:paraId="242F2C81" w14:textId="050A295E" w:rsidR="00797A51" w:rsidRPr="00797A51" w:rsidRDefault="00797A51" w:rsidP="00797A51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>
        <w:rPr>
          <w:rFonts w:ascii="Candara" w:hAnsi="Candara"/>
          <w:sz w:val="20"/>
          <w:szCs w:val="20"/>
        </w:rPr>
        <w:t>Los proyectos o programas no son interdependientes ni relacionados necesariamente</w:t>
      </w:r>
    </w:p>
    <w:p w14:paraId="1328BCB9" w14:textId="1E79C5E0" w:rsidR="001A5B2D" w:rsidRDefault="001A5B2D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Programa </w:t>
      </w:r>
    </w:p>
    <w:p w14:paraId="40A8F59F" w14:textId="395C3AB1" w:rsidR="001A5B2D" w:rsidRDefault="001A5B2D" w:rsidP="001A5B2D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Permite obtener un </w:t>
      </w:r>
      <w:r>
        <w:rPr>
          <w:rFonts w:ascii="Candara" w:hAnsi="Candara"/>
          <w:color w:val="FF0000"/>
          <w:sz w:val="20"/>
          <w:szCs w:val="20"/>
        </w:rPr>
        <w:t>producto software</w:t>
      </w:r>
    </w:p>
    <w:p w14:paraId="22446F4B" w14:textId="4B8302A9" w:rsidR="00797A51" w:rsidRDefault="00797A51" w:rsidP="001A5B2D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>
        <w:rPr>
          <w:rFonts w:ascii="Candara" w:hAnsi="Candara"/>
          <w:sz w:val="20"/>
          <w:szCs w:val="20"/>
        </w:rPr>
        <w:t>Se realiza de manera coordinada para obtener beneficios</w:t>
      </w:r>
    </w:p>
    <w:p w14:paraId="2E6E6F5D" w14:textId="0AD17E5E" w:rsidR="001A5B2D" w:rsidRPr="001A5B2D" w:rsidRDefault="001A5B2D" w:rsidP="001A5B2D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>
        <w:rPr>
          <w:rFonts w:ascii="Candara" w:hAnsi="Candara"/>
          <w:sz w:val="20"/>
          <w:szCs w:val="20"/>
        </w:rPr>
        <w:t>Conjunto de proyectos relacionados</w:t>
      </w:r>
    </w:p>
    <w:p w14:paraId="1FC63354" w14:textId="7771DC91" w:rsidR="001A5B2D" w:rsidRDefault="001A5B2D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Proyecto </w:t>
      </w:r>
    </w:p>
    <w:p w14:paraId="30E5A2AF" w14:textId="39206E54" w:rsidR="001A5B2D" w:rsidRPr="001A5B2D" w:rsidRDefault="001A5B2D" w:rsidP="001A5B2D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 w:rsidRPr="001A5B2D">
        <w:rPr>
          <w:rFonts w:ascii="Candara" w:hAnsi="Candara"/>
          <w:sz w:val="20"/>
          <w:szCs w:val="20"/>
        </w:rPr>
        <w:t xml:space="preserve">Permite obtener </w:t>
      </w:r>
      <w:r w:rsidRPr="001A5B2D">
        <w:rPr>
          <w:rFonts w:ascii="Candara" w:hAnsi="Candara"/>
          <w:color w:val="FF0000"/>
          <w:sz w:val="20"/>
          <w:szCs w:val="20"/>
        </w:rPr>
        <w:t>funciones de negocio</w:t>
      </w:r>
    </w:p>
    <w:p w14:paraId="2C355233" w14:textId="72F911DC" w:rsidR="001A5B2D" w:rsidRPr="001A5B2D" w:rsidRDefault="001A5B2D" w:rsidP="001A5B2D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 w:rsidRPr="001A5B2D">
        <w:rPr>
          <w:rFonts w:ascii="Candara" w:hAnsi="Candara"/>
          <w:sz w:val="20"/>
          <w:szCs w:val="20"/>
        </w:rPr>
        <w:t>Esfuerzo temporal para crear un producto único</w:t>
      </w:r>
    </w:p>
    <w:p w14:paraId="582F0C19" w14:textId="71E19F43" w:rsidR="001A5B2D" w:rsidRPr="00797A51" w:rsidRDefault="001A5B2D" w:rsidP="001A5B2D">
      <w:pPr>
        <w:pStyle w:val="Prrafodelista"/>
        <w:numPr>
          <w:ilvl w:val="0"/>
          <w:numId w:val="3"/>
        </w:numPr>
        <w:rPr>
          <w:rFonts w:ascii="Candara" w:hAnsi="Candara"/>
          <w:color w:val="FF0000"/>
          <w:sz w:val="20"/>
          <w:szCs w:val="20"/>
        </w:rPr>
      </w:pPr>
      <w:r w:rsidRPr="001A5B2D">
        <w:rPr>
          <w:rFonts w:ascii="Candara" w:hAnsi="Candara"/>
          <w:sz w:val="20"/>
          <w:szCs w:val="20"/>
        </w:rPr>
        <w:t>Consta de un inicio y un fin</w:t>
      </w:r>
    </w:p>
    <w:p w14:paraId="77A7BC4E" w14:textId="05198E82" w:rsidR="00797A51" w:rsidRPr="009E1603" w:rsidRDefault="00797A51" w:rsidP="009E1603">
      <w:pPr>
        <w:jc w:val="center"/>
        <w:rPr>
          <w:rFonts w:ascii="Candara" w:hAnsi="Candara"/>
          <w:sz w:val="24"/>
          <w:szCs w:val="24"/>
        </w:rPr>
      </w:pPr>
      <w:r w:rsidRPr="009E1603">
        <w:rPr>
          <w:rFonts w:ascii="Candara" w:hAnsi="Candara"/>
          <w:sz w:val="24"/>
          <w:szCs w:val="24"/>
        </w:rPr>
        <w:t>Gestión de proyectos</w:t>
      </w:r>
    </w:p>
    <w:p w14:paraId="407CCDD8" w14:textId="7ED79D88" w:rsidR="00797A51" w:rsidRDefault="0003727B" w:rsidP="00797A51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Un </w:t>
      </w:r>
      <w:r w:rsidRPr="0003727B">
        <w:rPr>
          <w:rFonts w:ascii="Candara" w:hAnsi="Candara"/>
          <w:i/>
          <w:iCs/>
          <w:color w:val="FF0000"/>
          <w:sz w:val="20"/>
          <w:szCs w:val="20"/>
        </w:rPr>
        <w:t>proyecto</w:t>
      </w:r>
      <w:r w:rsidRPr="0003727B">
        <w:rPr>
          <w:rFonts w:ascii="Candara" w:hAnsi="Candara"/>
          <w:color w:val="FF0000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 xml:space="preserve">es un esfuerzo único temporal que permite obtener un producto, servicio o resultado único. La </w:t>
      </w:r>
      <w:r w:rsidRPr="0003727B">
        <w:rPr>
          <w:rFonts w:ascii="Candara" w:hAnsi="Candara"/>
          <w:i/>
          <w:iCs/>
          <w:color w:val="FF0000"/>
          <w:sz w:val="20"/>
          <w:szCs w:val="20"/>
        </w:rPr>
        <w:t>gestión de proyectos</w:t>
      </w:r>
      <w:r w:rsidRPr="0003727B">
        <w:rPr>
          <w:rFonts w:ascii="Candara" w:hAnsi="Candara"/>
          <w:color w:val="FF0000"/>
          <w:sz w:val="20"/>
          <w:szCs w:val="20"/>
        </w:rPr>
        <w:t xml:space="preserve"> </w:t>
      </w:r>
      <w:r>
        <w:rPr>
          <w:rFonts w:ascii="Candara" w:hAnsi="Candara"/>
          <w:sz w:val="20"/>
          <w:szCs w:val="20"/>
        </w:rPr>
        <w:t>es la aplicación de conocimientos, habilidades, herramientas y técnicas a las actividades de un proyecto para satisfacer los requerimientos del proyecto.</w:t>
      </w:r>
    </w:p>
    <w:p w14:paraId="076B4DD8" w14:textId="311C8A1E" w:rsidR="009E1603" w:rsidRPr="009E1603" w:rsidRDefault="0003727B" w:rsidP="009E1603">
      <w:pPr>
        <w:jc w:val="center"/>
        <w:rPr>
          <w:rFonts w:ascii="Candara" w:hAnsi="Candara"/>
          <w:sz w:val="24"/>
          <w:szCs w:val="24"/>
        </w:rPr>
      </w:pPr>
      <w:r w:rsidRPr="009E1603">
        <w:rPr>
          <w:rFonts w:ascii="Candara" w:hAnsi="Candara"/>
          <w:sz w:val="24"/>
          <w:szCs w:val="24"/>
        </w:rPr>
        <w:t>P</w:t>
      </w:r>
      <w:r w:rsidR="007561C4">
        <w:rPr>
          <w:rFonts w:ascii="Candara" w:hAnsi="Candara"/>
          <w:sz w:val="24"/>
          <w:szCs w:val="24"/>
        </w:rPr>
        <w:t xml:space="preserve">royect </w:t>
      </w:r>
      <w:r w:rsidRPr="009E1603">
        <w:rPr>
          <w:rFonts w:ascii="Candara" w:hAnsi="Candara"/>
          <w:sz w:val="24"/>
          <w:szCs w:val="24"/>
        </w:rPr>
        <w:t>M</w:t>
      </w:r>
      <w:r w:rsidR="007561C4">
        <w:rPr>
          <w:rFonts w:ascii="Candara" w:hAnsi="Candara"/>
          <w:sz w:val="24"/>
          <w:szCs w:val="24"/>
        </w:rPr>
        <w:t xml:space="preserve">anagement </w:t>
      </w:r>
      <w:proofErr w:type="spellStart"/>
      <w:r w:rsidR="009E1603" w:rsidRPr="009E1603">
        <w:rPr>
          <w:rFonts w:ascii="Candara" w:hAnsi="Candara"/>
          <w:sz w:val="24"/>
          <w:szCs w:val="24"/>
        </w:rPr>
        <w:t>B</w:t>
      </w:r>
      <w:r w:rsidR="007561C4">
        <w:rPr>
          <w:rFonts w:ascii="Candara" w:hAnsi="Candara"/>
          <w:sz w:val="24"/>
          <w:szCs w:val="24"/>
        </w:rPr>
        <w:t>ody</w:t>
      </w:r>
      <w:proofErr w:type="spellEnd"/>
      <w:r w:rsidR="007561C4">
        <w:rPr>
          <w:rFonts w:ascii="Candara" w:hAnsi="Candara"/>
          <w:sz w:val="24"/>
          <w:szCs w:val="24"/>
        </w:rPr>
        <w:t xml:space="preserve"> </w:t>
      </w:r>
      <w:proofErr w:type="spellStart"/>
      <w:r w:rsidR="009E1603" w:rsidRPr="009E1603">
        <w:rPr>
          <w:rFonts w:ascii="Candara" w:hAnsi="Candara"/>
          <w:sz w:val="24"/>
          <w:szCs w:val="24"/>
        </w:rPr>
        <w:t>o</w:t>
      </w:r>
      <w:r w:rsidR="007561C4">
        <w:rPr>
          <w:rFonts w:ascii="Candara" w:hAnsi="Candara"/>
          <w:sz w:val="24"/>
          <w:szCs w:val="24"/>
        </w:rPr>
        <w:t>f</w:t>
      </w:r>
      <w:proofErr w:type="spellEnd"/>
      <w:r w:rsidR="007561C4">
        <w:rPr>
          <w:rFonts w:ascii="Candara" w:hAnsi="Candara"/>
          <w:sz w:val="24"/>
          <w:szCs w:val="24"/>
        </w:rPr>
        <w:t xml:space="preserve"> </w:t>
      </w:r>
      <w:proofErr w:type="spellStart"/>
      <w:r w:rsidR="009E1603" w:rsidRPr="009E1603">
        <w:rPr>
          <w:rFonts w:ascii="Candara" w:hAnsi="Candara"/>
          <w:sz w:val="24"/>
          <w:szCs w:val="24"/>
        </w:rPr>
        <w:t>K</w:t>
      </w:r>
      <w:r w:rsidR="007561C4">
        <w:rPr>
          <w:rFonts w:ascii="Candara" w:hAnsi="Candara"/>
          <w:sz w:val="24"/>
          <w:szCs w:val="24"/>
        </w:rPr>
        <w:t>nowledge</w:t>
      </w:r>
      <w:proofErr w:type="spellEnd"/>
      <w:r w:rsidR="007561C4">
        <w:rPr>
          <w:rFonts w:ascii="Candara" w:hAnsi="Candara"/>
          <w:sz w:val="24"/>
          <w:szCs w:val="24"/>
        </w:rPr>
        <w:t xml:space="preserve"> (</w:t>
      </w:r>
      <w:proofErr w:type="spellStart"/>
      <w:r w:rsidR="007561C4">
        <w:rPr>
          <w:rFonts w:ascii="Candara" w:hAnsi="Candara"/>
          <w:sz w:val="24"/>
          <w:szCs w:val="24"/>
        </w:rPr>
        <w:t>PMBoK</w:t>
      </w:r>
      <w:proofErr w:type="spellEnd"/>
      <w:r w:rsidR="007561C4">
        <w:rPr>
          <w:rFonts w:ascii="Candara" w:hAnsi="Candara"/>
          <w:sz w:val="24"/>
          <w:szCs w:val="24"/>
        </w:rPr>
        <w:t>)</w:t>
      </w:r>
    </w:p>
    <w:p w14:paraId="743608ED" w14:textId="4179BC40" w:rsidR="009E1603" w:rsidRDefault="007561C4" w:rsidP="0003727B">
      <w:pPr>
        <w:rPr>
          <w:rFonts w:ascii="Candara" w:hAnsi="Candara"/>
          <w:sz w:val="20"/>
          <w:szCs w:val="20"/>
        </w:rPr>
      </w:pPr>
      <w:r w:rsidRPr="00860A03">
        <w:rPr>
          <w:rFonts w:ascii="Candara" w:hAnsi="Candara"/>
          <w:i/>
          <w:iCs/>
          <w:color w:val="FF0000"/>
          <w:sz w:val="20"/>
          <w:szCs w:val="20"/>
        </w:rPr>
        <w:t>Guía o documento</w:t>
      </w:r>
      <w:r w:rsidR="009E1603" w:rsidRPr="00860A03">
        <w:rPr>
          <w:rFonts w:ascii="Candara" w:hAnsi="Candara"/>
          <w:i/>
          <w:iCs/>
          <w:color w:val="FF0000"/>
          <w:sz w:val="20"/>
          <w:szCs w:val="20"/>
        </w:rPr>
        <w:t xml:space="preserve"> de referencia</w:t>
      </w:r>
      <w:r w:rsidR="009E1603" w:rsidRPr="00860A03">
        <w:rPr>
          <w:rFonts w:ascii="Candara" w:hAnsi="Candara"/>
          <w:color w:val="FF0000"/>
          <w:sz w:val="20"/>
          <w:szCs w:val="20"/>
        </w:rPr>
        <w:t xml:space="preserve"> </w:t>
      </w:r>
      <w:r w:rsidR="009E1603">
        <w:rPr>
          <w:rFonts w:ascii="Candara" w:hAnsi="Candara"/>
          <w:sz w:val="20"/>
          <w:szCs w:val="20"/>
        </w:rPr>
        <w:t xml:space="preserve">en el que re recoge un convenio de </w:t>
      </w:r>
      <w:r w:rsidR="009E1603" w:rsidRPr="00860A03">
        <w:rPr>
          <w:rFonts w:ascii="Candara" w:hAnsi="Candara"/>
          <w:i/>
          <w:iCs/>
          <w:color w:val="FF0000"/>
          <w:sz w:val="20"/>
          <w:szCs w:val="20"/>
        </w:rPr>
        <w:t xml:space="preserve">buenas </w:t>
      </w:r>
      <w:r w:rsidR="00860A03" w:rsidRPr="00860A03">
        <w:rPr>
          <w:rFonts w:ascii="Candara" w:hAnsi="Candara"/>
          <w:i/>
          <w:iCs/>
          <w:color w:val="FF0000"/>
          <w:sz w:val="20"/>
          <w:szCs w:val="20"/>
        </w:rPr>
        <w:t>prácticas</w:t>
      </w:r>
      <w:r w:rsidR="009E1603">
        <w:rPr>
          <w:rFonts w:ascii="Candara" w:hAnsi="Candara"/>
          <w:sz w:val="20"/>
          <w:szCs w:val="20"/>
        </w:rPr>
        <w:t xml:space="preserve"> que debemos de atender para que nuestro proyecto funcione y esté siempre controlado</w:t>
      </w:r>
      <w:r>
        <w:rPr>
          <w:rFonts w:ascii="Candara" w:hAnsi="Candara"/>
          <w:sz w:val="20"/>
          <w:szCs w:val="20"/>
        </w:rPr>
        <w:t xml:space="preserve">. Se entiende por buenas prácticas </w:t>
      </w:r>
      <w:r w:rsidR="00860A03">
        <w:rPr>
          <w:rFonts w:ascii="Candara" w:hAnsi="Candara"/>
          <w:sz w:val="20"/>
          <w:szCs w:val="20"/>
        </w:rPr>
        <w:t xml:space="preserve">a </w:t>
      </w:r>
      <w:r>
        <w:rPr>
          <w:rFonts w:ascii="Candara" w:hAnsi="Candara"/>
          <w:sz w:val="20"/>
          <w:szCs w:val="20"/>
        </w:rPr>
        <w:t>que existe una mayor probabilidad de éxito.</w:t>
      </w:r>
    </w:p>
    <w:p w14:paraId="070D028F" w14:textId="2EEB6097" w:rsidR="009E1603" w:rsidRDefault="009E1603" w:rsidP="009E1603">
      <w:pPr>
        <w:jc w:val="center"/>
        <w:rPr>
          <w:rFonts w:ascii="Candara" w:hAnsi="Candara"/>
          <w:sz w:val="24"/>
          <w:szCs w:val="24"/>
        </w:rPr>
      </w:pPr>
      <w:r w:rsidRPr="009E1603">
        <w:rPr>
          <w:rFonts w:ascii="Candara" w:hAnsi="Candara"/>
          <w:sz w:val="24"/>
          <w:szCs w:val="24"/>
        </w:rPr>
        <w:t>P</w:t>
      </w:r>
      <w:r w:rsidR="007561C4">
        <w:rPr>
          <w:rFonts w:ascii="Candara" w:hAnsi="Candara"/>
          <w:sz w:val="24"/>
          <w:szCs w:val="24"/>
        </w:rPr>
        <w:t>royect Management (PM)</w:t>
      </w:r>
    </w:p>
    <w:p w14:paraId="08B5E356" w14:textId="3DFE96AF" w:rsidR="009E1603" w:rsidRPr="009E1603" w:rsidRDefault="007561C4" w:rsidP="00860A03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Gestor de un proyecto, encargado de reunir toda la información del proyecto. No es el director, ni el espónsor o el responsable científico, es el </w:t>
      </w:r>
      <w:r w:rsidRPr="007561C4">
        <w:rPr>
          <w:rFonts w:ascii="Candara" w:hAnsi="Candara"/>
          <w:i/>
          <w:iCs/>
          <w:color w:val="FF0000"/>
          <w:sz w:val="20"/>
          <w:szCs w:val="20"/>
        </w:rPr>
        <w:t>responsable de la gestión de proyecto</w:t>
      </w:r>
      <w:r>
        <w:rPr>
          <w:rFonts w:ascii="Candara" w:hAnsi="Candara"/>
          <w:sz w:val="20"/>
          <w:szCs w:val="20"/>
        </w:rPr>
        <w:t>.</w:t>
      </w:r>
    </w:p>
    <w:p w14:paraId="53CF5524" w14:textId="6AE785CC" w:rsidR="0003727B" w:rsidRDefault="0003727B" w:rsidP="009E1603">
      <w:pPr>
        <w:jc w:val="center"/>
        <w:rPr>
          <w:rFonts w:ascii="Candara" w:hAnsi="Candara"/>
          <w:sz w:val="24"/>
          <w:szCs w:val="24"/>
        </w:rPr>
      </w:pPr>
      <w:bookmarkStart w:id="0" w:name="_GoBack"/>
      <w:bookmarkEnd w:id="0"/>
      <w:r w:rsidRPr="009E1603">
        <w:rPr>
          <w:rFonts w:ascii="Candara" w:hAnsi="Candara"/>
          <w:sz w:val="24"/>
          <w:szCs w:val="24"/>
        </w:rPr>
        <w:t>P</w:t>
      </w:r>
      <w:r w:rsidR="007561C4">
        <w:rPr>
          <w:rFonts w:ascii="Candara" w:hAnsi="Candara"/>
          <w:sz w:val="24"/>
          <w:szCs w:val="24"/>
        </w:rPr>
        <w:t xml:space="preserve">royect </w:t>
      </w:r>
      <w:r w:rsidRPr="009E1603">
        <w:rPr>
          <w:rFonts w:ascii="Candara" w:hAnsi="Candara"/>
          <w:sz w:val="24"/>
          <w:szCs w:val="24"/>
        </w:rPr>
        <w:t>M</w:t>
      </w:r>
      <w:r w:rsidR="007561C4">
        <w:rPr>
          <w:rFonts w:ascii="Candara" w:hAnsi="Candara"/>
          <w:sz w:val="24"/>
          <w:szCs w:val="24"/>
        </w:rPr>
        <w:t xml:space="preserve">anagement </w:t>
      </w:r>
      <w:r w:rsidRPr="009E1603">
        <w:rPr>
          <w:rFonts w:ascii="Candara" w:hAnsi="Candara"/>
          <w:sz w:val="24"/>
          <w:szCs w:val="24"/>
        </w:rPr>
        <w:t>O</w:t>
      </w:r>
      <w:r w:rsidR="007561C4">
        <w:rPr>
          <w:rFonts w:ascii="Candara" w:hAnsi="Candara"/>
          <w:sz w:val="24"/>
          <w:szCs w:val="24"/>
        </w:rPr>
        <w:t>ffice (PMO)</w:t>
      </w:r>
    </w:p>
    <w:p w14:paraId="4105F54A" w14:textId="314D8770" w:rsidR="009E1603" w:rsidRDefault="00860A03" w:rsidP="0003727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Es una </w:t>
      </w:r>
      <w:r w:rsidRPr="002800CC">
        <w:rPr>
          <w:rFonts w:ascii="Candara" w:hAnsi="Candara"/>
          <w:i/>
          <w:iCs/>
          <w:color w:val="FF0000"/>
          <w:sz w:val="20"/>
          <w:szCs w:val="20"/>
        </w:rPr>
        <w:t>oficina de gestión de proyectos</w:t>
      </w:r>
      <w:r>
        <w:rPr>
          <w:rFonts w:ascii="Candara" w:hAnsi="Candara"/>
          <w:sz w:val="20"/>
          <w:szCs w:val="20"/>
        </w:rPr>
        <w:t>, un área que pertenece a una organización. Centro de apoyo a los líderes del proyecto y su equipo. Desarrolla las metodologías de gestión de proyectos.</w:t>
      </w:r>
    </w:p>
    <w:p w14:paraId="3FF6B0B2" w14:textId="77777777" w:rsidR="005503DE" w:rsidRDefault="005503DE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br w:type="page"/>
      </w:r>
    </w:p>
    <w:p w14:paraId="0651AFA1" w14:textId="25977F2D" w:rsidR="005503DE" w:rsidRPr="005503DE" w:rsidRDefault="005503DE" w:rsidP="005503DE">
      <w:pPr>
        <w:jc w:val="center"/>
        <w:rPr>
          <w:rFonts w:ascii="Candara" w:hAnsi="Candara"/>
          <w:b/>
          <w:bCs/>
          <w:sz w:val="32"/>
          <w:szCs w:val="32"/>
        </w:rPr>
      </w:pPr>
      <w:r w:rsidRPr="005503DE">
        <w:rPr>
          <w:rFonts w:ascii="Candara" w:hAnsi="Candara"/>
          <w:b/>
          <w:bCs/>
          <w:sz w:val="32"/>
          <w:szCs w:val="32"/>
        </w:rPr>
        <w:lastRenderedPageBreak/>
        <w:t>Artefactos Portfolio Management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03DE" w14:paraId="1B8DBBB9" w14:textId="77777777" w:rsidTr="005503DE">
        <w:tc>
          <w:tcPr>
            <w:tcW w:w="4247" w:type="dxa"/>
          </w:tcPr>
          <w:p w14:paraId="46253935" w14:textId="2DB401FE" w:rsidR="005503DE" w:rsidRDefault="005503DE" w:rsidP="005503DE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Preguntas</w:t>
            </w:r>
          </w:p>
        </w:tc>
        <w:tc>
          <w:tcPr>
            <w:tcW w:w="4247" w:type="dxa"/>
          </w:tcPr>
          <w:p w14:paraId="1D10760E" w14:textId="1843CBC4" w:rsidR="005503DE" w:rsidRDefault="005503DE" w:rsidP="005503DE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Artefacto</w:t>
            </w:r>
          </w:p>
        </w:tc>
      </w:tr>
      <w:tr w:rsidR="005503DE" w14:paraId="5525CED8" w14:textId="77777777" w:rsidTr="005503DE">
        <w:tc>
          <w:tcPr>
            <w:tcW w:w="4247" w:type="dxa"/>
          </w:tcPr>
          <w:p w14:paraId="27676A5F" w14:textId="69935612" w:rsidR="005503DE" w:rsidRDefault="005503DE" w:rsidP="00456095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¿Qué?</w:t>
            </w:r>
          </w:p>
        </w:tc>
        <w:tc>
          <w:tcPr>
            <w:tcW w:w="4247" w:type="dxa"/>
          </w:tcPr>
          <w:p w14:paraId="37F7608B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Cartera de proyectos</w:t>
            </w:r>
          </w:p>
          <w:p w14:paraId="238543AC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Definición programas, proyectos y productos</w:t>
            </w:r>
          </w:p>
          <w:p w14:paraId="78CA992B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Diagrama de paquetes</w:t>
            </w:r>
          </w:p>
          <w:p w14:paraId="1312A39A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Descripción de productos por programa</w:t>
            </w:r>
          </w:p>
          <w:p w14:paraId="456880E6" w14:textId="7618E65F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Diagramas de caso de uso</w:t>
            </w:r>
          </w:p>
        </w:tc>
      </w:tr>
      <w:tr w:rsidR="005503DE" w14:paraId="6D9D93AD" w14:textId="77777777" w:rsidTr="005503DE">
        <w:tc>
          <w:tcPr>
            <w:tcW w:w="4247" w:type="dxa"/>
          </w:tcPr>
          <w:p w14:paraId="267D25C3" w14:textId="5BFBAF73" w:rsidR="005503DE" w:rsidRDefault="005503DE" w:rsidP="00456095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¿Cómo?</w:t>
            </w:r>
          </w:p>
        </w:tc>
        <w:tc>
          <w:tcPr>
            <w:tcW w:w="4247" w:type="dxa"/>
          </w:tcPr>
          <w:p w14:paraId="63D295B3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Mapeo de procesos de negocio vs productos</w:t>
            </w:r>
          </w:p>
          <w:p w14:paraId="0DB6D7C3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Priorización de productos</w:t>
            </w:r>
          </w:p>
          <w:p w14:paraId="0C3E3DF6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Malla relacional de productos</w:t>
            </w:r>
          </w:p>
          <w:p w14:paraId="7F59F6AF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Malla relacionar por CU</w:t>
            </w:r>
          </w:p>
          <w:p w14:paraId="2A1E75E5" w14:textId="78201AB2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Diagramas de integración</w:t>
            </w:r>
          </w:p>
        </w:tc>
      </w:tr>
      <w:tr w:rsidR="005503DE" w14:paraId="2360E5BB" w14:textId="77777777" w:rsidTr="005503DE">
        <w:tc>
          <w:tcPr>
            <w:tcW w:w="4247" w:type="dxa"/>
          </w:tcPr>
          <w:p w14:paraId="51374A9C" w14:textId="75D164ED" w:rsidR="005503DE" w:rsidRDefault="005503DE" w:rsidP="00456095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¿Dónde?</w:t>
            </w:r>
          </w:p>
        </w:tc>
        <w:tc>
          <w:tcPr>
            <w:tcW w:w="4247" w:type="dxa"/>
          </w:tcPr>
          <w:p w14:paraId="513618C4" w14:textId="7359C768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Despliegue de proyectos</w:t>
            </w:r>
          </w:p>
        </w:tc>
      </w:tr>
      <w:tr w:rsidR="005503DE" w14:paraId="01703A34" w14:textId="77777777" w:rsidTr="005503DE">
        <w:tc>
          <w:tcPr>
            <w:tcW w:w="4247" w:type="dxa"/>
          </w:tcPr>
          <w:p w14:paraId="5759F832" w14:textId="4FA4AED3" w:rsidR="005503DE" w:rsidRDefault="005503DE" w:rsidP="00456095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¿Quién?</w:t>
            </w:r>
          </w:p>
        </w:tc>
        <w:tc>
          <w:tcPr>
            <w:tcW w:w="4247" w:type="dxa"/>
          </w:tcPr>
          <w:p w14:paraId="31937806" w14:textId="150664F1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Plan de trabajo</w:t>
            </w:r>
          </w:p>
        </w:tc>
      </w:tr>
      <w:tr w:rsidR="005503DE" w14:paraId="499D3676" w14:textId="77777777" w:rsidTr="005503DE">
        <w:tc>
          <w:tcPr>
            <w:tcW w:w="4247" w:type="dxa"/>
          </w:tcPr>
          <w:p w14:paraId="49757CF6" w14:textId="78B10991" w:rsidR="005503DE" w:rsidRDefault="005503DE" w:rsidP="00456095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¿Cuándo?</w:t>
            </w:r>
          </w:p>
        </w:tc>
        <w:tc>
          <w:tcPr>
            <w:tcW w:w="4247" w:type="dxa"/>
          </w:tcPr>
          <w:p w14:paraId="371A529B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Estimación de esfuerzo</w:t>
            </w:r>
          </w:p>
          <w:p w14:paraId="78319953" w14:textId="77777777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Tableros de control de aplicaciones</w:t>
            </w:r>
          </w:p>
          <w:p w14:paraId="3B47B951" w14:textId="7B07B9FD" w:rsidR="005503DE" w:rsidRDefault="005503DE" w:rsidP="00797A51">
            <w:pPr>
              <w:rPr>
                <w:rFonts w:ascii="Candara" w:hAnsi="Candara"/>
                <w:sz w:val="20"/>
                <w:szCs w:val="20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Cuadro de control del portafolio</w:t>
            </w:r>
          </w:p>
        </w:tc>
      </w:tr>
      <w:tr w:rsidR="005503DE" w14:paraId="6C41E248" w14:textId="77777777" w:rsidTr="005503DE">
        <w:tc>
          <w:tcPr>
            <w:tcW w:w="4247" w:type="dxa"/>
          </w:tcPr>
          <w:p w14:paraId="2F3F2522" w14:textId="0AC3885E" w:rsidR="005503DE" w:rsidRDefault="005503DE" w:rsidP="00456095">
            <w:pPr>
              <w:jc w:val="center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¿Por qué?</w:t>
            </w:r>
          </w:p>
        </w:tc>
        <w:tc>
          <w:tcPr>
            <w:tcW w:w="4247" w:type="dxa"/>
          </w:tcPr>
          <w:p w14:paraId="24806225" w14:textId="71996A7F" w:rsidR="005503DE" w:rsidRPr="00320D89" w:rsidRDefault="005503DE" w:rsidP="00797A51">
            <w:pPr>
              <w:rPr>
                <w:rFonts w:ascii="Candara" w:hAnsi="Candara"/>
                <w:sz w:val="20"/>
                <w:szCs w:val="20"/>
                <w:highlight w:val="yellow"/>
              </w:rPr>
            </w:pPr>
            <w:r w:rsidRPr="00320D89">
              <w:rPr>
                <w:rFonts w:ascii="Candara" w:hAnsi="Candara"/>
                <w:sz w:val="20"/>
                <w:szCs w:val="20"/>
                <w:highlight w:val="yellow"/>
              </w:rPr>
              <w:t>Documento de visión IT</w:t>
            </w:r>
          </w:p>
        </w:tc>
      </w:tr>
    </w:tbl>
    <w:p w14:paraId="30C36A3C" w14:textId="77777777" w:rsidR="0003727B" w:rsidRPr="00797A51" w:rsidRDefault="0003727B" w:rsidP="00797A51">
      <w:pPr>
        <w:rPr>
          <w:rFonts w:ascii="Candara" w:hAnsi="Candara"/>
          <w:sz w:val="20"/>
          <w:szCs w:val="20"/>
        </w:rPr>
      </w:pPr>
    </w:p>
    <w:sectPr w:rsidR="0003727B" w:rsidRPr="00797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4788C"/>
    <w:multiLevelType w:val="hybridMultilevel"/>
    <w:tmpl w:val="D838991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48B719D"/>
    <w:multiLevelType w:val="hybridMultilevel"/>
    <w:tmpl w:val="D5B2A880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075559B"/>
    <w:multiLevelType w:val="hybridMultilevel"/>
    <w:tmpl w:val="B23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D4"/>
    <w:rsid w:val="0003727B"/>
    <w:rsid w:val="001A5B2D"/>
    <w:rsid w:val="002800CC"/>
    <w:rsid w:val="00320D89"/>
    <w:rsid w:val="003B00A9"/>
    <w:rsid w:val="003F4DD4"/>
    <w:rsid w:val="00456095"/>
    <w:rsid w:val="0053558D"/>
    <w:rsid w:val="005503DE"/>
    <w:rsid w:val="007561C4"/>
    <w:rsid w:val="00797A51"/>
    <w:rsid w:val="0080349B"/>
    <w:rsid w:val="00860A03"/>
    <w:rsid w:val="009E1603"/>
    <w:rsid w:val="00A73D41"/>
    <w:rsid w:val="00E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C32DA"/>
  <w15:chartTrackingRefBased/>
  <w15:docId w15:val="{DC20A2A5-BAB1-4BC9-8CC3-7453D784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B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Zegarra</dc:creator>
  <cp:keywords/>
  <dc:description/>
  <cp:lastModifiedBy>Gustavo Zegarra</cp:lastModifiedBy>
  <cp:revision>6</cp:revision>
  <dcterms:created xsi:type="dcterms:W3CDTF">2019-06-21T21:28:00Z</dcterms:created>
  <dcterms:modified xsi:type="dcterms:W3CDTF">2019-06-23T19:13:00Z</dcterms:modified>
</cp:coreProperties>
</file>