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BACB" w14:textId="17F3C298" w:rsidR="00476563" w:rsidRDefault="00476563">
      <w:pPr>
        <w:rPr>
          <w:lang w:val="ru-RU"/>
        </w:rPr>
      </w:pPr>
      <w:r>
        <w:rPr>
          <w:lang w:val="ru-RU"/>
        </w:rPr>
        <w:t>Вступление</w:t>
      </w:r>
    </w:p>
    <w:p w14:paraId="7F4F155E" w14:textId="0B55B4AB" w:rsidR="00476563" w:rsidRDefault="00476563">
      <w:pPr>
        <w:rPr>
          <w:lang w:val="ru-RU"/>
        </w:rPr>
      </w:pPr>
      <w:r>
        <w:rPr>
          <w:lang w:val="ru-RU"/>
        </w:rPr>
        <w:br w:type="page"/>
      </w:r>
    </w:p>
    <w:p w14:paraId="3A07376B" w14:textId="0F74CBFD" w:rsidR="00476563" w:rsidRDefault="00C252BB">
      <w:pPr>
        <w:rPr>
          <w:lang w:val="ru-RU"/>
        </w:rPr>
      </w:pPr>
      <w:r w:rsidRPr="00C252BB">
        <w:rPr>
          <w:noProof/>
        </w:rPr>
        <w:lastRenderedPageBreak/>
        <w:drawing>
          <wp:inline distT="0" distB="0" distL="0" distR="0" wp14:anchorId="74A4BA8F" wp14:editId="04AF3E72">
            <wp:extent cx="6369713" cy="4511439"/>
            <wp:effectExtent l="0" t="4127" r="7937" b="7938"/>
            <wp:docPr id="9683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08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15676" cy="45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046" w:rsidRPr="00841046">
        <w:rPr>
          <w:noProof/>
        </w:rPr>
        <w:t xml:space="preserve"> </w:t>
      </w:r>
      <w:r w:rsidR="00841046" w:rsidRPr="00841046">
        <w:rPr>
          <w:lang w:val="ru-RU"/>
        </w:rPr>
        <w:drawing>
          <wp:inline distT="0" distB="0" distL="0" distR="0" wp14:anchorId="713AEBC3" wp14:editId="50138DC4">
            <wp:extent cx="6368249" cy="4571280"/>
            <wp:effectExtent l="3175" t="0" r="0" b="0"/>
            <wp:docPr id="19607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2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368249" cy="45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0F5" w14:textId="7845280B" w:rsidR="00476563" w:rsidRDefault="0024605C">
      <w:pPr>
        <w:rPr>
          <w:lang w:val="ru-RU"/>
        </w:rPr>
      </w:pPr>
      <w:r w:rsidRPr="0024605C">
        <w:rPr>
          <w:lang w:val="ru-RU"/>
        </w:rPr>
        <w:lastRenderedPageBreak/>
        <w:drawing>
          <wp:inline distT="0" distB="0" distL="0" distR="0" wp14:anchorId="7C9B7697" wp14:editId="058176FF">
            <wp:extent cx="4495758" cy="3211033"/>
            <wp:effectExtent l="0" t="0" r="635" b="8890"/>
            <wp:docPr id="11730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2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782" cy="32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05C">
        <w:rPr>
          <w:lang w:val="ru-RU"/>
        </w:rPr>
        <w:t xml:space="preserve"> </w:t>
      </w:r>
      <w:r w:rsidR="00250741">
        <w:rPr>
          <w:lang w:val="ru-RU"/>
        </w:rPr>
        <w:br/>
      </w:r>
      <w:r w:rsidRPr="0024605C">
        <w:rPr>
          <w:lang w:val="ru-RU"/>
        </w:rPr>
        <w:drawing>
          <wp:inline distT="0" distB="0" distL="0" distR="0" wp14:anchorId="7414A075" wp14:editId="42790CAE">
            <wp:extent cx="4495165" cy="3213731"/>
            <wp:effectExtent l="0" t="0" r="635" b="6350"/>
            <wp:docPr id="17659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89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575" cy="32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8BD7" w14:textId="77777777" w:rsidR="00476563" w:rsidRDefault="00476563">
      <w:pPr>
        <w:rPr>
          <w:lang w:val="ru-RU"/>
        </w:rPr>
      </w:pPr>
      <w:r>
        <w:rPr>
          <w:lang w:val="ru-RU"/>
        </w:rPr>
        <w:br w:type="page"/>
      </w:r>
    </w:p>
    <w:p w14:paraId="7AD3AA1B" w14:textId="7FF2C172" w:rsidR="0024605C" w:rsidRDefault="0024605C">
      <w:pPr>
        <w:rPr>
          <w:lang w:val="ru-RU"/>
        </w:rPr>
      </w:pPr>
      <w:r w:rsidRPr="0024605C">
        <w:rPr>
          <w:lang w:val="ru-RU"/>
        </w:rPr>
        <w:lastRenderedPageBreak/>
        <w:drawing>
          <wp:inline distT="0" distB="0" distL="0" distR="0" wp14:anchorId="22BC590F" wp14:editId="26135BF0">
            <wp:extent cx="9144000" cy="6478905"/>
            <wp:effectExtent l="0" t="0" r="0" b="0"/>
            <wp:docPr id="10337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1FE3" w14:textId="77777777" w:rsidR="0024605C" w:rsidRDefault="0024605C">
      <w:pPr>
        <w:rPr>
          <w:lang w:val="ru-RU"/>
        </w:rPr>
      </w:pPr>
      <w:r>
        <w:rPr>
          <w:lang w:val="ru-RU"/>
        </w:rPr>
        <w:br w:type="page"/>
      </w:r>
    </w:p>
    <w:p w14:paraId="4EFAA0AC" w14:textId="57A147A4" w:rsidR="00476563" w:rsidRDefault="000832C1">
      <w:pPr>
        <w:rPr>
          <w:lang w:val="ru-RU"/>
        </w:rPr>
      </w:pPr>
      <w:r w:rsidRPr="000832C1">
        <w:rPr>
          <w:lang w:val="ru-RU"/>
        </w:rPr>
        <w:lastRenderedPageBreak/>
        <w:drawing>
          <wp:inline distT="0" distB="0" distL="0" distR="0" wp14:anchorId="61463D5C" wp14:editId="2AE403F7">
            <wp:extent cx="9144000" cy="6452235"/>
            <wp:effectExtent l="0" t="0" r="0" b="5715"/>
            <wp:docPr id="42636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1C09" w14:textId="77777777" w:rsidR="00476563" w:rsidRDefault="00476563">
      <w:pPr>
        <w:rPr>
          <w:lang w:val="ru-RU"/>
        </w:rPr>
      </w:pPr>
      <w:r>
        <w:rPr>
          <w:lang w:val="ru-RU"/>
        </w:rPr>
        <w:br w:type="page"/>
      </w:r>
    </w:p>
    <w:p w14:paraId="7DC30A4B" w14:textId="7BD8071A" w:rsidR="00476563" w:rsidRDefault="00476563">
      <w:pPr>
        <w:rPr>
          <w:lang w:val="ru-RU"/>
        </w:rPr>
      </w:pPr>
      <w:r>
        <w:rPr>
          <w:lang w:val="ru-RU"/>
        </w:rPr>
        <w:lastRenderedPageBreak/>
        <w:t>Маршрут сборки</w:t>
      </w:r>
    </w:p>
    <w:p w14:paraId="61A1160E" w14:textId="627D1FBD" w:rsidR="00476563" w:rsidRDefault="00476563">
      <w:pPr>
        <w:rPr>
          <w:lang w:val="ru-RU"/>
        </w:rPr>
      </w:pPr>
      <w:r>
        <w:rPr>
          <w:lang w:val="ru-RU"/>
        </w:rPr>
        <w:br w:type="page"/>
      </w:r>
    </w:p>
    <w:p w14:paraId="130F9896" w14:textId="77777777" w:rsidR="00435588" w:rsidRDefault="00250741">
      <w:pPr>
        <w:rPr>
          <w:lang w:val="ru-RU"/>
        </w:rPr>
      </w:pPr>
      <w:r>
        <w:rPr>
          <w:lang w:val="ru-RU"/>
        </w:rPr>
        <w:lastRenderedPageBreak/>
        <w:t>Последовательность сборки</w:t>
      </w:r>
    </w:p>
    <w:p w14:paraId="13DB38B9" w14:textId="77777777" w:rsidR="00435588" w:rsidRDefault="00435588">
      <w:pPr>
        <w:rPr>
          <w:lang w:val="ru-RU"/>
        </w:rPr>
      </w:pPr>
      <w:r>
        <w:rPr>
          <w:lang w:val="ru-RU"/>
        </w:rPr>
        <w:br w:type="page"/>
      </w:r>
    </w:p>
    <w:p w14:paraId="0B8F17F3" w14:textId="12012C76" w:rsidR="00476563" w:rsidRDefault="00435588">
      <w:pPr>
        <w:rPr>
          <w:lang w:val="ru-RU"/>
        </w:rPr>
      </w:pPr>
      <w:r>
        <w:rPr>
          <w:lang w:val="ru-RU"/>
        </w:rPr>
        <w:lastRenderedPageBreak/>
        <w:t>Алгоритм</w:t>
      </w:r>
      <w:r w:rsidR="00476563">
        <w:rPr>
          <w:lang w:val="ru-RU"/>
        </w:rPr>
        <w:br w:type="page"/>
      </w:r>
    </w:p>
    <w:p w14:paraId="3BC13331" w14:textId="1902E187" w:rsidR="00476563" w:rsidRPr="00476563" w:rsidRDefault="00476563">
      <w:pPr>
        <w:rPr>
          <w:lang w:val="ru-RU"/>
        </w:rPr>
      </w:pPr>
      <w:r>
        <w:rPr>
          <w:lang w:val="ru-RU"/>
        </w:rPr>
        <w:lastRenderedPageBreak/>
        <w:t>Эксперимент</w:t>
      </w:r>
    </w:p>
    <w:sectPr w:rsidR="00476563" w:rsidRPr="00476563" w:rsidSect="0084104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63"/>
    <w:rsid w:val="000832C1"/>
    <w:rsid w:val="0024605C"/>
    <w:rsid w:val="00250741"/>
    <w:rsid w:val="00435588"/>
    <w:rsid w:val="00476563"/>
    <w:rsid w:val="00841046"/>
    <w:rsid w:val="00AE2359"/>
    <w:rsid w:val="00C2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F741"/>
  <w15:chartTrackingRefBased/>
  <w15:docId w15:val="{02C21202-357A-44B9-8F15-B184AB13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6</cp:revision>
  <dcterms:created xsi:type="dcterms:W3CDTF">2025-06-16T07:29:00Z</dcterms:created>
  <dcterms:modified xsi:type="dcterms:W3CDTF">2025-06-16T09:35:00Z</dcterms:modified>
</cp:coreProperties>
</file>