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103" w:rsidRDefault="004C7C66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bookmarkStart w:id="0" w:name="_hcfsn8dd2dw4" w:colFirst="0" w:colLast="0"/>
      <w:bookmarkEnd w:id="0"/>
      <w:r>
        <w:rPr>
          <w:u w:val="single"/>
        </w:rPr>
        <w:t>Agenda y mensajes aleatorios con elementos de sincronización de hilos</w:t>
      </w:r>
    </w:p>
    <w:p w:rsidR="004F5103" w:rsidRDefault="004F5103"/>
    <w:p w:rsidR="004F5103" w:rsidRDefault="004F5103"/>
    <w:p w:rsidR="004F5103" w:rsidRDefault="004F5103"/>
    <w:p w:rsidR="004F5103" w:rsidRDefault="004F5103"/>
    <w:p w:rsidR="004F5103" w:rsidRDefault="004C7C66">
      <w:pPr>
        <w:jc w:val="center"/>
      </w:pPr>
      <w:r>
        <w:t>Gustavo García Sánchez</w:t>
      </w:r>
    </w:p>
    <w:p w:rsidR="004F5103" w:rsidRDefault="004C7C66">
      <w:pPr>
        <w:jc w:val="center"/>
      </w:pPr>
      <w:r>
        <w:t>José Rodolfo Reyes Luna</w:t>
      </w:r>
    </w:p>
    <w:p w:rsidR="004F5103" w:rsidRDefault="004C7C66">
      <w:pPr>
        <w:jc w:val="center"/>
      </w:pPr>
      <w:r>
        <w:t>Rodrigo Burciaga</w:t>
      </w:r>
    </w:p>
    <w:p w:rsidR="004F5103" w:rsidRDefault="004F5103">
      <w:pPr>
        <w:jc w:val="center"/>
      </w:pPr>
    </w:p>
    <w:p w:rsidR="004F5103" w:rsidRDefault="004F5103">
      <w:pPr>
        <w:jc w:val="center"/>
      </w:pPr>
    </w:p>
    <w:p w:rsidR="004F5103" w:rsidRDefault="004C7C66">
      <w:pPr>
        <w:jc w:val="center"/>
      </w:pPr>
      <w:r>
        <w:t>Escuela Superior de Cómputo</w:t>
      </w:r>
    </w:p>
    <w:p w:rsidR="004F5103" w:rsidRDefault="004C7C66">
      <w:pPr>
        <w:jc w:val="center"/>
      </w:pPr>
      <w:r>
        <w:t>Josué Rangel González</w:t>
      </w:r>
    </w:p>
    <w:p w:rsidR="004F5103" w:rsidRDefault="004C7C66">
      <w:pPr>
        <w:jc w:val="center"/>
      </w:pPr>
      <w:r>
        <w:t>3CV8</w:t>
      </w:r>
    </w:p>
    <w:p w:rsidR="004F5103" w:rsidRDefault="004F5103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</w:pPr>
    </w:p>
    <w:p w:rsidR="004F5103" w:rsidRDefault="004F5103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firstLine="720"/>
      </w:pPr>
    </w:p>
    <w:p w:rsidR="004F5103" w:rsidRDefault="004F5103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firstLine="720"/>
      </w:pPr>
    </w:p>
    <w:p w:rsidR="004F5103" w:rsidRDefault="004F5103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:rsidR="004F5103" w:rsidRDefault="004C7C66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br w:type="page"/>
      </w:r>
    </w:p>
    <w:bookmarkStart w:id="1" w:name="_x4jo0p64gw2o" w:colFirst="0" w:colLast="0" w:displacedByCustomXml="next"/>
    <w:bookmarkEnd w:id="1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/>
        </w:rPr>
        <w:id w:val="20201137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21802" w:rsidRDefault="00121802" w:rsidP="002E7DBD">
          <w:pPr>
            <w:pStyle w:val="TtuloTDC"/>
            <w:spacing w:line="360" w:lineRule="auto"/>
          </w:pPr>
          <w:r>
            <w:rPr>
              <w:lang w:val="es-ES"/>
            </w:rPr>
            <w:t>Contenido</w:t>
          </w:r>
        </w:p>
        <w:p w:rsidR="00650499" w:rsidRDefault="00121802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25837740" w:history="1">
            <w:r w:rsidR="00650499" w:rsidRPr="00AD53CE">
              <w:rPr>
                <w:rStyle w:val="Hipervnculo"/>
                <w:noProof/>
              </w:rPr>
              <w:t>Introducción</w:t>
            </w:r>
            <w:r w:rsidR="00650499">
              <w:rPr>
                <w:noProof/>
                <w:webHidden/>
              </w:rPr>
              <w:tab/>
            </w:r>
            <w:r w:rsidR="00650499">
              <w:rPr>
                <w:noProof/>
                <w:webHidden/>
              </w:rPr>
              <w:fldChar w:fldCharType="begin"/>
            </w:r>
            <w:r w:rsidR="00650499">
              <w:rPr>
                <w:noProof/>
                <w:webHidden/>
              </w:rPr>
              <w:instrText xml:space="preserve"> PAGEREF _Toc525837740 \h </w:instrText>
            </w:r>
            <w:r w:rsidR="00650499">
              <w:rPr>
                <w:noProof/>
                <w:webHidden/>
              </w:rPr>
            </w:r>
            <w:r w:rsidR="00650499">
              <w:rPr>
                <w:noProof/>
                <w:webHidden/>
              </w:rPr>
              <w:fldChar w:fldCharType="separate"/>
            </w:r>
            <w:r w:rsidR="00650499">
              <w:rPr>
                <w:noProof/>
                <w:webHidden/>
              </w:rPr>
              <w:t>3</w:t>
            </w:r>
            <w:r w:rsidR="00650499">
              <w:rPr>
                <w:noProof/>
                <w:webHidden/>
              </w:rPr>
              <w:fldChar w:fldCharType="end"/>
            </w:r>
          </w:hyperlink>
        </w:p>
        <w:p w:rsidR="00650499" w:rsidRDefault="00650499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5837741" w:history="1">
            <w:r w:rsidRPr="00AD53CE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_Toc525837741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499" w:rsidRDefault="00650499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5837742" w:history="1">
            <w:r w:rsidRPr="00AD53CE">
              <w:rPr>
                <w:rStyle w:val="Hipervnculo"/>
                <w:noProof/>
              </w:rPr>
              <w:t>Método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_Toc525837742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499" w:rsidRDefault="00650499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5837743" w:history="1">
            <w:r w:rsidRPr="00AD53CE">
              <w:rPr>
                <w:rStyle w:val="Hipervnculo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_Toc525837743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499" w:rsidRDefault="00650499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5837744" w:history="1">
            <w:r w:rsidRPr="00AD53CE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_Toc525837744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802" w:rsidRDefault="00121802" w:rsidP="002E7DBD">
          <w:pPr>
            <w:spacing w:line="36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121802" w:rsidRDefault="00121802">
      <w:pPr>
        <w:rPr>
          <w:b/>
        </w:rPr>
      </w:pPr>
      <w:r>
        <w:br w:type="page"/>
      </w:r>
    </w:p>
    <w:p w:rsidR="004F5103" w:rsidRDefault="004C7C66" w:rsidP="003E2974">
      <w:pPr>
        <w:pStyle w:val="Ttulo2"/>
      </w:pPr>
      <w:bookmarkStart w:id="2" w:name="_Toc525837740"/>
      <w:r>
        <w:lastRenderedPageBreak/>
        <w:t>Introducción</w:t>
      </w:r>
      <w:bookmarkEnd w:id="2"/>
    </w:p>
    <w:p w:rsidR="004F5103" w:rsidRDefault="004C7C66">
      <w:r>
        <w:t xml:space="preserve">La aplicación presentada aquí fué realizada con los sistemas de sincronización de Python3.7 los cuales son: Semáforos y Locks. </w:t>
      </w:r>
    </w:p>
    <w:p w:rsidR="004F5103" w:rsidRDefault="004C7C66">
      <w:r>
        <w:t>Un semáforo en Python es un objeto que se maneja con un contador interno el cual se decrementa con cada llamada a la función acquire() e incrementada con cada llamada a release(). El contador no puede nunca estar nunca debajo de cero, cuando acquire() encuentra un cero en el contador, lo bloquea, esperando hasta que alguna otra tarea llame a la función release().</w:t>
      </w:r>
    </w:p>
    <w:p w:rsidR="004F5103" w:rsidRDefault="004C7C66">
      <w:r>
        <w:t>El valor opcional del argumento impone el valor para el contador interno (1 por defecto). Si el valor dado es menor a 0 entonces un ValueError se mostrará.</w:t>
      </w:r>
    </w:p>
    <w:p w:rsidR="004F5103" w:rsidRDefault="004F5103"/>
    <w:p w:rsidR="004F5103" w:rsidRDefault="004C7C66">
      <w:pPr>
        <w:numPr>
          <w:ilvl w:val="0"/>
          <w:numId w:val="1"/>
        </w:numPr>
        <w:contextualSpacing/>
      </w:pPr>
      <w:r>
        <w:t>acquire() : Adquiere el valor del semáforo. Si el valor del contador interno es mayor a cero, decrementa en uno y regresa True inmediatamente. Si es cero, espera a que se haga una llamada a release() y regresa True.</w:t>
      </w:r>
    </w:p>
    <w:p w:rsidR="004F5103" w:rsidRDefault="004C7C66">
      <w:pPr>
        <w:numPr>
          <w:ilvl w:val="0"/>
          <w:numId w:val="1"/>
        </w:numPr>
        <w:contextualSpacing/>
      </w:pPr>
      <w:r>
        <w:t>locked(): Regresa True si el semáforo no puede ser obtenido inmediatamente.</w:t>
      </w:r>
    </w:p>
    <w:p w:rsidR="004F5103" w:rsidRDefault="004C7C66">
      <w:pPr>
        <w:numPr>
          <w:ilvl w:val="0"/>
          <w:numId w:val="1"/>
        </w:numPr>
        <w:contextualSpacing/>
      </w:pPr>
      <w:r>
        <w:t xml:space="preserve">release(): Libera el semáforo, incrementando el contador interno en uno. Puede despertar una tarea que está esperando a obtener un semáforo. </w:t>
      </w:r>
    </w:p>
    <w:p w:rsidR="003E2974" w:rsidRDefault="003E2974">
      <w:r>
        <w:br w:type="page"/>
      </w:r>
    </w:p>
    <w:p w:rsidR="00283FB0" w:rsidRPr="00283FB0" w:rsidRDefault="00283FB0" w:rsidP="003E2974">
      <w:pPr>
        <w:pStyle w:val="Ttulo2"/>
      </w:pPr>
      <w:bookmarkStart w:id="3" w:name="_Toc525837741"/>
      <w:r>
        <w:lastRenderedPageBreak/>
        <w:t>Objetivo</w:t>
      </w:r>
      <w:bookmarkEnd w:id="3"/>
    </w:p>
    <w:p w:rsidR="004F5103" w:rsidRDefault="004C7C66" w:rsidP="003E2974">
      <w:r>
        <w:t xml:space="preserve">El objetivo de la aplicación es </w:t>
      </w:r>
      <w:r w:rsidR="003E2974">
        <w:t>mostrar las ventajas  de usar hilos y controlar su dependencia de datos a través de la sincronización.</w:t>
      </w:r>
    </w:p>
    <w:p w:rsidR="004F5103" w:rsidRDefault="004C7C66" w:rsidP="003E2974">
      <w:pPr>
        <w:pStyle w:val="Ttulo2"/>
      </w:pPr>
      <w:bookmarkStart w:id="4" w:name="_olhu44capel" w:colFirst="0" w:colLast="0"/>
      <w:bookmarkStart w:id="5" w:name="_Toc525837742"/>
      <w:bookmarkEnd w:id="4"/>
      <w:r>
        <w:t>Método</w:t>
      </w:r>
      <w:bookmarkStart w:id="6" w:name="_1818shwwkfq3" w:colFirst="0" w:colLast="0"/>
      <w:bookmarkEnd w:id="5"/>
      <w:bookmarkEnd w:id="6"/>
    </w:p>
    <w:p w:rsidR="007856E2" w:rsidRPr="003E2974" w:rsidRDefault="003E2974">
      <w:r>
        <w:t>El siguiente diagrama explica el funcionamiento del programa:</w:t>
      </w:r>
    </w:p>
    <w:p w:rsidR="007856E2" w:rsidRDefault="00283FB0">
      <w:r>
        <w:rPr>
          <w:noProof/>
        </w:rPr>
        <w:drawing>
          <wp:inline distT="0" distB="0" distL="0" distR="0" wp14:anchorId="260688BA" wp14:editId="0D22FBF6">
            <wp:extent cx="5848350" cy="3126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839" t="26226" r="12500" b="14196"/>
                    <a:stretch/>
                  </pic:blipFill>
                  <pic:spPr bwMode="auto">
                    <a:xfrm>
                      <a:off x="0" y="0"/>
                      <a:ext cx="5893934" cy="3150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2974" w:rsidRDefault="003E2974" w:rsidP="003E2974">
      <w:bookmarkStart w:id="7" w:name="_qyadxtvgr0t1" w:colFirst="0" w:colLast="0"/>
      <w:bookmarkEnd w:id="7"/>
      <w:r>
        <w:t xml:space="preserve">El productor crea 4 hilos, los cuales crearán n registros para el directorio y para los mensajes. Sem1 y Sem2 se inicializan en 0 y el productor les aplicará el método </w:t>
      </w:r>
      <w:proofErr w:type="gramStart"/>
      <w:r>
        <w:t>reléase(</w:t>
      </w:r>
      <w:proofErr w:type="gramEnd"/>
      <w:r>
        <w:t>) o suma 1 al contador de</w:t>
      </w:r>
      <w:r w:rsidR="00121802">
        <w:t xml:space="preserve"> los</w:t>
      </w:r>
      <w:r>
        <w:t xml:space="preserve"> semáforo</w:t>
      </w:r>
      <w:r w:rsidR="00121802">
        <w:t>s</w:t>
      </w:r>
      <w:r>
        <w:t xml:space="preserve">. El consumidor aplicará </w:t>
      </w:r>
      <w:r w:rsidR="00121802">
        <w:t xml:space="preserve">en los semáforos el método </w:t>
      </w:r>
      <w:proofErr w:type="spellStart"/>
      <w:proofErr w:type="gramStart"/>
      <w:r w:rsidR="00121802">
        <w:t>acquire</w:t>
      </w:r>
      <w:proofErr w:type="spellEnd"/>
      <w:r w:rsidR="00121802">
        <w:t>(</w:t>
      </w:r>
      <w:proofErr w:type="gramEnd"/>
      <w:r w:rsidR="00121802">
        <w:t xml:space="preserve">) que restará 1 al contador de los semáforos; esta acción la ejecutará tantas veces como hilos de productor existan de esta forma el consumidor empezará a leer hasta que todos los productores hayan terminado de escribir. Los métodos </w:t>
      </w:r>
      <w:proofErr w:type="spellStart"/>
      <w:proofErr w:type="gramStart"/>
      <w:r w:rsidR="00121802">
        <w:t>lock</w:t>
      </w:r>
      <w:proofErr w:type="spellEnd"/>
      <w:r w:rsidR="00121802">
        <w:t>(</w:t>
      </w:r>
      <w:proofErr w:type="gramEnd"/>
      <w:r w:rsidR="00121802">
        <w:t>) en Python equivalen a semáforos binarios, por lo que nos permitirá controlar el flujo de entrada y salida, así de esta forma solo un hilo productor escribirá a la vez.</w:t>
      </w:r>
    </w:p>
    <w:p w:rsidR="003E2974" w:rsidRDefault="003E2974" w:rsidP="003E2974"/>
    <w:p w:rsidR="004F5103" w:rsidRDefault="004C7C66" w:rsidP="00121802">
      <w:pPr>
        <w:pStyle w:val="Ttulo2"/>
      </w:pPr>
      <w:bookmarkStart w:id="8" w:name="_9wot101ywqqb" w:colFirst="0" w:colLast="0"/>
      <w:bookmarkStart w:id="9" w:name="_Toc525837743"/>
      <w:bookmarkEnd w:id="8"/>
      <w:r>
        <w:lastRenderedPageBreak/>
        <w:t>Resultados</w:t>
      </w:r>
      <w:bookmarkEnd w:id="9"/>
    </w:p>
    <w:p w:rsidR="002E7DBD" w:rsidRPr="002E7DBD" w:rsidRDefault="002E7DBD" w:rsidP="002E7DBD">
      <w:r>
        <w:t>Log</w:t>
      </w:r>
    </w:p>
    <w:p w:rsidR="002E7DBD" w:rsidRPr="002E7DBD" w:rsidRDefault="002E7DBD" w:rsidP="002E7DBD">
      <w:r>
        <w:rPr>
          <w:noProof/>
        </w:rPr>
        <w:drawing>
          <wp:inline distT="0" distB="0" distL="0" distR="0" wp14:anchorId="7BC5864A" wp14:editId="4DE2377D">
            <wp:extent cx="2518349" cy="7370562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385" r="83217" b="7239"/>
                    <a:stretch/>
                  </pic:blipFill>
                  <pic:spPr bwMode="auto">
                    <a:xfrm>
                      <a:off x="0" y="0"/>
                      <a:ext cx="2560125" cy="7492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7DBD" w:rsidRDefault="002E7DBD" w:rsidP="00002DEA">
      <w:pPr>
        <w:pStyle w:val="Sinespaciado"/>
      </w:pPr>
      <w:bookmarkStart w:id="10" w:name="_1kns2m1qdyxo" w:colFirst="0" w:colLast="0"/>
      <w:bookmarkStart w:id="11" w:name="_5rxarq1tyd22" w:colFirst="0" w:colLast="0"/>
      <w:bookmarkStart w:id="12" w:name="_d0h39i3oocb3" w:colFirst="0" w:colLast="0"/>
      <w:bookmarkStart w:id="13" w:name="_ie0ju6idepex" w:colFirst="0" w:colLast="0"/>
      <w:bookmarkEnd w:id="10"/>
      <w:bookmarkEnd w:id="11"/>
      <w:bookmarkEnd w:id="12"/>
      <w:bookmarkEnd w:id="13"/>
      <w:r>
        <w:lastRenderedPageBreak/>
        <w:t>Mensajes</w:t>
      </w:r>
      <w:r>
        <w:rPr>
          <w:noProof/>
        </w:rPr>
        <w:drawing>
          <wp:inline distT="0" distB="0" distL="0" distR="0" wp14:anchorId="72E4EC97" wp14:editId="7ACC88D0">
            <wp:extent cx="5872224" cy="217318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74625" b="83296"/>
                    <a:stretch/>
                  </pic:blipFill>
                  <pic:spPr bwMode="auto">
                    <a:xfrm>
                      <a:off x="0" y="0"/>
                      <a:ext cx="5928131" cy="2193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7DBD" w:rsidRPr="002E7DBD" w:rsidRDefault="002E7DBD" w:rsidP="002E7DBD">
      <w:r>
        <w:t>Directorio</w:t>
      </w:r>
    </w:p>
    <w:p w:rsidR="002E7DBD" w:rsidRPr="002E7DBD" w:rsidRDefault="002E7DBD" w:rsidP="002E7DBD">
      <w:r>
        <w:rPr>
          <w:noProof/>
        </w:rPr>
        <w:drawing>
          <wp:inline distT="0" distB="0" distL="0" distR="0" wp14:anchorId="70192A99" wp14:editId="6D37C3F6">
            <wp:extent cx="5943600" cy="33413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499" w:rsidRDefault="00650499">
      <w:pPr>
        <w:rPr>
          <w:b/>
        </w:rPr>
      </w:pPr>
      <w:r>
        <w:br w:type="page"/>
      </w:r>
    </w:p>
    <w:p w:rsidR="004F5103" w:rsidRDefault="00121802" w:rsidP="00121802">
      <w:pPr>
        <w:pStyle w:val="Ttulo2"/>
      </w:pPr>
      <w:bookmarkStart w:id="14" w:name="_Toc525837744"/>
      <w:r>
        <w:lastRenderedPageBreak/>
        <w:t>Conclusiones</w:t>
      </w:r>
      <w:bookmarkEnd w:id="14"/>
    </w:p>
    <w:p w:rsidR="002E7DBD" w:rsidRDefault="00002DEA" w:rsidP="002E7DBD">
      <w:r>
        <w:t>Reyes Luna José Rodolfo</w:t>
      </w:r>
    </w:p>
    <w:p w:rsidR="00002DEA" w:rsidRDefault="00002DEA" w:rsidP="002E7DBD">
      <w:r>
        <w:t>La implementación de los semáforos y otros mecanismos de sincronización, a diferencia de otros lenguajes de programación, es bastante simple e intuitiva. Los foros están llenos de información por lo que facilitó el real</w:t>
      </w:r>
      <w:bookmarkStart w:id="15" w:name="_GoBack"/>
      <w:bookmarkEnd w:id="15"/>
      <w:r>
        <w:t>izar la práctica.</w:t>
      </w:r>
    </w:p>
    <w:p w:rsidR="00650499" w:rsidRDefault="00650499" w:rsidP="002E7DBD">
      <w:r>
        <w:t>García Sánchez Gustavo</w:t>
      </w:r>
    </w:p>
    <w:p w:rsidR="00650499" w:rsidRPr="002E7DBD" w:rsidRDefault="00650499" w:rsidP="002E7DBD">
      <w:r w:rsidRPr="00650499">
        <w:t xml:space="preserve">El manejo de Hilos y métodos de sincronización es diferente en Python3 a la implementación vista en clase con ejemplos en C. </w:t>
      </w:r>
      <w:proofErr w:type="gramStart"/>
      <w:r w:rsidRPr="00650499">
        <w:t>Pero</w:t>
      </w:r>
      <w:proofErr w:type="gramEnd"/>
      <w:r w:rsidRPr="00650499">
        <w:t xml:space="preserve"> aunque sea diferente la implementación, la lógica de los semáforos para lograr una buena comunicación es la misma.</w:t>
      </w:r>
    </w:p>
    <w:sectPr w:rsidR="00650499" w:rsidRPr="002E7DBD">
      <w:headerReference w:type="default" r:id="rId12"/>
      <w:headerReference w:type="first" r:id="rId13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22DD" w:rsidRDefault="001322DD">
      <w:pPr>
        <w:spacing w:line="240" w:lineRule="auto"/>
      </w:pPr>
      <w:r>
        <w:separator/>
      </w:r>
    </w:p>
  </w:endnote>
  <w:endnote w:type="continuationSeparator" w:id="0">
    <w:p w:rsidR="001322DD" w:rsidRDefault="001322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22DD" w:rsidRDefault="001322DD">
      <w:pPr>
        <w:spacing w:line="240" w:lineRule="auto"/>
      </w:pPr>
      <w:r>
        <w:separator/>
      </w:r>
    </w:p>
  </w:footnote>
  <w:footnote w:type="continuationSeparator" w:id="0">
    <w:p w:rsidR="001322DD" w:rsidRDefault="001322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5103" w:rsidRDefault="004C7C66">
    <w:pPr>
      <w:pBdr>
        <w:top w:val="nil"/>
        <w:left w:val="nil"/>
        <w:bottom w:val="nil"/>
        <w:right w:val="nil"/>
        <w:between w:val="nil"/>
      </w:pBdr>
      <w:spacing w:before="960"/>
    </w:pPr>
    <w:r>
      <w:t>APLICACIONES PARA COMUNICACIONES DE RED</w:t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7856E2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5103" w:rsidRDefault="004C7C66">
    <w:pPr>
      <w:pBdr>
        <w:top w:val="nil"/>
        <w:left w:val="nil"/>
        <w:bottom w:val="nil"/>
        <w:right w:val="nil"/>
        <w:between w:val="nil"/>
      </w:pBdr>
      <w:spacing w:before="960"/>
    </w:pPr>
    <w:r>
      <w:t>APLICACIONES PARA COMUNICACIONES DE RED</w:t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7856E2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803BF"/>
    <w:multiLevelType w:val="multilevel"/>
    <w:tmpl w:val="C2221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5103"/>
    <w:rsid w:val="00002DEA"/>
    <w:rsid w:val="00121802"/>
    <w:rsid w:val="001322DD"/>
    <w:rsid w:val="00255417"/>
    <w:rsid w:val="00283FB0"/>
    <w:rsid w:val="002E7DBD"/>
    <w:rsid w:val="003E2974"/>
    <w:rsid w:val="004C7C66"/>
    <w:rsid w:val="004F5103"/>
    <w:rsid w:val="00650499"/>
    <w:rsid w:val="0078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D1174"/>
  <w15:docId w15:val="{4CC1DFC0-9F0A-4D5A-92D2-E05205857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s-MX" w:eastAsia="es-MX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b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b/>
    </w:rPr>
  </w:style>
  <w:style w:type="paragraph" w:styleId="Ttulo3">
    <w:name w:val="heading 3"/>
    <w:basedOn w:val="Normal"/>
    <w:next w:val="Normal"/>
    <w:pPr>
      <w:keepNext/>
      <w:keepLines/>
      <w:ind w:firstLine="720"/>
      <w:outlineLvl w:val="2"/>
    </w:pPr>
    <w:rPr>
      <w:b/>
    </w:rPr>
  </w:style>
  <w:style w:type="paragraph" w:styleId="Ttulo4">
    <w:name w:val="heading 4"/>
    <w:basedOn w:val="Normal"/>
    <w:next w:val="Normal"/>
    <w:pPr>
      <w:keepNext/>
      <w:keepLines/>
      <w:ind w:firstLine="720"/>
      <w:outlineLvl w:val="3"/>
    </w:pPr>
    <w:rPr>
      <w:b/>
      <w:i/>
    </w:rPr>
  </w:style>
  <w:style w:type="paragraph" w:styleId="Ttulo5">
    <w:name w:val="heading 5"/>
    <w:basedOn w:val="Normal"/>
    <w:next w:val="Normal"/>
    <w:pPr>
      <w:keepNext/>
      <w:keepLines/>
      <w:outlineLvl w:val="4"/>
    </w:pPr>
    <w:rPr>
      <w:i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E29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2160"/>
      <w:jc w:val="center"/>
    </w:pPr>
  </w:style>
  <w:style w:type="paragraph" w:styleId="Subttulo">
    <w:name w:val="Subtitle"/>
    <w:basedOn w:val="Normal"/>
    <w:next w:val="Normal"/>
    <w:pPr>
      <w:keepNext/>
      <w:keepLines/>
      <w:jc w:val="center"/>
    </w:pPr>
  </w:style>
  <w:style w:type="character" w:customStyle="1" w:styleId="Ttulo7Car">
    <w:name w:val="Título 7 Car"/>
    <w:basedOn w:val="Fuentedeprrafopredeter"/>
    <w:link w:val="Ttulo7"/>
    <w:uiPriority w:val="9"/>
    <w:rsid w:val="003E297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TDC">
    <w:name w:val="TOC Heading"/>
    <w:basedOn w:val="Ttulo1"/>
    <w:next w:val="Normal"/>
    <w:uiPriority w:val="39"/>
    <w:unhideWhenUsed/>
    <w:qFormat/>
    <w:rsid w:val="00121802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121802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121802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2E7DBD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4EC771C-E3E8-47CC-99F1-0F84CAB5D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4294967127</TotalTime>
  <Pages>7</Pages>
  <Words>493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Pepe Reyes Luna</cp:lastModifiedBy>
  <cp:revision>4</cp:revision>
  <dcterms:created xsi:type="dcterms:W3CDTF">2018-09-28T02:23:00Z</dcterms:created>
  <dcterms:modified xsi:type="dcterms:W3CDTF">2018-09-28T00:51:00Z</dcterms:modified>
</cp:coreProperties>
</file>