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91221" w14:textId="1429FD1B" w:rsidR="004574EA" w:rsidRDefault="009F5619" w:rsidP="009F5619">
      <w:pPr>
        <w:pStyle w:val="Ttulo"/>
        <w:rPr>
          <w:b w:val="0"/>
          <w:bCs/>
        </w:rPr>
      </w:pPr>
      <w:r w:rsidRPr="009F5619">
        <w:t xml:space="preserve">Ejercicio de Laboratorio 10. </w:t>
      </w:r>
      <w:r w:rsidRPr="009F5619">
        <w:rPr>
          <w:b w:val="0"/>
          <w:bCs/>
        </w:rPr>
        <w:t>Clasificador Euclidiano</w:t>
      </w:r>
    </w:p>
    <w:p w14:paraId="273240B2" w14:textId="45B8EBAC" w:rsidR="009F5619" w:rsidRDefault="009F5619" w:rsidP="009F5619">
      <w:pPr>
        <w:pStyle w:val="Ttulo1"/>
      </w:pPr>
      <w:r>
        <w:t>Código</w:t>
      </w:r>
    </w:p>
    <w:p w14:paraId="2DCA3E63" w14:textId="12D3395D" w:rsidR="009F5619" w:rsidRDefault="009F5619" w:rsidP="009F5619">
      <w:pPr>
        <w:pStyle w:val="Ttulo2"/>
        <w:rPr>
          <w:rStyle w:val="CodigoCar"/>
          <w:b w:val="0"/>
          <w:bCs/>
        </w:rPr>
      </w:pPr>
      <w:r>
        <w:t xml:space="preserve">Función </w:t>
      </w:r>
      <w:proofErr w:type="spellStart"/>
      <w:r w:rsidRPr="009F5619">
        <w:rPr>
          <w:rStyle w:val="CodigoCar"/>
          <w:b w:val="0"/>
          <w:bCs/>
        </w:rPr>
        <w:t>euclidean_classifier</w:t>
      </w:r>
      <w:proofErr w:type="spellEnd"/>
      <w:r w:rsidRPr="009F5619">
        <w:rPr>
          <w:rStyle w:val="CodigoCar"/>
          <w:b w:val="0"/>
          <w:bCs/>
        </w:rPr>
        <w:t xml:space="preserve"> (</w:t>
      </w:r>
      <w:proofErr w:type="spellStart"/>
      <w:r w:rsidRPr="009F5619">
        <w:rPr>
          <w:rStyle w:val="CodigoCar"/>
          <w:b w:val="0"/>
          <w:bCs/>
        </w:rPr>
        <w:t>X_train</w:t>
      </w:r>
      <w:proofErr w:type="spellEnd"/>
      <w:r w:rsidRPr="009F5619">
        <w:rPr>
          <w:rStyle w:val="CodigoCar"/>
          <w:b w:val="0"/>
          <w:bCs/>
        </w:rPr>
        <w:t xml:space="preserve">, </w:t>
      </w:r>
      <w:proofErr w:type="spellStart"/>
      <w:r w:rsidRPr="009F5619">
        <w:rPr>
          <w:rStyle w:val="CodigoCar"/>
          <w:b w:val="0"/>
          <w:bCs/>
        </w:rPr>
        <w:t>y_train</w:t>
      </w:r>
      <w:proofErr w:type="spellEnd"/>
      <w:r w:rsidRPr="009F5619">
        <w:rPr>
          <w:rStyle w:val="CodigoCar"/>
          <w:b w:val="0"/>
          <w:bCs/>
        </w:rPr>
        <w:t xml:space="preserve">, </w:t>
      </w:r>
      <w:proofErr w:type="spellStart"/>
      <w:r w:rsidRPr="009F5619">
        <w:rPr>
          <w:rStyle w:val="CodigoCar"/>
          <w:b w:val="0"/>
          <w:bCs/>
        </w:rPr>
        <w:t>X_test</w:t>
      </w:r>
      <w:proofErr w:type="spellEnd"/>
      <w:r w:rsidRPr="009F5619">
        <w:rPr>
          <w:rStyle w:val="CodigoCar"/>
          <w:b w:val="0"/>
          <w:bCs/>
        </w:rPr>
        <w:t>)</w:t>
      </w:r>
    </w:p>
    <w:p w14:paraId="74A966E8" w14:textId="4AA98FBD" w:rsidR="005F708A" w:rsidRDefault="009F5619" w:rsidP="009F5619">
      <w:r>
        <w:rPr>
          <w:noProof/>
        </w:rPr>
        <w:drawing>
          <wp:anchor distT="0" distB="0" distL="114300" distR="114300" simplePos="0" relativeHeight="251658240" behindDoc="0" locked="0" layoutInCell="1" allowOverlap="1" wp14:anchorId="187B121E" wp14:editId="15A7BE26">
            <wp:simplePos x="0" y="0"/>
            <wp:positionH relativeFrom="margin">
              <wp:align>center</wp:align>
            </wp:positionH>
            <wp:positionV relativeFrom="margin">
              <wp:posOffset>1321798</wp:posOffset>
            </wp:positionV>
            <wp:extent cx="5770245" cy="2155190"/>
            <wp:effectExtent l="0" t="0" r="0" b="0"/>
            <wp:wrapSquare wrapText="bothSides"/>
            <wp:docPr id="417970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 las distancias Euclidianas entre cada punto de prueba y los puntos de entrenamiento, y asigna la etiqueta de la instancia más cercana.</w:t>
      </w:r>
    </w:p>
    <w:p w14:paraId="16EEDCD3" w14:textId="788D1C3C" w:rsidR="009F5619" w:rsidRDefault="009F5619" w:rsidP="009F5619">
      <w:pPr>
        <w:pStyle w:val="Ttulo2"/>
        <w:rPr>
          <w:rStyle w:val="CodigoCar"/>
          <w:b w:val="0"/>
          <w:bCs/>
        </w:rPr>
      </w:pPr>
      <w:proofErr w:type="spellStart"/>
      <w:r w:rsidRPr="009F5619">
        <w:rPr>
          <w:lang w:val="en-US"/>
        </w:rPr>
        <w:t>Función</w:t>
      </w:r>
      <w:proofErr w:type="spellEnd"/>
      <w:r w:rsidRPr="009F5619">
        <w:rPr>
          <w:lang w:val="en-US"/>
        </w:rPr>
        <w:t xml:space="preserve"> </w:t>
      </w:r>
      <w:proofErr w:type="spellStart"/>
      <w:r w:rsidRPr="009F5619">
        <w:rPr>
          <w:rStyle w:val="CodigoCar"/>
          <w:b w:val="0"/>
          <w:bCs/>
        </w:rPr>
        <w:t>hold_out_validation</w:t>
      </w:r>
      <w:proofErr w:type="spellEnd"/>
      <w:r w:rsidRPr="009F5619">
        <w:rPr>
          <w:rStyle w:val="CodigoCar"/>
          <w:b w:val="0"/>
          <w:bCs/>
        </w:rPr>
        <w:t xml:space="preserve"> (X, y)</w:t>
      </w:r>
    </w:p>
    <w:p w14:paraId="1990ED34" w14:textId="4BB8D14C" w:rsidR="009F5619" w:rsidRDefault="009F5619" w:rsidP="009F5619">
      <w:r>
        <w:t>Divide el dataset en un conjunto de entrenamiento (70%) y uno de prueba (30%), también calcula la precisión del clasificador en el conjunto de prueba.</w:t>
      </w:r>
    </w:p>
    <w:p w14:paraId="63FE3172" w14:textId="5685D8B0" w:rsidR="009F5619" w:rsidRDefault="009F5619" w:rsidP="009F5619">
      <w:r>
        <w:rPr>
          <w:noProof/>
        </w:rPr>
        <w:drawing>
          <wp:inline distT="0" distB="0" distL="0" distR="0" wp14:anchorId="5D53C14F" wp14:editId="14AB960A">
            <wp:extent cx="5606415" cy="2013585"/>
            <wp:effectExtent l="0" t="0" r="0" b="0"/>
            <wp:docPr id="17333916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9CFE" w14:textId="53AA3FDD" w:rsidR="009F5619" w:rsidRDefault="009F5619" w:rsidP="009F5619">
      <w:pPr>
        <w:pStyle w:val="Ttulo2"/>
        <w:rPr>
          <w:rStyle w:val="CodigoCar"/>
          <w:b w:val="0"/>
          <w:bCs/>
        </w:rPr>
      </w:pPr>
      <w:r>
        <w:t xml:space="preserve">Función </w:t>
      </w:r>
      <w:proofErr w:type="spellStart"/>
      <w:r w:rsidRPr="009F5619">
        <w:rPr>
          <w:rStyle w:val="CodigoCar"/>
          <w:b w:val="0"/>
          <w:bCs/>
        </w:rPr>
        <w:t>cross_validation</w:t>
      </w:r>
      <w:proofErr w:type="spellEnd"/>
      <w:r w:rsidRPr="009F5619">
        <w:rPr>
          <w:rStyle w:val="CodigoCar"/>
          <w:b w:val="0"/>
          <w:bCs/>
        </w:rPr>
        <w:t xml:space="preserve"> (X, y)</w:t>
      </w:r>
    </w:p>
    <w:p w14:paraId="152FED55" w14:textId="77777777" w:rsidR="009F5619" w:rsidRDefault="009F5619" w:rsidP="009F5619">
      <w:r>
        <w:t>Aquí se divide el dataset en 10 subconjuntos estratificados, en cada iteración, entrena el clasificador en 9 pliegues y lo prueba en el pliegue restante, al final calcula el promedio y la desviación estándar de las precisiones obtenidas.</w:t>
      </w:r>
    </w:p>
    <w:p w14:paraId="30276B16" w14:textId="6F010529" w:rsidR="009F5619" w:rsidRDefault="009F5619" w:rsidP="009F5619">
      <w:r>
        <w:rPr>
          <w:noProof/>
        </w:rPr>
        <w:lastRenderedPageBreak/>
        <w:drawing>
          <wp:inline distT="0" distB="0" distL="0" distR="0" wp14:anchorId="5D589864" wp14:editId="6AB09E08">
            <wp:extent cx="5606415" cy="2993390"/>
            <wp:effectExtent l="0" t="0" r="0" b="0"/>
            <wp:docPr id="9149430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CBCB" w14:textId="77777777" w:rsidR="0080070F" w:rsidRDefault="0080070F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1F65A10" w14:textId="71FCF834" w:rsidR="0080070F" w:rsidRDefault="0080070F" w:rsidP="0080070F">
      <w:pPr>
        <w:pStyle w:val="Ttulo1"/>
        <w:rPr>
          <w:rStyle w:val="CodigoCar"/>
          <w:b w:val="0"/>
          <w:bCs/>
        </w:rPr>
      </w:pPr>
      <w:r>
        <w:lastRenderedPageBreak/>
        <w:t xml:space="preserve">DataSet </w:t>
      </w:r>
      <w:r w:rsidRPr="0080070F">
        <w:rPr>
          <w:rStyle w:val="CodigoCar"/>
          <w:b w:val="0"/>
          <w:bCs/>
        </w:rPr>
        <w:t>iris.csv</w:t>
      </w:r>
    </w:p>
    <w:p w14:paraId="4F6EB8BD" w14:textId="295312D9" w:rsidR="0080070F" w:rsidRPr="0080070F" w:rsidRDefault="0080070F" w:rsidP="0080070F">
      <w:pPr>
        <w:pStyle w:val="Ttulo2"/>
      </w:pPr>
      <w:r>
        <w:t>Código</w:t>
      </w:r>
    </w:p>
    <w:p w14:paraId="0AE1CA5E" w14:textId="7FA4E4E1" w:rsidR="0080070F" w:rsidRDefault="0080070F" w:rsidP="0080070F">
      <w:pPr>
        <w:pStyle w:val="Ttulo2"/>
      </w:pPr>
      <w:r>
        <w:rPr>
          <w:noProof/>
        </w:rPr>
        <w:drawing>
          <wp:inline distT="0" distB="0" distL="0" distR="0" wp14:anchorId="0ACB995A" wp14:editId="28F1AB34">
            <wp:extent cx="5606415" cy="4582795"/>
            <wp:effectExtent l="0" t="0" r="0" b="0"/>
            <wp:docPr id="541516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C762" w14:textId="2456D686" w:rsidR="0080070F" w:rsidRDefault="0080070F" w:rsidP="0080070F">
      <w:pPr>
        <w:pStyle w:val="Ttulo2"/>
      </w:pPr>
      <w:r>
        <w:t>Salida</w:t>
      </w:r>
    </w:p>
    <w:p w14:paraId="3E26EEB9" w14:textId="1F844EB5" w:rsidR="0080070F" w:rsidRDefault="0080070F" w:rsidP="0080070F">
      <w:r w:rsidRPr="0080070F">
        <w:drawing>
          <wp:inline distT="0" distB="0" distL="0" distR="0" wp14:anchorId="31CC35F8" wp14:editId="2047D09A">
            <wp:extent cx="5612130" cy="584200"/>
            <wp:effectExtent l="0" t="0" r="7620" b="6350"/>
            <wp:docPr id="1031539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3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5B3" w14:textId="31B24245" w:rsidR="0080070F" w:rsidRDefault="0080070F" w:rsidP="0080070F">
      <w:pPr>
        <w:pStyle w:val="Ttulo1"/>
        <w:rPr>
          <w:rStyle w:val="CodigoCar"/>
          <w:b w:val="0"/>
          <w:bCs/>
        </w:rPr>
      </w:pPr>
      <w:r>
        <w:lastRenderedPageBreak/>
        <w:t xml:space="preserve">DataSet </w:t>
      </w:r>
      <w:r w:rsidRPr="0080070F">
        <w:rPr>
          <w:rStyle w:val="CodigoCar"/>
          <w:b w:val="0"/>
          <w:bCs/>
        </w:rPr>
        <w:t>wine.csv</w:t>
      </w:r>
    </w:p>
    <w:p w14:paraId="33D0CFAF" w14:textId="5D2E65DD" w:rsidR="0080070F" w:rsidRDefault="0080070F" w:rsidP="0080070F">
      <w:pPr>
        <w:pStyle w:val="Ttulo2"/>
      </w:pPr>
      <w:r>
        <w:t>Código</w:t>
      </w:r>
    </w:p>
    <w:p w14:paraId="5881E0D9" w14:textId="0385452A" w:rsidR="0080070F" w:rsidRDefault="0080070F" w:rsidP="0080070F">
      <w:r>
        <w:rPr>
          <w:noProof/>
        </w:rPr>
        <w:drawing>
          <wp:inline distT="0" distB="0" distL="0" distR="0" wp14:anchorId="75F23D13" wp14:editId="4C064E2B">
            <wp:extent cx="5606415" cy="4920615"/>
            <wp:effectExtent l="0" t="0" r="0" b="0"/>
            <wp:docPr id="5237375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8BDE" w14:textId="1266FBD3" w:rsidR="0080070F" w:rsidRDefault="0080070F" w:rsidP="0080070F">
      <w:pPr>
        <w:pStyle w:val="Ttulo2"/>
      </w:pPr>
      <w:r>
        <w:t>Salida</w:t>
      </w:r>
    </w:p>
    <w:p w14:paraId="0C26790C" w14:textId="2BD63BD2" w:rsidR="0080070F" w:rsidRPr="0080070F" w:rsidRDefault="0080070F" w:rsidP="0080070F">
      <w:r w:rsidRPr="0080070F">
        <w:drawing>
          <wp:inline distT="0" distB="0" distL="0" distR="0" wp14:anchorId="54C1BCA2" wp14:editId="0624C781">
            <wp:extent cx="5612130" cy="557530"/>
            <wp:effectExtent l="0" t="0" r="7620" b="0"/>
            <wp:docPr id="259175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5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0F" w:rsidRPr="0080070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B56A7" w14:textId="77777777" w:rsidR="00C26972" w:rsidRDefault="00C26972" w:rsidP="00D335E1">
      <w:pPr>
        <w:spacing w:after="0" w:line="240" w:lineRule="auto"/>
      </w:pPr>
      <w:r>
        <w:separator/>
      </w:r>
    </w:p>
  </w:endnote>
  <w:endnote w:type="continuationSeparator" w:id="0">
    <w:p w14:paraId="3FC39656" w14:textId="77777777" w:rsidR="00C26972" w:rsidRDefault="00C26972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245F3BD8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87A4C2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BA618" w14:textId="77777777" w:rsidR="00C26972" w:rsidRDefault="00C26972" w:rsidP="00D335E1">
      <w:pPr>
        <w:spacing w:after="0" w:line="240" w:lineRule="auto"/>
      </w:pPr>
      <w:r>
        <w:separator/>
      </w:r>
    </w:p>
  </w:footnote>
  <w:footnote w:type="continuationSeparator" w:id="0">
    <w:p w14:paraId="28281119" w14:textId="77777777" w:rsidR="00C26972" w:rsidRDefault="00C26972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7ABA9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41839140" wp14:editId="6F6814A5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06ECFA54" wp14:editId="4C4C09B5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8B1262B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6F122D2A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275B9387" w14:textId="00737B70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9F5619">
      <w:rPr>
        <w:rFonts w:cs="Arial"/>
        <w:sz w:val="24"/>
        <w:szCs w:val="24"/>
      </w:rPr>
      <w:t xml:space="preserve"> Inteligencia Artificial</w:t>
    </w:r>
  </w:p>
  <w:p w14:paraId="7F3771D7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0D17301B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19"/>
    <w:rsid w:val="000A6490"/>
    <w:rsid w:val="001E5926"/>
    <w:rsid w:val="002F23EE"/>
    <w:rsid w:val="004574EA"/>
    <w:rsid w:val="005F708A"/>
    <w:rsid w:val="007061D4"/>
    <w:rsid w:val="007A203D"/>
    <w:rsid w:val="0080070F"/>
    <w:rsid w:val="0080661F"/>
    <w:rsid w:val="0080671A"/>
    <w:rsid w:val="00902708"/>
    <w:rsid w:val="00930D8A"/>
    <w:rsid w:val="0094572B"/>
    <w:rsid w:val="009E7DA4"/>
    <w:rsid w:val="009F5619"/>
    <w:rsid w:val="00AC55CF"/>
    <w:rsid w:val="00C26972"/>
    <w:rsid w:val="00CC53C7"/>
    <w:rsid w:val="00D335E1"/>
    <w:rsid w:val="00E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61FFC"/>
  <w15:chartTrackingRefBased/>
  <w15:docId w15:val="{922CD2DB-924F-4683-B326-404C484A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paragraph" w:customStyle="1" w:styleId="Codigo">
    <w:name w:val="Codigo"/>
    <w:basedOn w:val="Normal"/>
    <w:link w:val="CodigoCar"/>
    <w:qFormat/>
    <w:rsid w:val="009F5619"/>
    <w:rPr>
      <w:rFonts w:ascii="Cascadia Code" w:hAnsi="Cascadia Code"/>
      <w:color w:val="44546A" w:themeColor="text2"/>
    </w:rPr>
  </w:style>
  <w:style w:type="character" w:customStyle="1" w:styleId="CodigoCar">
    <w:name w:val="Codigo Car"/>
    <w:basedOn w:val="Ttulo1Car"/>
    <w:link w:val="Codigo"/>
    <w:rsid w:val="009F5619"/>
    <w:rPr>
      <w:rFonts w:ascii="Cascadia Code" w:eastAsiaTheme="majorEastAsia" w:hAnsi="Cascadia Code" w:cstheme="majorBidi"/>
      <w:b w:val="0"/>
      <w:color w:val="44546A" w:themeColor="text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10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2024-05-19T22:58:00Z</dcterms:created>
  <dcterms:modified xsi:type="dcterms:W3CDTF">2024-05-19T23:13:00Z</dcterms:modified>
</cp:coreProperties>
</file>