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C96D"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Iniciando a sua pesquisa</w:t>
      </w:r>
    </w:p>
    <w:p w14:paraId="3B0E1E1C" w14:textId="77777777" w:rsidR="00CF5A95" w:rsidRPr="00CF5A95" w:rsidRDefault="00CF5A95" w:rsidP="00CF5A95">
      <w:pPr>
        <w:shd w:val="clear" w:color="auto" w:fill="FFFFFF"/>
        <w:spacing w:before="206" w:after="0" w:line="480" w:lineRule="atLeast"/>
        <w:rPr>
          <w:rFonts w:ascii="Georgia" w:eastAsia="Times New Roman" w:hAnsi="Georgia" w:cs="Times New Roman"/>
          <w:color w:val="242424"/>
          <w:spacing w:val="-1"/>
          <w:kern w:val="0"/>
          <w:sz w:val="30"/>
          <w:szCs w:val="30"/>
          <w:lang w:eastAsia="pt-BR"/>
          <w14:ligatures w14:val="none"/>
        </w:rPr>
      </w:pPr>
      <w:r w:rsidRPr="00CF5A95">
        <w:rPr>
          <w:rFonts w:ascii="Georgia" w:eastAsia="Times New Roman" w:hAnsi="Georgia" w:cs="Times New Roman"/>
          <w:color w:val="242424"/>
          <w:spacing w:val="-1"/>
          <w:kern w:val="0"/>
          <w:sz w:val="30"/>
          <w:szCs w:val="30"/>
          <w:lang w:eastAsia="pt-BR"/>
          <w14:ligatures w14:val="none"/>
        </w:rPr>
        <w:t>É bem comum recebermos pesquisas que só tem título (quando tem) e nenhuma ou bem pouca explicação sobre o que o usuário irá encontrar nas próximas perguntas. Portanto, ao iniciar a sua pesquisa:</w:t>
      </w:r>
    </w:p>
    <w:p w14:paraId="27A5E4E6" w14:textId="77777777" w:rsidR="00CF5A95" w:rsidRPr="00CF5A95" w:rsidRDefault="00CF5A95" w:rsidP="00CF5A95">
      <w:pPr>
        <w:numPr>
          <w:ilvl w:val="0"/>
          <w:numId w:val="1"/>
        </w:numPr>
        <w:shd w:val="clear" w:color="auto" w:fill="FFFFFF"/>
        <w:spacing w:before="480"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Informe claramente sobre do que se trata a pesquisa. Além do título, um </w:t>
      </w:r>
      <w:proofErr w:type="spellStart"/>
      <w:proofErr w:type="gramStart"/>
      <w:r w:rsidRPr="00CF5A95">
        <w:rPr>
          <w:rFonts w:ascii="Georgia" w:eastAsia="Times New Roman" w:hAnsi="Georgia" w:cs="Segoe UI"/>
          <w:color w:val="242424"/>
          <w:spacing w:val="-1"/>
          <w:kern w:val="0"/>
          <w:sz w:val="32"/>
          <w:szCs w:val="32"/>
          <w:lang w:eastAsia="pt-BR"/>
          <w14:ligatures w14:val="none"/>
        </w:rPr>
        <w:t>sub-título</w:t>
      </w:r>
      <w:proofErr w:type="spellEnd"/>
      <w:proofErr w:type="gramEnd"/>
      <w:r w:rsidRPr="00CF5A95">
        <w:rPr>
          <w:rFonts w:ascii="Georgia" w:eastAsia="Times New Roman" w:hAnsi="Georgia" w:cs="Segoe UI"/>
          <w:color w:val="242424"/>
          <w:spacing w:val="-1"/>
          <w:kern w:val="0"/>
          <w:sz w:val="32"/>
          <w:szCs w:val="32"/>
          <w:lang w:eastAsia="pt-BR"/>
          <w14:ligatures w14:val="none"/>
        </w:rPr>
        <w:t xml:space="preserve"> explicativo de 2 linhas é suficiente na maioria dos casos;</w:t>
      </w:r>
    </w:p>
    <w:p w14:paraId="224B2565" w14:textId="77777777" w:rsidR="00CF5A95" w:rsidRPr="00CF5A95" w:rsidRDefault="00CF5A95" w:rsidP="00CF5A95">
      <w:pPr>
        <w:numPr>
          <w:ilvl w:val="0"/>
          <w:numId w:val="1"/>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Informe quantas perguntas há na pesquisa, dessa forma você diminui a ansiedade do usuário. Caso a ferramenta forneça um indicador de progresso, não deixe de usar;</w:t>
      </w:r>
    </w:p>
    <w:p w14:paraId="37E6655D" w14:textId="77777777" w:rsidR="00CF5A95" w:rsidRPr="00CF5A95" w:rsidRDefault="00CF5A95" w:rsidP="00CF5A95">
      <w:pPr>
        <w:numPr>
          <w:ilvl w:val="0"/>
          <w:numId w:val="1"/>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Caso a pesquisa seja direcionada a diferentes públicos, vale indicar o idioma da pesquisa;</w:t>
      </w:r>
    </w:p>
    <w:p w14:paraId="1CCB7A2D" w14:textId="77777777" w:rsidR="00CF5A95" w:rsidRPr="00CF5A95" w:rsidRDefault="00CF5A95" w:rsidP="00CF5A95">
      <w:pPr>
        <w:numPr>
          <w:ilvl w:val="0"/>
          <w:numId w:val="1"/>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Caso a pesquisa seja longa, forneça uma alternativa para que o usuário salve e retorne depois. Diversas ferramentas possuem esse recurso.</w:t>
      </w:r>
    </w:p>
    <w:p w14:paraId="451ADE93"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Língua, linguagem e tom de voz</w:t>
      </w:r>
    </w:p>
    <w:p w14:paraId="32D97928" w14:textId="77777777" w:rsidR="00CF5A95" w:rsidRPr="00CF5A95" w:rsidRDefault="00CF5A95" w:rsidP="00CF5A95">
      <w:pPr>
        <w:numPr>
          <w:ilvl w:val="0"/>
          <w:numId w:val="2"/>
        </w:numPr>
        <w:shd w:val="clear" w:color="auto" w:fill="FFFFFF"/>
        <w:spacing w:before="206"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lastRenderedPageBreak/>
        <w:t>Use linguagem clara e simples em suas perguntas e respostas (</w:t>
      </w:r>
      <w:r w:rsidRPr="00CF5A95">
        <w:rPr>
          <w:rFonts w:ascii="Georgia" w:eastAsia="Times New Roman" w:hAnsi="Georgia" w:cs="Segoe UI"/>
          <w:i/>
          <w:iCs/>
          <w:color w:val="242424"/>
          <w:spacing w:val="-1"/>
          <w:kern w:val="0"/>
          <w:sz w:val="32"/>
          <w:szCs w:val="32"/>
          <w:lang w:eastAsia="pt-BR"/>
          <w14:ligatures w14:val="none"/>
        </w:rPr>
        <w:t xml:space="preserve">dica: feche os olhos e peça para alguém ler em voz alta </w:t>
      </w:r>
      <w:proofErr w:type="gramStart"/>
      <w:r w:rsidRPr="00CF5A95">
        <w:rPr>
          <w:rFonts w:ascii="Georgia" w:eastAsia="Times New Roman" w:hAnsi="Georgia" w:cs="Segoe UI"/>
          <w:i/>
          <w:iCs/>
          <w:color w:val="242424"/>
          <w:spacing w:val="-1"/>
          <w:kern w:val="0"/>
          <w:sz w:val="32"/>
          <w:szCs w:val="32"/>
          <w:lang w:eastAsia="pt-BR"/>
          <w14:ligatures w14:val="none"/>
        </w:rPr>
        <w:t>pra</w:t>
      </w:r>
      <w:proofErr w:type="gramEnd"/>
      <w:r w:rsidRPr="00CF5A95">
        <w:rPr>
          <w:rFonts w:ascii="Georgia" w:eastAsia="Times New Roman" w:hAnsi="Georgia" w:cs="Segoe UI"/>
          <w:i/>
          <w:iCs/>
          <w:color w:val="242424"/>
          <w:spacing w:val="-1"/>
          <w:kern w:val="0"/>
          <w:sz w:val="32"/>
          <w:szCs w:val="32"/>
          <w:lang w:eastAsia="pt-BR"/>
          <w14:ligatures w14:val="none"/>
        </w:rPr>
        <w:t xml:space="preserve"> você e veja se você mesmo compreende o que está sendo informado</w:t>
      </w:r>
      <w:r w:rsidRPr="00CF5A95">
        <w:rPr>
          <w:rFonts w:ascii="Georgia" w:eastAsia="Times New Roman" w:hAnsi="Georgia" w:cs="Segoe UI"/>
          <w:color w:val="242424"/>
          <w:spacing w:val="-1"/>
          <w:kern w:val="0"/>
          <w:sz w:val="32"/>
          <w:szCs w:val="32"/>
          <w:lang w:eastAsia="pt-BR"/>
          <w14:ligatures w14:val="none"/>
        </w:rPr>
        <w:t>);</w:t>
      </w:r>
    </w:p>
    <w:p w14:paraId="5C09BF82" w14:textId="77777777" w:rsidR="00CF5A95" w:rsidRPr="00CF5A95" w:rsidRDefault="00CF5A95" w:rsidP="00CF5A95">
      <w:pPr>
        <w:numPr>
          <w:ilvl w:val="0"/>
          <w:numId w:val="2"/>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Evite jargões e caso precise utilizar, explique-os na primeira vez que utilizá-los. </w:t>
      </w:r>
      <w:proofErr w:type="gramStart"/>
      <w:r w:rsidRPr="00CF5A95">
        <w:rPr>
          <w:rFonts w:ascii="Georgia" w:eastAsia="Times New Roman" w:hAnsi="Georgia" w:cs="Segoe UI"/>
          <w:color w:val="242424"/>
          <w:spacing w:val="-1"/>
          <w:kern w:val="0"/>
          <w:sz w:val="32"/>
          <w:szCs w:val="32"/>
          <w:lang w:eastAsia="pt-BR"/>
          <w14:ligatures w14:val="none"/>
        </w:rPr>
        <w:t>O mesmo</w:t>
      </w:r>
      <w:proofErr w:type="gramEnd"/>
      <w:r w:rsidRPr="00CF5A95">
        <w:rPr>
          <w:rFonts w:ascii="Georgia" w:eastAsia="Times New Roman" w:hAnsi="Georgia" w:cs="Segoe UI"/>
          <w:color w:val="242424"/>
          <w:spacing w:val="-1"/>
          <w:kern w:val="0"/>
          <w:sz w:val="32"/>
          <w:szCs w:val="32"/>
          <w:lang w:eastAsia="pt-BR"/>
          <w14:ligatures w14:val="none"/>
        </w:rPr>
        <w:t xml:space="preserve"> vale para abreviações e acrônimos;</w:t>
      </w:r>
    </w:p>
    <w:p w14:paraId="7D04BF1B"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Organização de conteúdo</w:t>
      </w:r>
    </w:p>
    <w:p w14:paraId="3A2469B1" w14:textId="77777777" w:rsidR="00CF5A95" w:rsidRPr="00CF5A95" w:rsidRDefault="00CF5A95" w:rsidP="00CF5A95">
      <w:pPr>
        <w:numPr>
          <w:ilvl w:val="0"/>
          <w:numId w:val="3"/>
        </w:numPr>
        <w:shd w:val="clear" w:color="auto" w:fill="FFFFFF"/>
        <w:spacing w:before="206"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Faça agrupamentos e seções para organizar melhor o conteúdo;</w:t>
      </w:r>
    </w:p>
    <w:p w14:paraId="21F780F2" w14:textId="77777777" w:rsidR="00CF5A95" w:rsidRPr="00CF5A95" w:rsidRDefault="00CF5A95" w:rsidP="00CF5A95">
      <w:pPr>
        <w:numPr>
          <w:ilvl w:val="0"/>
          <w:numId w:val="3"/>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Faça uso adequado da estrutura de cabeçalhos que a ferramenta que escolher fornece. Título de nível 1 deve ser único e o principal em sua pesquisa. Demais títulos podem ser de níveis 2 ou 3, tente apenas manter uma estrutura hierárquica em sua pesquisa (usuários que utilizam leitores de tela costumam navegar principalmente através de títulos);</w:t>
      </w:r>
    </w:p>
    <w:p w14:paraId="2F1A8EFE" w14:textId="77777777" w:rsidR="00CF5A95" w:rsidRPr="00CF5A95" w:rsidRDefault="00CF5A95" w:rsidP="00CF5A95">
      <w:pPr>
        <w:numPr>
          <w:ilvl w:val="0"/>
          <w:numId w:val="3"/>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Caso seja </w:t>
      </w:r>
      <w:proofErr w:type="gramStart"/>
      <w:r w:rsidRPr="00CF5A95">
        <w:rPr>
          <w:rFonts w:ascii="Georgia" w:eastAsia="Times New Roman" w:hAnsi="Georgia" w:cs="Segoe UI"/>
          <w:color w:val="242424"/>
          <w:spacing w:val="-1"/>
          <w:kern w:val="0"/>
          <w:sz w:val="32"/>
          <w:szCs w:val="32"/>
          <w:lang w:eastAsia="pt-BR"/>
          <w14:ligatures w14:val="none"/>
        </w:rPr>
        <w:t>necessário uma explicação maior</w:t>
      </w:r>
      <w:proofErr w:type="gramEnd"/>
      <w:r w:rsidRPr="00CF5A95">
        <w:rPr>
          <w:rFonts w:ascii="Georgia" w:eastAsia="Times New Roman" w:hAnsi="Georgia" w:cs="Segoe UI"/>
          <w:color w:val="242424"/>
          <w:spacing w:val="-1"/>
          <w:kern w:val="0"/>
          <w:sz w:val="32"/>
          <w:szCs w:val="32"/>
          <w:lang w:eastAsia="pt-BR"/>
          <w14:ligatures w14:val="none"/>
        </w:rPr>
        <w:t xml:space="preserve"> em uma pergunta (vulgo textão), considere separar esse conteúdo através de marcadores (</w:t>
      </w:r>
      <w:proofErr w:type="spellStart"/>
      <w:r w:rsidRPr="00CF5A95">
        <w:rPr>
          <w:rFonts w:ascii="Georgia" w:eastAsia="Times New Roman" w:hAnsi="Georgia" w:cs="Segoe UI"/>
          <w:color w:val="242424"/>
          <w:spacing w:val="-1"/>
          <w:kern w:val="0"/>
          <w:sz w:val="32"/>
          <w:szCs w:val="32"/>
          <w:lang w:eastAsia="pt-BR"/>
          <w14:ligatures w14:val="none"/>
        </w:rPr>
        <w:t>bullets</w:t>
      </w:r>
      <w:proofErr w:type="spellEnd"/>
      <w:r w:rsidRPr="00CF5A95">
        <w:rPr>
          <w:rFonts w:ascii="Georgia" w:eastAsia="Times New Roman" w:hAnsi="Georgia" w:cs="Segoe UI"/>
          <w:color w:val="242424"/>
          <w:spacing w:val="-1"/>
          <w:kern w:val="0"/>
          <w:sz w:val="32"/>
          <w:szCs w:val="32"/>
          <w:lang w:eastAsia="pt-BR"/>
          <w14:ligatures w14:val="none"/>
        </w:rPr>
        <w:t xml:space="preserve"> ou numerais);</w:t>
      </w:r>
    </w:p>
    <w:p w14:paraId="28EC8044" w14:textId="77777777" w:rsidR="00CF5A95" w:rsidRPr="00CF5A95" w:rsidRDefault="00CF5A95" w:rsidP="00CF5A95">
      <w:pPr>
        <w:numPr>
          <w:ilvl w:val="0"/>
          <w:numId w:val="3"/>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Utilize </w:t>
      </w:r>
      <w:r w:rsidRPr="00CF5A95">
        <w:rPr>
          <w:rFonts w:ascii="Georgia" w:eastAsia="Times New Roman" w:hAnsi="Georgia" w:cs="Segoe UI"/>
          <w:b/>
          <w:bCs/>
          <w:color w:val="242424"/>
          <w:spacing w:val="-1"/>
          <w:kern w:val="0"/>
          <w:sz w:val="32"/>
          <w:szCs w:val="32"/>
          <w:lang w:eastAsia="pt-BR"/>
          <w14:ligatures w14:val="none"/>
        </w:rPr>
        <w:t>negrito</w:t>
      </w:r>
      <w:r w:rsidRPr="00CF5A95">
        <w:rPr>
          <w:rFonts w:ascii="Georgia" w:eastAsia="Times New Roman" w:hAnsi="Georgia" w:cs="Segoe UI"/>
          <w:color w:val="242424"/>
          <w:spacing w:val="-1"/>
          <w:kern w:val="0"/>
          <w:sz w:val="32"/>
          <w:szCs w:val="32"/>
          <w:lang w:eastAsia="pt-BR"/>
          <w14:ligatures w14:val="none"/>
        </w:rPr>
        <w:t> e </w:t>
      </w:r>
      <w:r w:rsidRPr="00CF5A95">
        <w:rPr>
          <w:rFonts w:ascii="Georgia" w:eastAsia="Times New Roman" w:hAnsi="Georgia" w:cs="Segoe UI"/>
          <w:i/>
          <w:iCs/>
          <w:color w:val="242424"/>
          <w:spacing w:val="-1"/>
          <w:kern w:val="0"/>
          <w:sz w:val="32"/>
          <w:szCs w:val="32"/>
          <w:lang w:eastAsia="pt-BR"/>
          <w14:ligatures w14:val="none"/>
        </w:rPr>
        <w:t>itálico</w:t>
      </w:r>
      <w:r w:rsidRPr="00CF5A95">
        <w:rPr>
          <w:rFonts w:ascii="Georgia" w:eastAsia="Times New Roman" w:hAnsi="Georgia" w:cs="Segoe UI"/>
          <w:color w:val="242424"/>
          <w:spacing w:val="-1"/>
          <w:kern w:val="0"/>
          <w:sz w:val="32"/>
          <w:szCs w:val="32"/>
          <w:lang w:eastAsia="pt-BR"/>
          <w14:ligatures w14:val="none"/>
        </w:rPr>
        <w:t> para dar ênfase a determinadas partes do conteúdo, mas evite construir frases inteiras em negrito e itálico;</w:t>
      </w:r>
    </w:p>
    <w:p w14:paraId="140169F4" w14:textId="77777777" w:rsidR="00CF5A95" w:rsidRPr="00CF5A95" w:rsidRDefault="00CF5A95" w:rsidP="00CF5A95">
      <w:pPr>
        <w:numPr>
          <w:ilvl w:val="0"/>
          <w:numId w:val="3"/>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JAMAIS E EM HIPÓTESE ALGUMA COMETA O ERRO DESTA LINHA, ou seja, nunca escreva apenas em maiúsculas;</w:t>
      </w:r>
    </w:p>
    <w:p w14:paraId="154A606D"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Diagramação da pesquisa</w:t>
      </w:r>
    </w:p>
    <w:p w14:paraId="61620492" w14:textId="77777777" w:rsidR="00CF5A95" w:rsidRPr="00CF5A95" w:rsidRDefault="00CF5A95" w:rsidP="00CF5A95">
      <w:pPr>
        <w:numPr>
          <w:ilvl w:val="0"/>
          <w:numId w:val="4"/>
        </w:numPr>
        <w:shd w:val="clear" w:color="auto" w:fill="FFFFFF"/>
        <w:spacing w:before="206"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Deixe espaços adequados para as respostas.</w:t>
      </w:r>
      <w:r w:rsidRPr="00CF5A95">
        <w:rPr>
          <w:rFonts w:ascii="Georgia" w:eastAsia="Times New Roman" w:hAnsi="Georgia" w:cs="Segoe UI"/>
          <w:color w:val="242424"/>
          <w:spacing w:val="-1"/>
          <w:kern w:val="0"/>
          <w:sz w:val="32"/>
          <w:szCs w:val="32"/>
          <w:lang w:eastAsia="pt-BR"/>
          <w14:ligatures w14:val="none"/>
        </w:rPr>
        <w:t> Quantas vezes você mesmo não xingou um formulário onde você precisava inserir uma resposta maior, mas não havia espaço suficiente? (por exemplo: nem todos possuem um nome pequeno como o seu);</w:t>
      </w:r>
    </w:p>
    <w:p w14:paraId="0856401E"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Seja lógico em sua organização.</w:t>
      </w:r>
      <w:r w:rsidRPr="00CF5A95">
        <w:rPr>
          <w:rFonts w:ascii="Georgia" w:eastAsia="Times New Roman" w:hAnsi="Georgia" w:cs="Segoe UI"/>
          <w:color w:val="242424"/>
          <w:spacing w:val="-1"/>
          <w:kern w:val="0"/>
          <w:sz w:val="32"/>
          <w:szCs w:val="32"/>
          <w:lang w:eastAsia="pt-BR"/>
          <w14:ligatures w14:val="none"/>
        </w:rPr>
        <w:t> Essa é fundamental para pesquisas longas, deixe claro a quem se destina a pesquisa logo no início, não vá dizer que a pesquisa é destinada ao público XYZ após o usuário já ter iniciado e preenchido algumas questões;</w:t>
      </w:r>
    </w:p>
    <w:p w14:paraId="6FE661AA"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Seja consistente na diagramação.</w:t>
      </w:r>
      <w:r w:rsidRPr="00CF5A95">
        <w:rPr>
          <w:rFonts w:ascii="Georgia" w:eastAsia="Times New Roman" w:hAnsi="Georgia" w:cs="Segoe UI"/>
          <w:color w:val="242424"/>
          <w:spacing w:val="-1"/>
          <w:kern w:val="0"/>
          <w:sz w:val="32"/>
          <w:szCs w:val="32"/>
          <w:lang w:eastAsia="pt-BR"/>
          <w14:ligatures w14:val="none"/>
        </w:rPr>
        <w:t> Tente manter uma ordem como se estivesse utilizando um GRID. Por exemplo, os primeiros dois terços (2/3) do formulário poderia ser destinado a um formato com questões de múltipla escolha e o um terço (1/3) final poderia ser destinado a questões que exigem respostas dissertativas;</w:t>
      </w:r>
    </w:p>
    <w:p w14:paraId="743D9B62"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Continue sendo consistente.</w:t>
      </w:r>
      <w:r w:rsidRPr="00CF5A95">
        <w:rPr>
          <w:rFonts w:ascii="Georgia" w:eastAsia="Times New Roman" w:hAnsi="Georgia" w:cs="Segoe UI"/>
          <w:color w:val="242424"/>
          <w:spacing w:val="-1"/>
          <w:kern w:val="0"/>
          <w:sz w:val="32"/>
          <w:szCs w:val="32"/>
          <w:lang w:eastAsia="pt-BR"/>
          <w14:ligatures w14:val="none"/>
        </w:rPr>
        <w:t xml:space="preserve"> Tenha certeza de deixar mais espaço acima da pergunta do que abaixo dela, fazendo com que haja um agrupamento visual adequado entre a pergunta e a resposta. Ao iniciar uma nova seção, mantenha sempre os mesmos espaçamentos, tamanhos de fonte e ordenação (título, </w:t>
      </w:r>
      <w:proofErr w:type="spellStart"/>
      <w:proofErr w:type="gramStart"/>
      <w:r w:rsidRPr="00CF5A95">
        <w:rPr>
          <w:rFonts w:ascii="Georgia" w:eastAsia="Times New Roman" w:hAnsi="Georgia" w:cs="Segoe UI"/>
          <w:color w:val="242424"/>
          <w:spacing w:val="-1"/>
          <w:kern w:val="0"/>
          <w:sz w:val="32"/>
          <w:szCs w:val="32"/>
          <w:lang w:eastAsia="pt-BR"/>
          <w14:ligatures w14:val="none"/>
        </w:rPr>
        <w:t>sub-título</w:t>
      </w:r>
      <w:proofErr w:type="spellEnd"/>
      <w:proofErr w:type="gramEnd"/>
      <w:r w:rsidRPr="00CF5A95">
        <w:rPr>
          <w:rFonts w:ascii="Georgia" w:eastAsia="Times New Roman" w:hAnsi="Georgia" w:cs="Segoe UI"/>
          <w:color w:val="242424"/>
          <w:spacing w:val="-1"/>
          <w:kern w:val="0"/>
          <w:sz w:val="32"/>
          <w:szCs w:val="32"/>
          <w:lang w:eastAsia="pt-BR"/>
          <w14:ligatures w14:val="none"/>
        </w:rPr>
        <w:t xml:space="preserve">, questões, respostas, </w:t>
      </w:r>
      <w:proofErr w:type="spellStart"/>
      <w:r w:rsidRPr="00CF5A95">
        <w:rPr>
          <w:rFonts w:ascii="Georgia" w:eastAsia="Times New Roman" w:hAnsi="Georgia" w:cs="Segoe UI"/>
          <w:color w:val="242424"/>
          <w:spacing w:val="-1"/>
          <w:kern w:val="0"/>
          <w:sz w:val="32"/>
          <w:szCs w:val="32"/>
          <w:lang w:eastAsia="pt-BR"/>
          <w14:ligatures w14:val="none"/>
        </w:rPr>
        <w:t>etc</w:t>
      </w:r>
      <w:proofErr w:type="spellEnd"/>
      <w:r w:rsidRPr="00CF5A95">
        <w:rPr>
          <w:rFonts w:ascii="Georgia" w:eastAsia="Times New Roman" w:hAnsi="Georgia" w:cs="Segoe UI"/>
          <w:color w:val="242424"/>
          <w:spacing w:val="-1"/>
          <w:kern w:val="0"/>
          <w:sz w:val="32"/>
          <w:szCs w:val="32"/>
          <w:lang w:eastAsia="pt-BR"/>
          <w14:ligatures w14:val="none"/>
        </w:rPr>
        <w:t>);</w:t>
      </w:r>
    </w:p>
    <w:p w14:paraId="7A7EFCB4"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Seja simples, não complique.</w:t>
      </w:r>
      <w:r w:rsidRPr="00CF5A95">
        <w:rPr>
          <w:rFonts w:ascii="Georgia" w:eastAsia="Times New Roman" w:hAnsi="Georgia" w:cs="Segoe UI"/>
          <w:color w:val="242424"/>
          <w:spacing w:val="-1"/>
          <w:kern w:val="0"/>
          <w:sz w:val="32"/>
          <w:szCs w:val="32"/>
          <w:lang w:eastAsia="pt-BR"/>
          <w14:ligatures w14:val="none"/>
        </w:rPr>
        <w:t> Jamais direcione o usuário dessa forma: </w:t>
      </w:r>
      <w:r w:rsidRPr="00CF5A95">
        <w:rPr>
          <w:rFonts w:ascii="Georgia" w:eastAsia="Times New Roman" w:hAnsi="Georgia" w:cs="Segoe UI"/>
          <w:i/>
          <w:iCs/>
          <w:color w:val="242424"/>
          <w:spacing w:val="-1"/>
          <w:kern w:val="0"/>
          <w:sz w:val="32"/>
          <w:szCs w:val="32"/>
          <w:lang w:eastAsia="pt-BR"/>
          <w14:ligatures w14:val="none"/>
        </w:rPr>
        <w:t xml:space="preserve">"Se respondeu a letra A, vá para a seção 4, </w:t>
      </w:r>
      <w:proofErr w:type="spellStart"/>
      <w:proofErr w:type="gramStart"/>
      <w:r w:rsidRPr="00CF5A95">
        <w:rPr>
          <w:rFonts w:ascii="Georgia" w:eastAsia="Times New Roman" w:hAnsi="Georgia" w:cs="Segoe UI"/>
          <w:i/>
          <w:iCs/>
          <w:color w:val="242424"/>
          <w:spacing w:val="-1"/>
          <w:kern w:val="0"/>
          <w:sz w:val="32"/>
          <w:szCs w:val="32"/>
          <w:lang w:eastAsia="pt-BR"/>
          <w14:ligatures w14:val="none"/>
        </w:rPr>
        <w:t>sub-item</w:t>
      </w:r>
      <w:proofErr w:type="spellEnd"/>
      <w:proofErr w:type="gramEnd"/>
      <w:r w:rsidRPr="00CF5A95">
        <w:rPr>
          <w:rFonts w:ascii="Georgia" w:eastAsia="Times New Roman" w:hAnsi="Georgia" w:cs="Segoe UI"/>
          <w:i/>
          <w:iCs/>
          <w:color w:val="242424"/>
          <w:spacing w:val="-1"/>
          <w:kern w:val="0"/>
          <w:sz w:val="32"/>
          <w:szCs w:val="32"/>
          <w:lang w:eastAsia="pt-BR"/>
          <w14:ligatures w14:val="none"/>
        </w:rPr>
        <w:t xml:space="preserve"> 2 e continue";</w:t>
      </w:r>
    </w:p>
    <w:p w14:paraId="74B17A33"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Não use algarismos romanos para numerar seções.</w:t>
      </w:r>
      <w:r w:rsidRPr="00CF5A95">
        <w:rPr>
          <w:rFonts w:ascii="Georgia" w:eastAsia="Times New Roman" w:hAnsi="Georgia" w:cs="Segoe UI"/>
          <w:color w:val="242424"/>
          <w:spacing w:val="-1"/>
          <w:kern w:val="0"/>
          <w:sz w:val="32"/>
          <w:szCs w:val="32"/>
          <w:lang w:eastAsia="pt-BR"/>
          <w14:ligatures w14:val="none"/>
        </w:rPr>
        <w:t xml:space="preserve"> Sério! Se for numerar as seções, seja claro informando os numerais que todos já conhecem e não dependerão de pesquisa para relembrar o que aprendeu na escola (você já parou </w:t>
      </w:r>
      <w:proofErr w:type="gramStart"/>
      <w:r w:rsidRPr="00CF5A95">
        <w:rPr>
          <w:rFonts w:ascii="Georgia" w:eastAsia="Times New Roman" w:hAnsi="Georgia" w:cs="Segoe UI"/>
          <w:color w:val="242424"/>
          <w:spacing w:val="-1"/>
          <w:kern w:val="0"/>
          <w:sz w:val="32"/>
          <w:szCs w:val="32"/>
          <w:lang w:eastAsia="pt-BR"/>
          <w14:ligatures w14:val="none"/>
        </w:rPr>
        <w:t>pra</w:t>
      </w:r>
      <w:proofErr w:type="gramEnd"/>
      <w:r w:rsidRPr="00CF5A95">
        <w:rPr>
          <w:rFonts w:ascii="Georgia" w:eastAsia="Times New Roman" w:hAnsi="Georgia" w:cs="Segoe UI"/>
          <w:color w:val="242424"/>
          <w:spacing w:val="-1"/>
          <w:kern w:val="0"/>
          <w:sz w:val="32"/>
          <w:szCs w:val="32"/>
          <w:lang w:eastAsia="pt-BR"/>
          <w14:ligatures w14:val="none"/>
        </w:rPr>
        <w:t xml:space="preserve"> pensar em como um leitor de telas lê algarismos romanos?);</w:t>
      </w:r>
    </w:p>
    <w:p w14:paraId="57A9FD9F"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Prefira utilizar elementos básicos em sua pesquisa.</w:t>
      </w:r>
      <w:r w:rsidRPr="00CF5A95">
        <w:rPr>
          <w:rFonts w:ascii="Georgia" w:eastAsia="Times New Roman" w:hAnsi="Georgia" w:cs="Segoe UI"/>
          <w:color w:val="242424"/>
          <w:spacing w:val="-1"/>
          <w:kern w:val="0"/>
          <w:sz w:val="32"/>
          <w:szCs w:val="32"/>
          <w:lang w:eastAsia="pt-BR"/>
          <w14:ligatures w14:val="none"/>
        </w:rPr>
        <w:t xml:space="preserve"> Não reinvente a roda se não for realmente necessário. Campos de texto, </w:t>
      </w:r>
      <w:proofErr w:type="spellStart"/>
      <w:r w:rsidRPr="00CF5A95">
        <w:rPr>
          <w:rFonts w:ascii="Georgia" w:eastAsia="Times New Roman" w:hAnsi="Georgia" w:cs="Segoe UI"/>
          <w:color w:val="242424"/>
          <w:spacing w:val="-1"/>
          <w:kern w:val="0"/>
          <w:sz w:val="32"/>
          <w:szCs w:val="32"/>
          <w:lang w:eastAsia="pt-BR"/>
          <w14:ligatures w14:val="none"/>
        </w:rPr>
        <w:t>checkboxes</w:t>
      </w:r>
      <w:proofErr w:type="spellEnd"/>
      <w:r w:rsidRPr="00CF5A95">
        <w:rPr>
          <w:rFonts w:ascii="Georgia" w:eastAsia="Times New Roman" w:hAnsi="Georgia" w:cs="Segoe UI"/>
          <w:color w:val="242424"/>
          <w:spacing w:val="-1"/>
          <w:kern w:val="0"/>
          <w:sz w:val="32"/>
          <w:szCs w:val="32"/>
          <w:lang w:eastAsia="pt-BR"/>
          <w14:ligatures w14:val="none"/>
        </w:rPr>
        <w:t xml:space="preserve">, radio </w:t>
      </w:r>
      <w:proofErr w:type="spellStart"/>
      <w:r w:rsidRPr="00CF5A95">
        <w:rPr>
          <w:rFonts w:ascii="Georgia" w:eastAsia="Times New Roman" w:hAnsi="Georgia" w:cs="Segoe UI"/>
          <w:color w:val="242424"/>
          <w:spacing w:val="-1"/>
          <w:kern w:val="0"/>
          <w:sz w:val="32"/>
          <w:szCs w:val="32"/>
          <w:lang w:eastAsia="pt-BR"/>
          <w14:ligatures w14:val="none"/>
        </w:rPr>
        <w:t>buttons</w:t>
      </w:r>
      <w:proofErr w:type="spellEnd"/>
      <w:r w:rsidRPr="00CF5A95">
        <w:rPr>
          <w:rFonts w:ascii="Georgia" w:eastAsia="Times New Roman" w:hAnsi="Georgia" w:cs="Segoe UI"/>
          <w:color w:val="242424"/>
          <w:spacing w:val="-1"/>
          <w:kern w:val="0"/>
          <w:sz w:val="32"/>
          <w:szCs w:val="32"/>
          <w:lang w:eastAsia="pt-BR"/>
          <w14:ligatures w14:val="none"/>
        </w:rPr>
        <w:t xml:space="preserve">, combos de seleção, tabelas comparativas (desde que tenha títulos claros), costumam ser acessíveis. Elementos complexos como </w:t>
      </w:r>
      <w:proofErr w:type="spellStart"/>
      <w:r w:rsidRPr="00CF5A95">
        <w:rPr>
          <w:rFonts w:ascii="Georgia" w:eastAsia="Times New Roman" w:hAnsi="Georgia" w:cs="Segoe UI"/>
          <w:color w:val="242424"/>
          <w:spacing w:val="-1"/>
          <w:kern w:val="0"/>
          <w:sz w:val="32"/>
          <w:szCs w:val="32"/>
          <w:lang w:eastAsia="pt-BR"/>
          <w14:ligatures w14:val="none"/>
        </w:rPr>
        <w:t>sliders</w:t>
      </w:r>
      <w:proofErr w:type="spellEnd"/>
      <w:r w:rsidRPr="00CF5A95">
        <w:rPr>
          <w:rFonts w:ascii="Georgia" w:eastAsia="Times New Roman" w:hAnsi="Georgia" w:cs="Segoe UI"/>
          <w:color w:val="242424"/>
          <w:spacing w:val="-1"/>
          <w:kern w:val="0"/>
          <w:sz w:val="32"/>
          <w:szCs w:val="32"/>
          <w:lang w:eastAsia="pt-BR"/>
          <w14:ligatures w14:val="none"/>
        </w:rPr>
        <w:t xml:space="preserve">, elementos de ordenação (drag &amp; </w:t>
      </w:r>
      <w:proofErr w:type="spellStart"/>
      <w:r w:rsidRPr="00CF5A95">
        <w:rPr>
          <w:rFonts w:ascii="Georgia" w:eastAsia="Times New Roman" w:hAnsi="Georgia" w:cs="Segoe UI"/>
          <w:color w:val="242424"/>
          <w:spacing w:val="-1"/>
          <w:kern w:val="0"/>
          <w:sz w:val="32"/>
          <w:szCs w:val="32"/>
          <w:lang w:eastAsia="pt-BR"/>
          <w14:ligatures w14:val="none"/>
        </w:rPr>
        <w:t>drop</w:t>
      </w:r>
      <w:proofErr w:type="spellEnd"/>
      <w:r w:rsidRPr="00CF5A95">
        <w:rPr>
          <w:rFonts w:ascii="Georgia" w:eastAsia="Times New Roman" w:hAnsi="Georgia" w:cs="Segoe UI"/>
          <w:color w:val="242424"/>
          <w:spacing w:val="-1"/>
          <w:kern w:val="0"/>
          <w:sz w:val="32"/>
          <w:szCs w:val="32"/>
          <w:lang w:eastAsia="pt-BR"/>
          <w14:ligatures w14:val="none"/>
        </w:rPr>
        <w:t xml:space="preserve">), NPS, </w:t>
      </w:r>
      <w:proofErr w:type="spellStart"/>
      <w:r w:rsidRPr="00CF5A95">
        <w:rPr>
          <w:rFonts w:ascii="Georgia" w:eastAsia="Times New Roman" w:hAnsi="Georgia" w:cs="Segoe UI"/>
          <w:color w:val="242424"/>
          <w:spacing w:val="-1"/>
          <w:kern w:val="0"/>
          <w:sz w:val="32"/>
          <w:szCs w:val="32"/>
          <w:lang w:eastAsia="pt-BR"/>
          <w14:ligatures w14:val="none"/>
        </w:rPr>
        <w:t>Likert</w:t>
      </w:r>
      <w:proofErr w:type="spellEnd"/>
      <w:r w:rsidRPr="00CF5A95">
        <w:rPr>
          <w:rFonts w:ascii="Georgia" w:eastAsia="Times New Roman" w:hAnsi="Georgia" w:cs="Segoe UI"/>
          <w:color w:val="242424"/>
          <w:spacing w:val="-1"/>
          <w:kern w:val="0"/>
          <w:sz w:val="32"/>
          <w:szCs w:val="32"/>
          <w:lang w:eastAsia="pt-BR"/>
          <w14:ligatures w14:val="none"/>
        </w:rPr>
        <w:t>, questões ocultas (que aparecem após selecionar alguma opção) costumam ser difíceis de compreender através de leitores de tela. Use esses elementos quando realmente necessário, explique-os muito bem e tenha certeza de testar esses elementos com leitor de telas;</w:t>
      </w:r>
    </w:p>
    <w:p w14:paraId="2F73A9C9"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 xml:space="preserve">Sempre informe a quantidade de itens que pode ser </w:t>
      </w:r>
      <w:proofErr w:type="gramStart"/>
      <w:r w:rsidRPr="00CF5A95">
        <w:rPr>
          <w:rFonts w:ascii="Georgia" w:eastAsia="Times New Roman" w:hAnsi="Georgia" w:cs="Segoe UI"/>
          <w:b/>
          <w:bCs/>
          <w:color w:val="242424"/>
          <w:spacing w:val="-1"/>
          <w:kern w:val="0"/>
          <w:sz w:val="32"/>
          <w:szCs w:val="32"/>
          <w:lang w:eastAsia="pt-BR"/>
          <w14:ligatures w14:val="none"/>
        </w:rPr>
        <w:t>selecionados</w:t>
      </w:r>
      <w:proofErr w:type="gramEnd"/>
      <w:r w:rsidRPr="00CF5A95">
        <w:rPr>
          <w:rFonts w:ascii="Georgia" w:eastAsia="Times New Roman" w:hAnsi="Georgia" w:cs="Segoe UI"/>
          <w:b/>
          <w:bCs/>
          <w:color w:val="242424"/>
          <w:spacing w:val="-1"/>
          <w:kern w:val="0"/>
          <w:sz w:val="32"/>
          <w:szCs w:val="32"/>
          <w:lang w:eastAsia="pt-BR"/>
          <w14:ligatures w14:val="none"/>
        </w:rPr>
        <w:t>.</w:t>
      </w:r>
      <w:r w:rsidRPr="00CF5A95">
        <w:rPr>
          <w:rFonts w:ascii="Georgia" w:eastAsia="Times New Roman" w:hAnsi="Georgia" w:cs="Segoe UI"/>
          <w:color w:val="242424"/>
          <w:spacing w:val="-1"/>
          <w:kern w:val="0"/>
          <w:sz w:val="32"/>
          <w:szCs w:val="32"/>
          <w:lang w:eastAsia="pt-BR"/>
          <w14:ligatures w14:val="none"/>
        </w:rPr>
        <w:t> Parece óbvio, mas para um usuário que está utilizando um leitor de telas, quanto mais informações ele tiver melhor e neste caso é fundamental. Por exemplo: "</w:t>
      </w:r>
      <w:r w:rsidRPr="00CF5A95">
        <w:rPr>
          <w:rFonts w:ascii="Georgia" w:eastAsia="Times New Roman" w:hAnsi="Georgia" w:cs="Segoe UI"/>
          <w:i/>
          <w:iCs/>
          <w:color w:val="242424"/>
          <w:spacing w:val="-1"/>
          <w:kern w:val="0"/>
          <w:sz w:val="32"/>
          <w:szCs w:val="32"/>
          <w:lang w:eastAsia="pt-BR"/>
          <w14:ligatures w14:val="none"/>
        </w:rPr>
        <w:t>Selecione apenas 3 opções</w:t>
      </w:r>
      <w:r w:rsidRPr="00CF5A95">
        <w:rPr>
          <w:rFonts w:ascii="Georgia" w:eastAsia="Times New Roman" w:hAnsi="Georgia" w:cs="Segoe UI"/>
          <w:color w:val="242424"/>
          <w:spacing w:val="-1"/>
          <w:kern w:val="0"/>
          <w:sz w:val="32"/>
          <w:szCs w:val="32"/>
          <w:lang w:eastAsia="pt-BR"/>
          <w14:ligatures w14:val="none"/>
        </w:rPr>
        <w:t>" ou "</w:t>
      </w:r>
      <w:r w:rsidRPr="00CF5A95">
        <w:rPr>
          <w:rFonts w:ascii="Georgia" w:eastAsia="Times New Roman" w:hAnsi="Georgia" w:cs="Segoe UI"/>
          <w:i/>
          <w:iCs/>
          <w:color w:val="242424"/>
          <w:spacing w:val="-1"/>
          <w:kern w:val="0"/>
          <w:sz w:val="32"/>
          <w:szCs w:val="32"/>
          <w:lang w:eastAsia="pt-BR"/>
          <w14:ligatures w14:val="none"/>
        </w:rPr>
        <w:t>Selecione até 3 opções</w:t>
      </w:r>
      <w:r w:rsidRPr="00CF5A95">
        <w:rPr>
          <w:rFonts w:ascii="Georgia" w:eastAsia="Times New Roman" w:hAnsi="Georgia" w:cs="Segoe UI"/>
          <w:color w:val="242424"/>
          <w:spacing w:val="-1"/>
          <w:kern w:val="0"/>
          <w:sz w:val="32"/>
          <w:szCs w:val="32"/>
          <w:lang w:eastAsia="pt-BR"/>
          <w14:ligatures w14:val="none"/>
        </w:rPr>
        <w:t>" ou "</w:t>
      </w:r>
      <w:r w:rsidRPr="00CF5A95">
        <w:rPr>
          <w:rFonts w:ascii="Georgia" w:eastAsia="Times New Roman" w:hAnsi="Georgia" w:cs="Segoe UI"/>
          <w:i/>
          <w:iCs/>
          <w:color w:val="242424"/>
          <w:spacing w:val="-1"/>
          <w:kern w:val="0"/>
          <w:sz w:val="32"/>
          <w:szCs w:val="32"/>
          <w:lang w:eastAsia="pt-BR"/>
          <w14:ligatures w14:val="none"/>
        </w:rPr>
        <w:t>Selecione todas as opções que se aplicam a você</w:t>
      </w:r>
      <w:r w:rsidRPr="00CF5A95">
        <w:rPr>
          <w:rFonts w:ascii="Georgia" w:eastAsia="Times New Roman" w:hAnsi="Georgia" w:cs="Segoe UI"/>
          <w:color w:val="242424"/>
          <w:spacing w:val="-1"/>
          <w:kern w:val="0"/>
          <w:sz w:val="32"/>
          <w:szCs w:val="32"/>
          <w:lang w:eastAsia="pt-BR"/>
          <w14:ligatures w14:val="none"/>
        </w:rPr>
        <w:t>";</w:t>
      </w:r>
    </w:p>
    <w:p w14:paraId="03454284"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Valide erros e campos obrigatórios.</w:t>
      </w:r>
      <w:r w:rsidRPr="00CF5A95">
        <w:rPr>
          <w:rFonts w:ascii="Georgia" w:eastAsia="Times New Roman" w:hAnsi="Georgia" w:cs="Segoe UI"/>
          <w:color w:val="242424"/>
          <w:spacing w:val="-1"/>
          <w:kern w:val="0"/>
          <w:sz w:val="32"/>
          <w:szCs w:val="32"/>
          <w:lang w:eastAsia="pt-BR"/>
          <w14:ligatures w14:val="none"/>
        </w:rPr>
        <w:t> Você cria sua pesquisa com campos obrigatórios, mas você costuma testar a sua pesquisa clicando em "Enviar" sem preencher nada? Pois é… crie esse hábito e aproveite para verificar como o leitor de telas está informando o usuário que o campo é obrigatório;</w:t>
      </w:r>
    </w:p>
    <w:p w14:paraId="131561CD" w14:textId="77777777" w:rsidR="00CF5A95" w:rsidRPr="00CF5A95" w:rsidRDefault="00CF5A95" w:rsidP="00CF5A95">
      <w:pPr>
        <w:numPr>
          <w:ilvl w:val="0"/>
          <w:numId w:val="4"/>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Questões de múltipla escolha precisam de diferentes formatos.</w:t>
      </w:r>
      <w:r w:rsidRPr="00CF5A95">
        <w:rPr>
          <w:rFonts w:ascii="Georgia" w:eastAsia="Times New Roman" w:hAnsi="Georgia" w:cs="Segoe UI"/>
          <w:color w:val="242424"/>
          <w:spacing w:val="-1"/>
          <w:kern w:val="0"/>
          <w:sz w:val="32"/>
          <w:szCs w:val="32"/>
          <w:lang w:eastAsia="pt-BR"/>
          <w14:ligatures w14:val="none"/>
        </w:rPr>
        <w:t xml:space="preserve"> Você pode escolher exibir as opções de forma horizontal ou vertical, depende apenas do contexto </w:t>
      </w:r>
      <w:proofErr w:type="gramStart"/>
      <w:r w:rsidRPr="00CF5A95">
        <w:rPr>
          <w:rFonts w:ascii="Georgia" w:eastAsia="Times New Roman" w:hAnsi="Georgia" w:cs="Segoe UI"/>
          <w:color w:val="242424"/>
          <w:spacing w:val="-1"/>
          <w:kern w:val="0"/>
          <w:sz w:val="32"/>
          <w:szCs w:val="32"/>
          <w:lang w:eastAsia="pt-BR"/>
          <w14:ligatures w14:val="none"/>
        </w:rPr>
        <w:t>e também</w:t>
      </w:r>
      <w:proofErr w:type="gramEnd"/>
      <w:r w:rsidRPr="00CF5A95">
        <w:rPr>
          <w:rFonts w:ascii="Georgia" w:eastAsia="Times New Roman" w:hAnsi="Georgia" w:cs="Segoe UI"/>
          <w:color w:val="242424"/>
          <w:spacing w:val="-1"/>
          <w:kern w:val="0"/>
          <w:sz w:val="32"/>
          <w:szCs w:val="32"/>
          <w:lang w:eastAsia="pt-BR"/>
          <w14:ligatures w14:val="none"/>
        </w:rPr>
        <w:t xml:space="preserve"> da comodidade para os usuários. Para perguntas, cuja resposta seja algo do tipo "sim ou não", utilize uma apresentação horizontal (uma ao lado da outra). Para respostas com três ou mais opções, escolha uma apresentação vertical (uma abaixo da outra), veja o exemplo abaixo:</w:t>
      </w:r>
    </w:p>
    <w:p w14:paraId="3655B085"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noProof/>
          <w:kern w:val="0"/>
          <w:sz w:val="24"/>
          <w:szCs w:val="24"/>
          <w:lang w:eastAsia="pt-BR"/>
          <w14:ligatures w14:val="none"/>
        </w:rPr>
        <w:drawing>
          <wp:inline distT="0" distB="0" distL="0" distR="0" wp14:anchorId="58D21F54" wp14:editId="1008D1EE">
            <wp:extent cx="6667500" cy="3876675"/>
            <wp:effectExtent l="0" t="0" r="0" b="0"/>
            <wp:docPr id="1680943181"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43181" name="Imagem 4" descr="Interface gráfica do usuário, Texto, Aplicativo, Email&#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876675"/>
                    </a:xfrm>
                    <a:prstGeom prst="rect">
                      <a:avLst/>
                    </a:prstGeom>
                    <a:noFill/>
                    <a:ln>
                      <a:noFill/>
                    </a:ln>
                  </pic:spPr>
                </pic:pic>
              </a:graphicData>
            </a:graphic>
          </wp:inline>
        </w:drawing>
      </w:r>
    </w:p>
    <w:p w14:paraId="1061ADE5"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kern w:val="0"/>
          <w:sz w:val="24"/>
          <w:szCs w:val="24"/>
          <w:lang w:eastAsia="pt-BR"/>
          <w14:ligatures w14:val="none"/>
        </w:rPr>
        <w:t>Comparativo de modelos de questões de múltipla escolha com visualização horizontal e vertical.</w:t>
      </w:r>
    </w:p>
    <w:p w14:paraId="0E58D9ED" w14:textId="77777777" w:rsidR="00CF5A95" w:rsidRPr="00CF5A95" w:rsidRDefault="00CF5A95" w:rsidP="00CF5A95">
      <w:pPr>
        <w:numPr>
          <w:ilvl w:val="0"/>
          <w:numId w:val="5"/>
        </w:numPr>
        <w:shd w:val="clear" w:color="auto" w:fill="FFFFFF"/>
        <w:spacing w:before="480"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Utilize elementos corretos para as questões.</w:t>
      </w:r>
      <w:r w:rsidRPr="00CF5A95">
        <w:rPr>
          <w:rFonts w:ascii="Georgia" w:eastAsia="Times New Roman" w:hAnsi="Georgia" w:cs="Segoe UI"/>
          <w:color w:val="242424"/>
          <w:spacing w:val="-1"/>
          <w:kern w:val="0"/>
          <w:sz w:val="32"/>
          <w:szCs w:val="32"/>
          <w:lang w:eastAsia="pt-BR"/>
          <w14:ligatures w14:val="none"/>
        </w:rPr>
        <w:t xml:space="preserve"> Em um grupo de opções onde o usuário pode selecionar apenas uma delas, deve-se utilizar o Radio Button. Para um grupo de opções onde o usuário poderá selecionar mais de uma opção, utilize </w:t>
      </w:r>
      <w:proofErr w:type="spellStart"/>
      <w:r w:rsidRPr="00CF5A95">
        <w:rPr>
          <w:rFonts w:ascii="Georgia" w:eastAsia="Times New Roman" w:hAnsi="Georgia" w:cs="Segoe UI"/>
          <w:color w:val="242424"/>
          <w:spacing w:val="-1"/>
          <w:kern w:val="0"/>
          <w:sz w:val="32"/>
          <w:szCs w:val="32"/>
          <w:lang w:eastAsia="pt-BR"/>
          <w14:ligatures w14:val="none"/>
        </w:rPr>
        <w:t>checkboxes</w:t>
      </w:r>
      <w:proofErr w:type="spellEnd"/>
      <w:r w:rsidRPr="00CF5A95">
        <w:rPr>
          <w:rFonts w:ascii="Georgia" w:eastAsia="Times New Roman" w:hAnsi="Georgia" w:cs="Segoe UI"/>
          <w:color w:val="242424"/>
          <w:spacing w:val="-1"/>
          <w:kern w:val="0"/>
          <w:sz w:val="32"/>
          <w:szCs w:val="32"/>
          <w:lang w:eastAsia="pt-BR"/>
          <w14:ligatures w14:val="none"/>
        </w:rPr>
        <w:t xml:space="preserve">. Parece óbvio? Mas cansamos de ver o uso de </w:t>
      </w:r>
      <w:proofErr w:type="spellStart"/>
      <w:r w:rsidRPr="00CF5A95">
        <w:rPr>
          <w:rFonts w:ascii="Georgia" w:eastAsia="Times New Roman" w:hAnsi="Georgia" w:cs="Segoe UI"/>
          <w:color w:val="242424"/>
          <w:spacing w:val="-1"/>
          <w:kern w:val="0"/>
          <w:sz w:val="32"/>
          <w:szCs w:val="32"/>
          <w:lang w:eastAsia="pt-BR"/>
          <w14:ligatures w14:val="none"/>
        </w:rPr>
        <w:t>checkboxes</w:t>
      </w:r>
      <w:proofErr w:type="spellEnd"/>
      <w:r w:rsidRPr="00CF5A95">
        <w:rPr>
          <w:rFonts w:ascii="Georgia" w:eastAsia="Times New Roman" w:hAnsi="Georgia" w:cs="Segoe UI"/>
          <w:color w:val="242424"/>
          <w:spacing w:val="-1"/>
          <w:kern w:val="0"/>
          <w:sz w:val="32"/>
          <w:szCs w:val="32"/>
          <w:lang w:eastAsia="pt-BR"/>
          <w14:ligatures w14:val="none"/>
        </w:rPr>
        <w:t xml:space="preserve"> quando se deve selecionar apenas uma opção…;</w:t>
      </w:r>
    </w:p>
    <w:p w14:paraId="01AD0143" w14:textId="77777777" w:rsidR="00CF5A95" w:rsidRPr="00CF5A95" w:rsidRDefault="00CF5A95" w:rsidP="00CF5A95">
      <w:pPr>
        <w:numPr>
          <w:ilvl w:val="0"/>
          <w:numId w:val="5"/>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Evite escalas numéricas que exigem a memorização dos valores.</w:t>
      </w:r>
      <w:r w:rsidRPr="00CF5A95">
        <w:rPr>
          <w:rFonts w:ascii="Georgia" w:eastAsia="Times New Roman" w:hAnsi="Georgia" w:cs="Segoe UI"/>
          <w:color w:val="242424"/>
          <w:spacing w:val="-1"/>
          <w:kern w:val="0"/>
          <w:sz w:val="32"/>
          <w:szCs w:val="32"/>
          <w:lang w:eastAsia="pt-BR"/>
          <w14:ligatures w14:val="none"/>
        </w:rPr>
        <w:t xml:space="preserve"> Escalas numéricas podem prejudicar o entendimento de usuários com dificuldade em memorização. O ideal é que não haja uma escala e que as opções sejam </w:t>
      </w:r>
      <w:proofErr w:type="gramStart"/>
      <w:r w:rsidRPr="00CF5A95">
        <w:rPr>
          <w:rFonts w:ascii="Georgia" w:eastAsia="Times New Roman" w:hAnsi="Georgia" w:cs="Segoe UI"/>
          <w:color w:val="242424"/>
          <w:spacing w:val="-1"/>
          <w:kern w:val="0"/>
          <w:sz w:val="32"/>
          <w:szCs w:val="32"/>
          <w:lang w:eastAsia="pt-BR"/>
          <w14:ligatures w14:val="none"/>
        </w:rPr>
        <w:t>apresentada</w:t>
      </w:r>
      <w:proofErr w:type="gramEnd"/>
      <w:r w:rsidRPr="00CF5A95">
        <w:rPr>
          <w:rFonts w:ascii="Georgia" w:eastAsia="Times New Roman" w:hAnsi="Georgia" w:cs="Segoe UI"/>
          <w:color w:val="242424"/>
          <w:spacing w:val="-1"/>
          <w:kern w:val="0"/>
          <w:sz w:val="32"/>
          <w:szCs w:val="32"/>
          <w:lang w:eastAsia="pt-BR"/>
          <w14:ligatures w14:val="none"/>
        </w:rPr>
        <w:t xml:space="preserve"> diretamente nas questões. Veja os exemplos abaixo:</w:t>
      </w:r>
    </w:p>
    <w:p w14:paraId="6516289A"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noProof/>
          <w:kern w:val="0"/>
          <w:sz w:val="24"/>
          <w:szCs w:val="24"/>
          <w:lang w:eastAsia="pt-BR"/>
          <w14:ligatures w14:val="none"/>
        </w:rPr>
        <w:drawing>
          <wp:inline distT="0" distB="0" distL="0" distR="0" wp14:anchorId="3D6A46F7" wp14:editId="313151B7">
            <wp:extent cx="4725035" cy="5400040"/>
            <wp:effectExtent l="0" t="0" r="0" b="0"/>
            <wp:docPr id="199702950"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950" name="Imagem 3" descr="Texto&#10;&#10;Descrição gerada automaticamente com confiança mé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5035" cy="5400040"/>
                    </a:xfrm>
                    <a:prstGeom prst="rect">
                      <a:avLst/>
                    </a:prstGeom>
                    <a:noFill/>
                    <a:ln>
                      <a:noFill/>
                    </a:ln>
                  </pic:spPr>
                </pic:pic>
              </a:graphicData>
            </a:graphic>
          </wp:inline>
        </w:drawing>
      </w:r>
    </w:p>
    <w:p w14:paraId="1E207DCE"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kern w:val="0"/>
          <w:sz w:val="24"/>
          <w:szCs w:val="24"/>
          <w:lang w:eastAsia="pt-BR"/>
          <w14:ligatures w14:val="none"/>
        </w:rPr>
        <w:t>Comparativo de modelos de questões de múltipla escolha exemplificando um formato a ser evitado e um formato ideal.</w:t>
      </w:r>
    </w:p>
    <w:p w14:paraId="5F871ADB"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Imagem, áudio e vídeo</w:t>
      </w:r>
    </w:p>
    <w:p w14:paraId="5D1E2749" w14:textId="77777777" w:rsidR="00CF5A95" w:rsidRPr="00CF5A95" w:rsidRDefault="00CF5A95" w:rsidP="00CF5A95">
      <w:pPr>
        <w:shd w:val="clear" w:color="auto" w:fill="FFFFFF"/>
        <w:spacing w:before="206" w:after="0" w:line="480" w:lineRule="atLeast"/>
        <w:rPr>
          <w:rFonts w:ascii="Georgia" w:eastAsia="Times New Roman" w:hAnsi="Georgia" w:cs="Times New Roman"/>
          <w:color w:val="242424"/>
          <w:spacing w:val="-1"/>
          <w:kern w:val="0"/>
          <w:sz w:val="30"/>
          <w:szCs w:val="30"/>
          <w:lang w:eastAsia="pt-BR"/>
          <w14:ligatures w14:val="none"/>
        </w:rPr>
      </w:pPr>
      <w:r w:rsidRPr="00CF5A95">
        <w:rPr>
          <w:rFonts w:ascii="Georgia" w:eastAsia="Times New Roman" w:hAnsi="Georgia" w:cs="Times New Roman"/>
          <w:color w:val="242424"/>
          <w:spacing w:val="-1"/>
          <w:kern w:val="0"/>
          <w:sz w:val="30"/>
          <w:szCs w:val="30"/>
          <w:lang w:eastAsia="pt-BR"/>
          <w14:ligatures w14:val="none"/>
        </w:rPr>
        <w:t>Não é comum acrescentar conteúdo audiovisual em uma pesquisa, mas pode ser necessário. Para esses casos…</w:t>
      </w:r>
    </w:p>
    <w:p w14:paraId="68D612A7" w14:textId="77777777" w:rsidR="00CF5A95" w:rsidRPr="00CF5A95" w:rsidRDefault="00CF5A95" w:rsidP="00CF5A95">
      <w:pPr>
        <w:numPr>
          <w:ilvl w:val="0"/>
          <w:numId w:val="6"/>
        </w:numPr>
        <w:shd w:val="clear" w:color="auto" w:fill="FFFFFF"/>
        <w:spacing w:before="480"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Em imagens, sempre inclua o texto alternativo de forma que fique claro o conteúdo da imagem (aqui também vale a dica para fechar os olhos e pedir para alguém ler o texto alternativo </w:t>
      </w:r>
      <w:proofErr w:type="gramStart"/>
      <w:r w:rsidRPr="00CF5A95">
        <w:rPr>
          <w:rFonts w:ascii="Georgia" w:eastAsia="Times New Roman" w:hAnsi="Georgia" w:cs="Segoe UI"/>
          <w:color w:val="242424"/>
          <w:spacing w:val="-1"/>
          <w:kern w:val="0"/>
          <w:sz w:val="32"/>
          <w:szCs w:val="32"/>
          <w:lang w:eastAsia="pt-BR"/>
          <w14:ligatures w14:val="none"/>
        </w:rPr>
        <w:t>pra</w:t>
      </w:r>
      <w:proofErr w:type="gramEnd"/>
      <w:r w:rsidRPr="00CF5A95">
        <w:rPr>
          <w:rFonts w:ascii="Georgia" w:eastAsia="Times New Roman" w:hAnsi="Georgia" w:cs="Segoe UI"/>
          <w:color w:val="242424"/>
          <w:spacing w:val="-1"/>
          <w:kern w:val="0"/>
          <w:sz w:val="32"/>
          <w:szCs w:val="32"/>
          <w:lang w:eastAsia="pt-BR"/>
          <w14:ligatures w14:val="none"/>
        </w:rPr>
        <w:t xml:space="preserve"> você em voz alta);</w:t>
      </w:r>
    </w:p>
    <w:p w14:paraId="77968986" w14:textId="77777777" w:rsidR="00CF5A95" w:rsidRPr="00CF5A95" w:rsidRDefault="00CF5A95" w:rsidP="00CF5A95">
      <w:pPr>
        <w:numPr>
          <w:ilvl w:val="0"/>
          <w:numId w:val="6"/>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Para áudio e vídeo sempre será </w:t>
      </w:r>
      <w:proofErr w:type="gramStart"/>
      <w:r w:rsidRPr="00CF5A95">
        <w:rPr>
          <w:rFonts w:ascii="Georgia" w:eastAsia="Times New Roman" w:hAnsi="Georgia" w:cs="Segoe UI"/>
          <w:color w:val="242424"/>
          <w:spacing w:val="-1"/>
          <w:kern w:val="0"/>
          <w:sz w:val="32"/>
          <w:szCs w:val="32"/>
          <w:lang w:eastAsia="pt-BR"/>
          <w14:ligatures w14:val="none"/>
        </w:rPr>
        <w:t>necessário uma transcrição do conteúdo que poderá ser fornecido através de um link adicional junto ao vídeo</w:t>
      </w:r>
      <w:proofErr w:type="gramEnd"/>
      <w:r w:rsidRPr="00CF5A95">
        <w:rPr>
          <w:rFonts w:ascii="Georgia" w:eastAsia="Times New Roman" w:hAnsi="Georgia" w:cs="Segoe UI"/>
          <w:color w:val="242424"/>
          <w:spacing w:val="-1"/>
          <w:kern w:val="0"/>
          <w:sz w:val="32"/>
          <w:szCs w:val="32"/>
          <w:lang w:eastAsia="pt-BR"/>
          <w14:ligatures w14:val="none"/>
        </w:rPr>
        <w:t>.</w:t>
      </w:r>
    </w:p>
    <w:p w14:paraId="6526D95B"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noProof/>
          <w:kern w:val="0"/>
          <w:sz w:val="24"/>
          <w:szCs w:val="24"/>
          <w:lang w:eastAsia="pt-BR"/>
          <w14:ligatures w14:val="none"/>
        </w:rPr>
        <w:drawing>
          <wp:inline distT="0" distB="0" distL="0" distR="0" wp14:anchorId="4C18A71B" wp14:editId="68CF978A">
            <wp:extent cx="6667500" cy="828675"/>
            <wp:effectExtent l="0" t="0" r="0" b="0"/>
            <wp:docPr id="318427624"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7624" name="Imagem 2" descr="Text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828675"/>
                    </a:xfrm>
                    <a:prstGeom prst="rect">
                      <a:avLst/>
                    </a:prstGeom>
                    <a:noFill/>
                    <a:ln>
                      <a:noFill/>
                    </a:ln>
                  </pic:spPr>
                </pic:pic>
              </a:graphicData>
            </a:graphic>
          </wp:inline>
        </w:drawing>
      </w:r>
    </w:p>
    <w:p w14:paraId="1E6D65AE"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kern w:val="0"/>
          <w:sz w:val="24"/>
          <w:szCs w:val="24"/>
          <w:lang w:eastAsia="pt-BR"/>
          <w14:ligatures w14:val="none"/>
        </w:rPr>
        <w:t>Print de exemplo indicando link para assistir a um vídeo e logo abaixo o link para sua transcrição (origem: </w:t>
      </w:r>
      <w:hyperlink r:id="rId8" w:tgtFrame="_blank" w:history="1">
        <w:r w:rsidRPr="00CF5A95">
          <w:rPr>
            <w:rFonts w:ascii="Times New Roman" w:eastAsia="Times New Roman" w:hAnsi="Times New Roman" w:cs="Times New Roman"/>
            <w:color w:val="0000FF"/>
            <w:kern w:val="0"/>
            <w:sz w:val="24"/>
            <w:szCs w:val="24"/>
            <w:u w:val="single"/>
            <w:lang w:eastAsia="pt-BR"/>
            <w14:ligatures w14:val="none"/>
          </w:rPr>
          <w:t>site da Apple</w:t>
        </w:r>
      </w:hyperlink>
      <w:r w:rsidRPr="00CF5A95">
        <w:rPr>
          <w:rFonts w:ascii="Times New Roman" w:eastAsia="Times New Roman" w:hAnsi="Times New Roman" w:cs="Times New Roman"/>
          <w:kern w:val="0"/>
          <w:sz w:val="24"/>
          <w:szCs w:val="24"/>
          <w:lang w:eastAsia="pt-BR"/>
          <w14:ligatures w14:val="none"/>
        </w:rPr>
        <w:t>)</w:t>
      </w:r>
    </w:p>
    <w:p w14:paraId="65E29415"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Contraste e Cores</w:t>
      </w:r>
    </w:p>
    <w:p w14:paraId="4057DB98" w14:textId="77777777" w:rsidR="00CF5A95" w:rsidRPr="00CF5A95" w:rsidRDefault="00CF5A95" w:rsidP="00CF5A95">
      <w:pPr>
        <w:shd w:val="clear" w:color="auto" w:fill="FFFFFF"/>
        <w:spacing w:before="206" w:after="0" w:line="480" w:lineRule="atLeast"/>
        <w:rPr>
          <w:rFonts w:ascii="Georgia" w:eastAsia="Times New Roman" w:hAnsi="Georgia" w:cs="Times New Roman"/>
          <w:color w:val="242424"/>
          <w:spacing w:val="-1"/>
          <w:kern w:val="0"/>
          <w:sz w:val="30"/>
          <w:szCs w:val="30"/>
          <w:lang w:eastAsia="pt-BR"/>
          <w14:ligatures w14:val="none"/>
        </w:rPr>
      </w:pPr>
      <w:r w:rsidRPr="00CF5A95">
        <w:rPr>
          <w:rFonts w:ascii="Georgia" w:eastAsia="Times New Roman" w:hAnsi="Georgia" w:cs="Times New Roman"/>
          <w:color w:val="242424"/>
          <w:spacing w:val="-1"/>
          <w:kern w:val="0"/>
          <w:sz w:val="30"/>
          <w:szCs w:val="30"/>
          <w:lang w:eastAsia="pt-BR"/>
          <w14:ligatures w14:val="none"/>
        </w:rPr>
        <w:t>Cores e contraste sempre será um tema complicado, enquanto alguns grupos se beneficiam com determinadas combinações outros saem prejudicados. Por exemplo, daltônicos podem se beneficiar com um alto contraste, já disléxicos podem ser prejudicados com o mesmo contraste.</w:t>
      </w:r>
    </w:p>
    <w:p w14:paraId="05903AA0" w14:textId="77777777" w:rsidR="00CF5A95" w:rsidRPr="00CF5A95" w:rsidRDefault="00CF5A95" w:rsidP="00CF5A95">
      <w:pPr>
        <w:shd w:val="clear" w:color="auto" w:fill="FFFFFF"/>
        <w:spacing w:before="480" w:after="0" w:line="480" w:lineRule="atLeast"/>
        <w:rPr>
          <w:rFonts w:ascii="Georgia" w:eastAsia="Times New Roman" w:hAnsi="Georgia" w:cs="Times New Roman"/>
          <w:color w:val="242424"/>
          <w:spacing w:val="-1"/>
          <w:kern w:val="0"/>
          <w:sz w:val="30"/>
          <w:szCs w:val="30"/>
          <w:lang w:eastAsia="pt-BR"/>
          <w14:ligatures w14:val="none"/>
        </w:rPr>
      </w:pPr>
      <w:r w:rsidRPr="00CF5A95">
        <w:rPr>
          <w:rFonts w:ascii="Georgia" w:eastAsia="Times New Roman" w:hAnsi="Georgia" w:cs="Times New Roman"/>
          <w:color w:val="242424"/>
          <w:spacing w:val="-1"/>
          <w:kern w:val="0"/>
          <w:sz w:val="30"/>
          <w:szCs w:val="30"/>
          <w:lang w:eastAsia="pt-BR"/>
          <w14:ligatures w14:val="none"/>
        </w:rPr>
        <w:t xml:space="preserve">Pensando nisso, as principais ferramentas já adaptaram os seus </w:t>
      </w:r>
      <w:proofErr w:type="spellStart"/>
      <w:r w:rsidRPr="00CF5A95">
        <w:rPr>
          <w:rFonts w:ascii="Georgia" w:eastAsia="Times New Roman" w:hAnsi="Georgia" w:cs="Times New Roman"/>
          <w:color w:val="242424"/>
          <w:spacing w:val="-1"/>
          <w:kern w:val="0"/>
          <w:sz w:val="30"/>
          <w:szCs w:val="30"/>
          <w:lang w:eastAsia="pt-BR"/>
          <w14:ligatures w14:val="none"/>
        </w:rPr>
        <w:t>templates</w:t>
      </w:r>
      <w:proofErr w:type="spellEnd"/>
      <w:r w:rsidRPr="00CF5A95">
        <w:rPr>
          <w:rFonts w:ascii="Georgia" w:eastAsia="Times New Roman" w:hAnsi="Georgia" w:cs="Times New Roman"/>
          <w:color w:val="242424"/>
          <w:spacing w:val="-1"/>
          <w:kern w:val="0"/>
          <w:sz w:val="30"/>
          <w:szCs w:val="30"/>
          <w:lang w:eastAsia="pt-BR"/>
          <w14:ligatures w14:val="none"/>
        </w:rPr>
        <w:t xml:space="preserve"> padrões com contrastes adequados para a maioria das situações. Caso você construa o próprio método de pesquisa ou modifique as cores pré-determinadas dos temas, é importante fazer uso de </w:t>
      </w:r>
      <w:hyperlink r:id="rId9" w:tgtFrame="_blank" w:history="1">
        <w:r w:rsidRPr="00CF5A95">
          <w:rPr>
            <w:rFonts w:ascii="Georgia" w:eastAsia="Times New Roman" w:hAnsi="Georgia" w:cs="Times New Roman"/>
            <w:color w:val="0000FF"/>
            <w:spacing w:val="-1"/>
            <w:kern w:val="0"/>
            <w:sz w:val="30"/>
            <w:szCs w:val="30"/>
            <w:u w:val="single"/>
            <w:lang w:eastAsia="pt-BR"/>
            <w14:ligatures w14:val="none"/>
          </w:rPr>
          <w:t>ferramentas de análise de contraste</w:t>
        </w:r>
      </w:hyperlink>
      <w:r w:rsidRPr="00CF5A95">
        <w:rPr>
          <w:rFonts w:ascii="Georgia" w:eastAsia="Times New Roman" w:hAnsi="Georgia" w:cs="Times New Roman"/>
          <w:color w:val="242424"/>
          <w:spacing w:val="-1"/>
          <w:kern w:val="0"/>
          <w:sz w:val="30"/>
          <w:szCs w:val="30"/>
          <w:lang w:eastAsia="pt-BR"/>
          <w14:ligatures w14:val="none"/>
        </w:rPr>
        <w:t> para garantir uma taxa mínima aceitável para o nível AA que é </w:t>
      </w:r>
      <w:r w:rsidRPr="00CF5A95">
        <w:rPr>
          <w:rFonts w:ascii="Georgia" w:eastAsia="Times New Roman" w:hAnsi="Georgia" w:cs="Times New Roman"/>
          <w:b/>
          <w:bCs/>
          <w:color w:val="242424"/>
          <w:spacing w:val="-1"/>
          <w:kern w:val="0"/>
          <w:sz w:val="30"/>
          <w:szCs w:val="30"/>
          <w:lang w:eastAsia="pt-BR"/>
          <w14:ligatures w14:val="none"/>
        </w:rPr>
        <w:t>4.5:1</w:t>
      </w:r>
      <w:r w:rsidRPr="00CF5A95">
        <w:rPr>
          <w:rFonts w:ascii="Georgia" w:eastAsia="Times New Roman" w:hAnsi="Georgia" w:cs="Times New Roman"/>
          <w:color w:val="242424"/>
          <w:spacing w:val="-1"/>
          <w:kern w:val="0"/>
          <w:sz w:val="30"/>
          <w:szCs w:val="30"/>
          <w:lang w:eastAsia="pt-BR"/>
          <w14:ligatures w14:val="none"/>
        </w:rPr>
        <w:t>, a tabela abaixo trás maiores explicações sobre o tema:</w:t>
      </w:r>
    </w:p>
    <w:p w14:paraId="0925CEE4"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noProof/>
          <w:kern w:val="0"/>
          <w:sz w:val="24"/>
          <w:szCs w:val="24"/>
          <w:lang w:eastAsia="pt-BR"/>
          <w14:ligatures w14:val="none"/>
        </w:rPr>
        <w:drawing>
          <wp:inline distT="0" distB="0" distL="0" distR="0" wp14:anchorId="7EF57613" wp14:editId="29BFBB27">
            <wp:extent cx="2860040" cy="5400040"/>
            <wp:effectExtent l="0" t="0" r="0" b="0"/>
            <wp:docPr id="1308976014" name="Imagem 1" descr="Tabela comparativa de níveis de contraste da WCAG. Na legenda há um link para descrição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ela comparativa de níveis de contraste da WCAG. Na legenda há um link para descrição comple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5400040"/>
                    </a:xfrm>
                    <a:prstGeom prst="rect">
                      <a:avLst/>
                    </a:prstGeom>
                    <a:noFill/>
                    <a:ln>
                      <a:noFill/>
                    </a:ln>
                  </pic:spPr>
                </pic:pic>
              </a:graphicData>
            </a:graphic>
          </wp:inline>
        </w:drawing>
      </w:r>
    </w:p>
    <w:p w14:paraId="0A7EAE3D" w14:textId="77777777" w:rsidR="00CF5A95" w:rsidRPr="00CF5A95" w:rsidRDefault="00CF5A95" w:rsidP="00CF5A95">
      <w:pPr>
        <w:spacing w:after="0" w:line="240" w:lineRule="auto"/>
        <w:rPr>
          <w:rFonts w:ascii="Times New Roman" w:eastAsia="Times New Roman" w:hAnsi="Times New Roman" w:cs="Times New Roman"/>
          <w:kern w:val="0"/>
          <w:sz w:val="24"/>
          <w:szCs w:val="24"/>
          <w:lang w:eastAsia="pt-BR"/>
          <w14:ligatures w14:val="none"/>
        </w:rPr>
      </w:pPr>
      <w:r w:rsidRPr="00CF5A95">
        <w:rPr>
          <w:rFonts w:ascii="Times New Roman" w:eastAsia="Times New Roman" w:hAnsi="Times New Roman" w:cs="Times New Roman"/>
          <w:kern w:val="0"/>
          <w:sz w:val="24"/>
          <w:szCs w:val="24"/>
          <w:lang w:eastAsia="pt-BR"/>
          <w14:ligatures w14:val="none"/>
        </w:rPr>
        <w:t>Tabela comparativa de padrões relacionados para contraste mínimo segundo WCAG (</w:t>
      </w:r>
      <w:hyperlink r:id="rId11" w:tgtFrame="_blank" w:history="1">
        <w:r w:rsidRPr="00CF5A95">
          <w:rPr>
            <w:rFonts w:ascii="Times New Roman" w:eastAsia="Times New Roman" w:hAnsi="Times New Roman" w:cs="Times New Roman"/>
            <w:color w:val="0000FF"/>
            <w:kern w:val="0"/>
            <w:sz w:val="24"/>
            <w:szCs w:val="24"/>
            <w:u w:val="single"/>
            <w:lang w:eastAsia="pt-BR"/>
            <w14:ligatures w14:val="none"/>
          </w:rPr>
          <w:t>descrição completa da imagem</w:t>
        </w:r>
      </w:hyperlink>
      <w:r w:rsidRPr="00CF5A95">
        <w:rPr>
          <w:rFonts w:ascii="Times New Roman" w:eastAsia="Times New Roman" w:hAnsi="Times New Roman" w:cs="Times New Roman"/>
          <w:kern w:val="0"/>
          <w:sz w:val="24"/>
          <w:szCs w:val="24"/>
          <w:lang w:eastAsia="pt-BR"/>
          <w14:ligatures w14:val="none"/>
        </w:rPr>
        <w:t>).</w:t>
      </w:r>
    </w:p>
    <w:p w14:paraId="38EF107C" w14:textId="77777777" w:rsidR="00CF5A95" w:rsidRPr="00CF5A95" w:rsidRDefault="00CF5A95" w:rsidP="00CF5A95">
      <w:pPr>
        <w:shd w:val="clear" w:color="auto" w:fill="FFFFFF"/>
        <w:spacing w:before="413" w:after="0" w:line="360" w:lineRule="atLeast"/>
        <w:outlineLvl w:val="1"/>
        <w:rPr>
          <w:rFonts w:ascii="Helvetica" w:eastAsia="Times New Roman" w:hAnsi="Helvetica" w:cs="Helvetica"/>
          <w:b/>
          <w:bCs/>
          <w:color w:val="242424"/>
          <w:kern w:val="0"/>
          <w:sz w:val="30"/>
          <w:szCs w:val="30"/>
          <w:lang w:eastAsia="pt-BR"/>
          <w14:ligatures w14:val="none"/>
        </w:rPr>
      </w:pPr>
      <w:r w:rsidRPr="00CF5A95">
        <w:rPr>
          <w:rFonts w:ascii="Helvetica" w:eastAsia="Times New Roman" w:hAnsi="Helvetica" w:cs="Helvetica"/>
          <w:b/>
          <w:bCs/>
          <w:color w:val="242424"/>
          <w:kern w:val="0"/>
          <w:sz w:val="30"/>
          <w:szCs w:val="30"/>
          <w:lang w:eastAsia="pt-BR"/>
          <w14:ligatures w14:val="none"/>
        </w:rPr>
        <w:t>Finalizando seu formulário de pesquisa</w:t>
      </w:r>
    </w:p>
    <w:p w14:paraId="465832F9" w14:textId="77777777" w:rsidR="00CF5A95" w:rsidRPr="00CF5A95" w:rsidRDefault="00CF5A95" w:rsidP="00CF5A95">
      <w:pPr>
        <w:numPr>
          <w:ilvl w:val="0"/>
          <w:numId w:val="7"/>
        </w:numPr>
        <w:shd w:val="clear" w:color="auto" w:fill="FFFFFF"/>
        <w:spacing w:before="206"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 xml:space="preserve">Certifique-se de que há uma tela de confirmação ao se finalizar o formulário e de que a mensagem seja clara e direta indicando que a pesquisa </w:t>
      </w:r>
      <w:proofErr w:type="gramStart"/>
      <w:r w:rsidRPr="00CF5A95">
        <w:rPr>
          <w:rFonts w:ascii="Georgia" w:eastAsia="Times New Roman" w:hAnsi="Georgia" w:cs="Segoe UI"/>
          <w:color w:val="242424"/>
          <w:spacing w:val="-1"/>
          <w:kern w:val="0"/>
          <w:sz w:val="32"/>
          <w:szCs w:val="32"/>
          <w:lang w:eastAsia="pt-BR"/>
          <w14:ligatures w14:val="none"/>
        </w:rPr>
        <w:t>chegou ao fim</w:t>
      </w:r>
      <w:proofErr w:type="gramEnd"/>
      <w:r w:rsidRPr="00CF5A95">
        <w:rPr>
          <w:rFonts w:ascii="Georgia" w:eastAsia="Times New Roman" w:hAnsi="Georgia" w:cs="Segoe UI"/>
          <w:color w:val="242424"/>
          <w:spacing w:val="-1"/>
          <w:kern w:val="0"/>
          <w:sz w:val="32"/>
          <w:szCs w:val="32"/>
          <w:lang w:eastAsia="pt-BR"/>
          <w14:ligatures w14:val="none"/>
        </w:rPr>
        <w:t>;</w:t>
      </w:r>
    </w:p>
    <w:p w14:paraId="40A850B3"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Teste</w:t>
      </w:r>
      <w:r w:rsidRPr="00CF5A95">
        <w:rPr>
          <w:rFonts w:ascii="Georgia" w:eastAsia="Times New Roman" w:hAnsi="Georgia" w:cs="Segoe UI"/>
          <w:color w:val="242424"/>
          <w:spacing w:val="-1"/>
          <w:kern w:val="0"/>
          <w:sz w:val="32"/>
          <w:szCs w:val="32"/>
          <w:lang w:eastAsia="pt-BR"/>
          <w14:ligatures w14:val="none"/>
        </w:rPr>
        <w:t> a navegação de seu formulário de pesquisa utilizando apenas um teclado (sem o uso de mouse);</w:t>
      </w:r>
    </w:p>
    <w:p w14:paraId="142CBF7E"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Teste</w:t>
      </w:r>
      <w:r w:rsidRPr="00CF5A95">
        <w:rPr>
          <w:rFonts w:ascii="Georgia" w:eastAsia="Times New Roman" w:hAnsi="Georgia" w:cs="Segoe UI"/>
          <w:color w:val="242424"/>
          <w:spacing w:val="-1"/>
          <w:kern w:val="0"/>
          <w:sz w:val="32"/>
          <w:szCs w:val="32"/>
          <w:lang w:eastAsia="pt-BR"/>
          <w14:ligatures w14:val="none"/>
        </w:rPr>
        <w:t> a navegação de seu formulário utilizando um leitor de telas;</w:t>
      </w:r>
    </w:p>
    <w:p w14:paraId="13BAFDCC"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Aumente o zoom do próprio browser em no mínimo 200% e veja se as perguntas e as respostas continuam legíveis e visíveis;</w:t>
      </w:r>
    </w:p>
    <w:p w14:paraId="07A7375B"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Leia suas perguntas e respostas em voz alta. Se você compreender as perguntas quando forem verbalizadas, qualquer um que utilizar um leitor de telas compreenderá também;</w:t>
      </w:r>
    </w:p>
    <w:p w14:paraId="35035309"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color w:val="242424"/>
          <w:spacing w:val="-1"/>
          <w:kern w:val="0"/>
          <w:sz w:val="32"/>
          <w:szCs w:val="32"/>
          <w:lang w:eastAsia="pt-BR"/>
          <w14:ligatures w14:val="none"/>
        </w:rPr>
        <w:t>Se for possível testar seu formulário antes de enviar, faça testes com pessoas que realmente dependam de tecnologias assistivas, é a única forma de garantir que seu formulário de pesquisa estará acessível a maioria das pessoas;</w:t>
      </w:r>
    </w:p>
    <w:p w14:paraId="5B9543DA" w14:textId="77777777" w:rsidR="00CF5A95" w:rsidRPr="00CF5A95" w:rsidRDefault="00CF5A95" w:rsidP="00CF5A95">
      <w:pPr>
        <w:numPr>
          <w:ilvl w:val="0"/>
          <w:numId w:val="7"/>
        </w:numPr>
        <w:shd w:val="clear" w:color="auto" w:fill="FFFFFF"/>
        <w:spacing w:before="252" w:after="0" w:line="480" w:lineRule="atLeast"/>
        <w:ind w:left="1170"/>
        <w:rPr>
          <w:rFonts w:ascii="Georgia" w:eastAsia="Times New Roman" w:hAnsi="Georgia" w:cs="Segoe UI"/>
          <w:color w:val="242424"/>
          <w:spacing w:val="-1"/>
          <w:kern w:val="0"/>
          <w:sz w:val="32"/>
          <w:szCs w:val="32"/>
          <w:lang w:eastAsia="pt-BR"/>
          <w14:ligatures w14:val="none"/>
        </w:rPr>
      </w:pPr>
      <w:r w:rsidRPr="00CF5A95">
        <w:rPr>
          <w:rFonts w:ascii="Georgia" w:eastAsia="Times New Roman" w:hAnsi="Georgia" w:cs="Segoe UI"/>
          <w:b/>
          <w:bCs/>
          <w:color w:val="242424"/>
          <w:spacing w:val="-1"/>
          <w:kern w:val="0"/>
          <w:sz w:val="32"/>
          <w:szCs w:val="32"/>
          <w:lang w:eastAsia="pt-BR"/>
          <w14:ligatures w14:val="none"/>
        </w:rPr>
        <w:t>Teste</w:t>
      </w:r>
      <w:r w:rsidRPr="00CF5A95">
        <w:rPr>
          <w:rFonts w:ascii="Georgia" w:eastAsia="Times New Roman" w:hAnsi="Georgia" w:cs="Segoe UI"/>
          <w:color w:val="242424"/>
          <w:spacing w:val="-1"/>
          <w:kern w:val="0"/>
          <w:sz w:val="32"/>
          <w:szCs w:val="32"/>
          <w:lang w:eastAsia="pt-BR"/>
          <w14:ligatures w14:val="none"/>
        </w:rPr>
        <w:t> sua pesquisa, </w:t>
      </w:r>
      <w:r w:rsidRPr="00CF5A95">
        <w:rPr>
          <w:rFonts w:ascii="Georgia" w:eastAsia="Times New Roman" w:hAnsi="Georgia" w:cs="Segoe UI"/>
          <w:b/>
          <w:bCs/>
          <w:color w:val="242424"/>
          <w:spacing w:val="-1"/>
          <w:kern w:val="0"/>
          <w:sz w:val="32"/>
          <w:szCs w:val="32"/>
          <w:lang w:eastAsia="pt-BR"/>
          <w14:ligatures w14:val="none"/>
        </w:rPr>
        <w:t>teste</w:t>
      </w:r>
      <w:r w:rsidRPr="00CF5A95">
        <w:rPr>
          <w:rFonts w:ascii="Georgia" w:eastAsia="Times New Roman" w:hAnsi="Georgia" w:cs="Segoe UI"/>
          <w:color w:val="242424"/>
          <w:spacing w:val="-1"/>
          <w:kern w:val="0"/>
          <w:sz w:val="32"/>
          <w:szCs w:val="32"/>
          <w:lang w:eastAsia="pt-BR"/>
          <w14:ligatures w14:val="none"/>
        </w:rPr>
        <w:t> novamente e por que não, </w:t>
      </w:r>
      <w:r w:rsidRPr="00CF5A95">
        <w:rPr>
          <w:rFonts w:ascii="Georgia" w:eastAsia="Times New Roman" w:hAnsi="Georgia" w:cs="Segoe UI"/>
          <w:b/>
          <w:bCs/>
          <w:color w:val="242424"/>
          <w:spacing w:val="-1"/>
          <w:kern w:val="0"/>
          <w:sz w:val="32"/>
          <w:szCs w:val="32"/>
          <w:lang w:eastAsia="pt-BR"/>
          <w14:ligatures w14:val="none"/>
        </w:rPr>
        <w:t>testar</w:t>
      </w:r>
      <w:r w:rsidRPr="00CF5A95">
        <w:rPr>
          <w:rFonts w:ascii="Georgia" w:eastAsia="Times New Roman" w:hAnsi="Georgia" w:cs="Segoe UI"/>
          <w:color w:val="242424"/>
          <w:spacing w:val="-1"/>
          <w:kern w:val="0"/>
          <w:sz w:val="32"/>
          <w:szCs w:val="32"/>
          <w:lang w:eastAsia="pt-BR"/>
          <w14:ligatures w14:val="none"/>
        </w:rPr>
        <w:t> mais uma vez? Seus usuários agradecem! :)</w:t>
      </w:r>
    </w:p>
    <w:p w14:paraId="0858FC42" w14:textId="77777777" w:rsidR="003B793E" w:rsidRDefault="003B793E"/>
    <w:sectPr w:rsidR="003B793E" w:rsidSect="00D04F95">
      <w:pgSz w:w="16838" w:h="11906" w:orient="landscape" w:code="9"/>
      <w:pgMar w:top="1701" w:right="1417" w:bottom="1701" w:left="1417" w:header="709" w:footer="709" w:gutter="0"/>
      <w:cols w:space="708"/>
      <w:docGrid w:linePitch="10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F96"/>
    <w:multiLevelType w:val="multilevel"/>
    <w:tmpl w:val="CE72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62D12"/>
    <w:multiLevelType w:val="multilevel"/>
    <w:tmpl w:val="6B54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D3827"/>
    <w:multiLevelType w:val="multilevel"/>
    <w:tmpl w:val="DF1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1F14E8"/>
    <w:multiLevelType w:val="multilevel"/>
    <w:tmpl w:val="8A28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03AAD"/>
    <w:multiLevelType w:val="multilevel"/>
    <w:tmpl w:val="7374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1B01B0"/>
    <w:multiLevelType w:val="multilevel"/>
    <w:tmpl w:val="F54C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33D94"/>
    <w:multiLevelType w:val="multilevel"/>
    <w:tmpl w:val="4620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64582">
    <w:abstractNumId w:val="4"/>
  </w:num>
  <w:num w:numId="2" w16cid:durableId="455376198">
    <w:abstractNumId w:val="0"/>
  </w:num>
  <w:num w:numId="3" w16cid:durableId="698430380">
    <w:abstractNumId w:val="1"/>
  </w:num>
  <w:num w:numId="4" w16cid:durableId="232159574">
    <w:abstractNumId w:val="2"/>
  </w:num>
  <w:num w:numId="5" w16cid:durableId="642269976">
    <w:abstractNumId w:val="6"/>
  </w:num>
  <w:num w:numId="6" w16cid:durableId="1053458264">
    <w:abstractNumId w:val="5"/>
  </w:num>
  <w:num w:numId="7" w16cid:durableId="365955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A95"/>
    <w:rsid w:val="000038C2"/>
    <w:rsid w:val="000348E8"/>
    <w:rsid w:val="000416F8"/>
    <w:rsid w:val="00045878"/>
    <w:rsid w:val="00051FEC"/>
    <w:rsid w:val="0005651B"/>
    <w:rsid w:val="00063FBB"/>
    <w:rsid w:val="00081BF2"/>
    <w:rsid w:val="00084830"/>
    <w:rsid w:val="0009438C"/>
    <w:rsid w:val="000B0BAA"/>
    <w:rsid w:val="000F1933"/>
    <w:rsid w:val="000F220A"/>
    <w:rsid w:val="0011366F"/>
    <w:rsid w:val="00146468"/>
    <w:rsid w:val="00152973"/>
    <w:rsid w:val="0015768C"/>
    <w:rsid w:val="001623C7"/>
    <w:rsid w:val="00176574"/>
    <w:rsid w:val="001A4357"/>
    <w:rsid w:val="001C586C"/>
    <w:rsid w:val="001E4402"/>
    <w:rsid w:val="001F6D7A"/>
    <w:rsid w:val="001F74BC"/>
    <w:rsid w:val="0022259E"/>
    <w:rsid w:val="00224EDD"/>
    <w:rsid w:val="002453B1"/>
    <w:rsid w:val="00251488"/>
    <w:rsid w:val="002837F2"/>
    <w:rsid w:val="00284316"/>
    <w:rsid w:val="002864F4"/>
    <w:rsid w:val="002B21F5"/>
    <w:rsid w:val="002D5555"/>
    <w:rsid w:val="002E75AA"/>
    <w:rsid w:val="002F0BBE"/>
    <w:rsid w:val="003010DD"/>
    <w:rsid w:val="00303C98"/>
    <w:rsid w:val="00316759"/>
    <w:rsid w:val="003225F5"/>
    <w:rsid w:val="00323A67"/>
    <w:rsid w:val="00370C1C"/>
    <w:rsid w:val="00370DD6"/>
    <w:rsid w:val="003727D5"/>
    <w:rsid w:val="00373B80"/>
    <w:rsid w:val="00382523"/>
    <w:rsid w:val="0039388C"/>
    <w:rsid w:val="003B793E"/>
    <w:rsid w:val="003D1834"/>
    <w:rsid w:val="003E3CB6"/>
    <w:rsid w:val="003E78FF"/>
    <w:rsid w:val="004302CE"/>
    <w:rsid w:val="004309FF"/>
    <w:rsid w:val="00434582"/>
    <w:rsid w:val="004566F1"/>
    <w:rsid w:val="00473946"/>
    <w:rsid w:val="00483689"/>
    <w:rsid w:val="004B0754"/>
    <w:rsid w:val="004B0EEC"/>
    <w:rsid w:val="004C6CA0"/>
    <w:rsid w:val="004D301E"/>
    <w:rsid w:val="004D5782"/>
    <w:rsid w:val="004F1F97"/>
    <w:rsid w:val="0051532E"/>
    <w:rsid w:val="005172B9"/>
    <w:rsid w:val="00555639"/>
    <w:rsid w:val="00565732"/>
    <w:rsid w:val="005761DC"/>
    <w:rsid w:val="00587B9D"/>
    <w:rsid w:val="00594AF2"/>
    <w:rsid w:val="005A1EC9"/>
    <w:rsid w:val="005B45CC"/>
    <w:rsid w:val="005C099D"/>
    <w:rsid w:val="005C6457"/>
    <w:rsid w:val="005E31F7"/>
    <w:rsid w:val="005E4F62"/>
    <w:rsid w:val="005E6676"/>
    <w:rsid w:val="0060437F"/>
    <w:rsid w:val="00641F3A"/>
    <w:rsid w:val="0065682D"/>
    <w:rsid w:val="00667709"/>
    <w:rsid w:val="006748BA"/>
    <w:rsid w:val="006B5C51"/>
    <w:rsid w:val="006B7617"/>
    <w:rsid w:val="006D1E32"/>
    <w:rsid w:val="006F34ED"/>
    <w:rsid w:val="00736135"/>
    <w:rsid w:val="00741CA4"/>
    <w:rsid w:val="007538BC"/>
    <w:rsid w:val="00760A4D"/>
    <w:rsid w:val="007D06C4"/>
    <w:rsid w:val="007D25D9"/>
    <w:rsid w:val="007E53FF"/>
    <w:rsid w:val="007E5989"/>
    <w:rsid w:val="00807A22"/>
    <w:rsid w:val="008213A2"/>
    <w:rsid w:val="00823CCC"/>
    <w:rsid w:val="008325FD"/>
    <w:rsid w:val="008605F1"/>
    <w:rsid w:val="00860820"/>
    <w:rsid w:val="008628A0"/>
    <w:rsid w:val="00873BDE"/>
    <w:rsid w:val="00874263"/>
    <w:rsid w:val="008943D8"/>
    <w:rsid w:val="008A66CB"/>
    <w:rsid w:val="008E119C"/>
    <w:rsid w:val="008E330E"/>
    <w:rsid w:val="008F03C6"/>
    <w:rsid w:val="008F1B08"/>
    <w:rsid w:val="008F1DD8"/>
    <w:rsid w:val="008F282E"/>
    <w:rsid w:val="0090168D"/>
    <w:rsid w:val="00923ECB"/>
    <w:rsid w:val="009464BD"/>
    <w:rsid w:val="009500C4"/>
    <w:rsid w:val="009531BF"/>
    <w:rsid w:val="009633C9"/>
    <w:rsid w:val="00995178"/>
    <w:rsid w:val="00997D56"/>
    <w:rsid w:val="009A648E"/>
    <w:rsid w:val="009B2E2A"/>
    <w:rsid w:val="009D4004"/>
    <w:rsid w:val="009E5CFB"/>
    <w:rsid w:val="009E64D1"/>
    <w:rsid w:val="00A14C03"/>
    <w:rsid w:val="00A20113"/>
    <w:rsid w:val="00A26CA4"/>
    <w:rsid w:val="00A32AED"/>
    <w:rsid w:val="00A53792"/>
    <w:rsid w:val="00A56643"/>
    <w:rsid w:val="00A77154"/>
    <w:rsid w:val="00A862D1"/>
    <w:rsid w:val="00AA585D"/>
    <w:rsid w:val="00AC5A61"/>
    <w:rsid w:val="00AD5F31"/>
    <w:rsid w:val="00AE5AE9"/>
    <w:rsid w:val="00AF3E45"/>
    <w:rsid w:val="00AF7E36"/>
    <w:rsid w:val="00B3428B"/>
    <w:rsid w:val="00B66396"/>
    <w:rsid w:val="00B73932"/>
    <w:rsid w:val="00B806A2"/>
    <w:rsid w:val="00BA0D43"/>
    <w:rsid w:val="00BA15D8"/>
    <w:rsid w:val="00BA37E0"/>
    <w:rsid w:val="00BA6DD5"/>
    <w:rsid w:val="00BB3693"/>
    <w:rsid w:val="00BF09A1"/>
    <w:rsid w:val="00BF406F"/>
    <w:rsid w:val="00C05B82"/>
    <w:rsid w:val="00C10447"/>
    <w:rsid w:val="00C10BCE"/>
    <w:rsid w:val="00C572BA"/>
    <w:rsid w:val="00C63E60"/>
    <w:rsid w:val="00C73E12"/>
    <w:rsid w:val="00C759ED"/>
    <w:rsid w:val="00C87D84"/>
    <w:rsid w:val="00C93908"/>
    <w:rsid w:val="00CB383C"/>
    <w:rsid w:val="00CC3AA1"/>
    <w:rsid w:val="00CE5566"/>
    <w:rsid w:val="00CF5A95"/>
    <w:rsid w:val="00CF628F"/>
    <w:rsid w:val="00D04F95"/>
    <w:rsid w:val="00D06E4F"/>
    <w:rsid w:val="00D14DEB"/>
    <w:rsid w:val="00D27912"/>
    <w:rsid w:val="00D4360A"/>
    <w:rsid w:val="00D46CD4"/>
    <w:rsid w:val="00D70C92"/>
    <w:rsid w:val="00D92682"/>
    <w:rsid w:val="00D927E3"/>
    <w:rsid w:val="00D9341A"/>
    <w:rsid w:val="00D96642"/>
    <w:rsid w:val="00DA3DCC"/>
    <w:rsid w:val="00DC2977"/>
    <w:rsid w:val="00DC3F71"/>
    <w:rsid w:val="00DC66D4"/>
    <w:rsid w:val="00DC6A3F"/>
    <w:rsid w:val="00DE0576"/>
    <w:rsid w:val="00DF62A7"/>
    <w:rsid w:val="00E12BBD"/>
    <w:rsid w:val="00E42A52"/>
    <w:rsid w:val="00E60C19"/>
    <w:rsid w:val="00E718FE"/>
    <w:rsid w:val="00E76BB5"/>
    <w:rsid w:val="00E84959"/>
    <w:rsid w:val="00EB200A"/>
    <w:rsid w:val="00EB2452"/>
    <w:rsid w:val="00EB2801"/>
    <w:rsid w:val="00EB2A35"/>
    <w:rsid w:val="00ED2226"/>
    <w:rsid w:val="00F01B46"/>
    <w:rsid w:val="00F16536"/>
    <w:rsid w:val="00F32E77"/>
    <w:rsid w:val="00F34C30"/>
    <w:rsid w:val="00F4357C"/>
    <w:rsid w:val="00F4510F"/>
    <w:rsid w:val="00F4754C"/>
    <w:rsid w:val="00F51791"/>
    <w:rsid w:val="00FA136D"/>
    <w:rsid w:val="00FA36F4"/>
    <w:rsid w:val="00FA49EB"/>
    <w:rsid w:val="00FE1B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16582"/>
  <w15:chartTrackingRefBased/>
  <w15:docId w15:val="{B2F05848-24F1-4EC1-A26D-75CAEBB1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HAnsi"/>
        <w:kern w:val="2"/>
        <w:sz w:val="80"/>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CF5A9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CF5A95"/>
    <w:rPr>
      <w:rFonts w:ascii="Times New Roman" w:eastAsia="Times New Roman" w:hAnsi="Times New Roman" w:cs="Times New Roman"/>
      <w:b/>
      <w:bCs/>
      <w:kern w:val="0"/>
      <w:sz w:val="36"/>
      <w:szCs w:val="36"/>
      <w:lang w:eastAsia="pt-BR"/>
    </w:rPr>
  </w:style>
  <w:style w:type="paragraph" w:customStyle="1" w:styleId="pw-post-body-paragraph">
    <w:name w:val="pw-post-body-paragraph"/>
    <w:basedOn w:val="Normal"/>
    <w:rsid w:val="00CF5A95"/>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paragraph" w:customStyle="1" w:styleId="nv">
    <w:name w:val="nv"/>
    <w:basedOn w:val="Normal"/>
    <w:rsid w:val="00CF5A95"/>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styleId="nfase">
    <w:name w:val="Emphasis"/>
    <w:basedOn w:val="Fontepargpadro"/>
    <w:uiPriority w:val="20"/>
    <w:qFormat/>
    <w:rsid w:val="00CF5A95"/>
    <w:rPr>
      <w:i/>
      <w:iCs/>
    </w:rPr>
  </w:style>
  <w:style w:type="character" w:styleId="Forte">
    <w:name w:val="Strong"/>
    <w:basedOn w:val="Fontepargpadro"/>
    <w:uiPriority w:val="22"/>
    <w:qFormat/>
    <w:rsid w:val="00CF5A95"/>
    <w:rPr>
      <w:b/>
      <w:bCs/>
    </w:rPr>
  </w:style>
  <w:style w:type="character" w:styleId="Hyperlink">
    <w:name w:val="Hyperlink"/>
    <w:basedOn w:val="Fontepargpadro"/>
    <w:uiPriority w:val="99"/>
    <w:semiHidden/>
    <w:unhideWhenUsed/>
    <w:rsid w:val="00CF5A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3480">
      <w:bodyDiv w:val="1"/>
      <w:marLeft w:val="0"/>
      <w:marRight w:val="0"/>
      <w:marTop w:val="0"/>
      <w:marBottom w:val="0"/>
      <w:divBdr>
        <w:top w:val="none" w:sz="0" w:space="0" w:color="auto"/>
        <w:left w:val="none" w:sz="0" w:space="0" w:color="auto"/>
        <w:bottom w:val="none" w:sz="0" w:space="0" w:color="auto"/>
        <w:right w:val="none" w:sz="0" w:space="0" w:color="auto"/>
      </w:divBdr>
      <w:divsChild>
        <w:div w:id="1382511820">
          <w:marLeft w:val="0"/>
          <w:marRight w:val="0"/>
          <w:marTop w:val="0"/>
          <w:marBottom w:val="0"/>
          <w:divBdr>
            <w:top w:val="none" w:sz="0" w:space="0" w:color="auto"/>
            <w:left w:val="none" w:sz="0" w:space="0" w:color="auto"/>
            <w:bottom w:val="none" w:sz="0" w:space="0" w:color="auto"/>
            <w:right w:val="none" w:sz="0" w:space="0" w:color="auto"/>
          </w:divBdr>
          <w:divsChild>
            <w:div w:id="107354830">
              <w:marLeft w:val="0"/>
              <w:marRight w:val="0"/>
              <w:marTop w:val="0"/>
              <w:marBottom w:val="0"/>
              <w:divBdr>
                <w:top w:val="none" w:sz="0" w:space="0" w:color="auto"/>
                <w:left w:val="none" w:sz="0" w:space="0" w:color="auto"/>
                <w:bottom w:val="none" w:sz="0" w:space="0" w:color="auto"/>
                <w:right w:val="none" w:sz="0" w:space="0" w:color="auto"/>
              </w:divBdr>
            </w:div>
          </w:divsChild>
        </w:div>
        <w:div w:id="1417628593">
          <w:marLeft w:val="0"/>
          <w:marRight w:val="0"/>
          <w:marTop w:val="0"/>
          <w:marBottom w:val="0"/>
          <w:divBdr>
            <w:top w:val="none" w:sz="0" w:space="0" w:color="auto"/>
            <w:left w:val="none" w:sz="0" w:space="0" w:color="auto"/>
            <w:bottom w:val="none" w:sz="0" w:space="0" w:color="auto"/>
            <w:right w:val="none" w:sz="0" w:space="0" w:color="auto"/>
          </w:divBdr>
          <w:divsChild>
            <w:div w:id="2066296647">
              <w:marLeft w:val="0"/>
              <w:marRight w:val="0"/>
              <w:marTop w:val="0"/>
              <w:marBottom w:val="0"/>
              <w:divBdr>
                <w:top w:val="none" w:sz="0" w:space="0" w:color="auto"/>
                <w:left w:val="none" w:sz="0" w:space="0" w:color="auto"/>
                <w:bottom w:val="none" w:sz="0" w:space="0" w:color="auto"/>
                <w:right w:val="none" w:sz="0" w:space="0" w:color="auto"/>
              </w:divBdr>
            </w:div>
          </w:divsChild>
        </w:div>
        <w:div w:id="922104841">
          <w:marLeft w:val="0"/>
          <w:marRight w:val="0"/>
          <w:marTop w:val="0"/>
          <w:marBottom w:val="0"/>
          <w:divBdr>
            <w:top w:val="none" w:sz="0" w:space="0" w:color="auto"/>
            <w:left w:val="none" w:sz="0" w:space="0" w:color="auto"/>
            <w:bottom w:val="none" w:sz="0" w:space="0" w:color="auto"/>
            <w:right w:val="none" w:sz="0" w:space="0" w:color="auto"/>
          </w:divBdr>
          <w:divsChild>
            <w:div w:id="989402769">
              <w:marLeft w:val="0"/>
              <w:marRight w:val="0"/>
              <w:marTop w:val="0"/>
              <w:marBottom w:val="0"/>
              <w:divBdr>
                <w:top w:val="none" w:sz="0" w:space="0" w:color="auto"/>
                <w:left w:val="none" w:sz="0" w:space="0" w:color="auto"/>
                <w:bottom w:val="none" w:sz="0" w:space="0" w:color="auto"/>
                <w:right w:val="none" w:sz="0" w:space="0" w:color="auto"/>
              </w:divBdr>
            </w:div>
          </w:divsChild>
        </w:div>
        <w:div w:id="1327173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ple.com/br/accessibilit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acessibilida.de/img/conceitos/contraste/contraste-minimo-wcag.txt"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contrast-finder.tanaguru.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1345</Words>
  <Characters>7263</Characters>
  <Application>Microsoft Office Word</Application>
  <DocSecurity>0</DocSecurity>
  <Lines>60</Lines>
  <Paragraphs>17</Paragraphs>
  <ScaleCrop>false</ScaleCrop>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Kimio Itabashi</dc:creator>
  <cp:keywords/>
  <dc:description/>
  <cp:lastModifiedBy>Alan Kimio Itabashi</cp:lastModifiedBy>
  <cp:revision>1</cp:revision>
  <dcterms:created xsi:type="dcterms:W3CDTF">2023-08-15T11:39:00Z</dcterms:created>
  <dcterms:modified xsi:type="dcterms:W3CDTF">2023-08-15T11:40:00Z</dcterms:modified>
</cp:coreProperties>
</file>