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0829" w14:textId="5CAB867D" w:rsidR="00F12C76" w:rsidRDefault="00D756CC" w:rsidP="00C276E4">
      <w:pPr>
        <w:spacing w:after="0" w:line="276" w:lineRule="auto"/>
      </w:pPr>
      <w:r>
        <w:t xml:space="preserve">Пример сравнения моделей </w:t>
      </w:r>
    </w:p>
    <w:p w14:paraId="2AD9C02B" w14:textId="6F057053" w:rsidR="004C3314" w:rsidRPr="009605A9" w:rsidRDefault="008C29E7" w:rsidP="00C276E4">
      <w:pPr>
        <w:spacing w:after="0" w:line="276" w:lineRule="auto"/>
        <w:rPr>
          <w:lang w:val="en-US"/>
        </w:rPr>
      </w:pPr>
      <w:r w:rsidRPr="008C29E7">
        <w:rPr>
          <w:noProof/>
        </w:rPr>
        <w:drawing>
          <wp:inline distT="0" distB="0" distL="0" distR="0" wp14:anchorId="3EB32394" wp14:editId="7968AF51">
            <wp:extent cx="4734586" cy="1800476"/>
            <wp:effectExtent l="0" t="0" r="8890" b="9525"/>
            <wp:docPr id="1882828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8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AAFD" w14:textId="3B218D67" w:rsidR="004C3314" w:rsidRPr="00C276E4" w:rsidRDefault="009605A9" w:rsidP="00C276E4">
      <w:pPr>
        <w:spacing w:after="0" w:line="276" w:lineRule="auto"/>
      </w:pPr>
      <w:proofErr w:type="spellStart"/>
      <w:r>
        <w:rPr>
          <w:lang w:val="en-US"/>
        </w:rPr>
        <w:t>CSRNet</w:t>
      </w:r>
      <w:proofErr w:type="spellEnd"/>
      <w:r w:rsidRPr="009605A9">
        <w:t xml:space="preserve"> </w:t>
      </w:r>
      <w:r>
        <w:t>оказалась лучше всех</w:t>
      </w:r>
      <w:r w:rsidRPr="009605A9">
        <w:t xml:space="preserve">. </w:t>
      </w:r>
      <w:r>
        <w:t xml:space="preserve">В </w:t>
      </w:r>
      <w:r w:rsidRPr="009605A9">
        <w:rPr>
          <w:b/>
          <w:bCs/>
          <w:lang w:val="en-US"/>
        </w:rPr>
        <w:t>hybrid</w:t>
      </w:r>
      <w:r w:rsidRPr="009605A9">
        <w:rPr>
          <w:b/>
          <w:bCs/>
        </w:rPr>
        <w:t>-</w:t>
      </w:r>
      <w:r w:rsidRPr="009605A9">
        <w:rPr>
          <w:b/>
          <w:bCs/>
          <w:lang w:val="en-US"/>
        </w:rPr>
        <w:t>avg</w:t>
      </w:r>
      <w:r w:rsidRPr="009605A9">
        <w:t xml:space="preserve"> </w:t>
      </w:r>
      <w:r>
        <w:t xml:space="preserve">мы считали среднее от </w:t>
      </w:r>
      <w:proofErr w:type="spellStart"/>
      <w:r>
        <w:t>предскзаания</w:t>
      </w:r>
      <w:proofErr w:type="spellEnd"/>
      <w:r>
        <w:t xml:space="preserve"> двух. Так как у </w:t>
      </w:r>
      <w:r>
        <w:rPr>
          <w:lang w:val="en-US"/>
        </w:rPr>
        <w:t>yolo</w:t>
      </w:r>
      <w:r w:rsidRPr="009605A9">
        <w:t xml:space="preserve"> </w:t>
      </w:r>
      <w:r>
        <w:t xml:space="preserve">высокая степень ошибки то среднее так же возрастало. В </w:t>
      </w:r>
      <w:r w:rsidRPr="009605A9">
        <w:rPr>
          <w:b/>
          <w:bCs/>
          <w:lang w:val="en-US"/>
        </w:rPr>
        <w:t>hybrid</w:t>
      </w:r>
      <w:r w:rsidRPr="009605A9">
        <w:rPr>
          <w:b/>
          <w:bCs/>
        </w:rPr>
        <w:t>-</w:t>
      </w:r>
      <w:proofErr w:type="gramStart"/>
      <w:r w:rsidRPr="009605A9">
        <w:rPr>
          <w:b/>
          <w:bCs/>
          <w:lang w:val="en-US"/>
        </w:rPr>
        <w:t>weighed</w:t>
      </w:r>
      <w:r w:rsidRPr="009605A9">
        <w:rPr>
          <w:b/>
          <w:bCs/>
        </w:rPr>
        <w:t>(</w:t>
      </w:r>
      <w:proofErr w:type="gramEnd"/>
      <w:r w:rsidRPr="009605A9">
        <w:rPr>
          <w:b/>
          <w:bCs/>
        </w:rPr>
        <w:t>0.3/0.7)</w:t>
      </w:r>
      <w:r w:rsidRPr="009605A9">
        <w:t xml:space="preserve"> </w:t>
      </w:r>
      <w:r>
        <w:t xml:space="preserve">мы так же брали </w:t>
      </w:r>
      <w:proofErr w:type="gramStart"/>
      <w:r>
        <w:t>среднее</w:t>
      </w:r>
      <w:proofErr w:type="gramEnd"/>
      <w:r>
        <w:t xml:space="preserve"> но с весами чтобы выделить кому больше доверяем. Но</w:t>
      </w:r>
      <w:r w:rsidRPr="009605A9">
        <w:t xml:space="preserve">, </w:t>
      </w:r>
      <w:r>
        <w:t>как и предполагалось</w:t>
      </w:r>
      <w:r w:rsidRPr="009605A9">
        <w:t xml:space="preserve">, </w:t>
      </w:r>
      <w:r>
        <w:t xml:space="preserve">из-за слишком высокой ошибки </w:t>
      </w:r>
      <w:r>
        <w:rPr>
          <w:lang w:val="en-US"/>
        </w:rPr>
        <w:t>yolo</w:t>
      </w:r>
      <w:r>
        <w:t xml:space="preserve"> этот способ совместить модели так же неудачен даже несмотря на веса. </w:t>
      </w:r>
    </w:p>
    <w:p w14:paraId="2AE29499" w14:textId="2FA6360E" w:rsidR="009605A9" w:rsidRPr="00B3031E" w:rsidRDefault="009605A9" w:rsidP="00C276E4">
      <w:pPr>
        <w:spacing w:after="0" w:line="276" w:lineRule="auto"/>
      </w:pPr>
      <w:r w:rsidRPr="00B3031E">
        <w:rPr>
          <w:b/>
          <w:bCs/>
          <w:lang w:val="en-US"/>
        </w:rPr>
        <w:t>Hybrid</w:t>
      </w:r>
      <w:r w:rsidRPr="00B3031E">
        <w:rPr>
          <w:b/>
          <w:bCs/>
        </w:rPr>
        <w:t>-</w:t>
      </w:r>
      <w:r w:rsidR="00B3031E">
        <w:rPr>
          <w:b/>
          <w:bCs/>
          <w:lang w:val="en-US"/>
        </w:rPr>
        <w:t>Switch</w:t>
      </w:r>
      <w:r w:rsidRPr="00B3031E">
        <w:t xml:space="preserve"> – </w:t>
      </w:r>
      <w:r w:rsidR="00B3031E">
        <w:t>Если</w:t>
      </w:r>
      <w:r w:rsidR="00B3031E" w:rsidRPr="00B3031E">
        <w:t xml:space="preserve"> </w:t>
      </w:r>
      <w:proofErr w:type="spellStart"/>
      <w:r w:rsidR="00B3031E">
        <w:rPr>
          <w:lang w:val="en-US"/>
        </w:rPr>
        <w:t>CSRNEt</w:t>
      </w:r>
      <w:proofErr w:type="spellEnd"/>
      <w:r w:rsidR="00B3031E" w:rsidRPr="00B3031E">
        <w:t xml:space="preserve"> </w:t>
      </w:r>
      <w:r w:rsidR="00B3031E">
        <w:t>насчитывал</w:t>
      </w:r>
      <w:r w:rsidR="00B3031E" w:rsidRPr="00B3031E">
        <w:t xml:space="preserve"> </w:t>
      </w:r>
      <w:r w:rsidR="00B3031E">
        <w:t xml:space="preserve">сильно больше </w:t>
      </w:r>
      <w:r w:rsidR="00B3031E">
        <w:rPr>
          <w:lang w:val="en-US"/>
        </w:rPr>
        <w:t>yolo</w:t>
      </w:r>
      <w:r w:rsidR="00B3031E" w:rsidRPr="00B3031E">
        <w:t xml:space="preserve"> (</w:t>
      </w:r>
      <w:r w:rsidR="00B3031E">
        <w:t>в 1.2 раза</w:t>
      </w:r>
      <w:r w:rsidR="00B3031E" w:rsidRPr="00B3031E">
        <w:t>)</w:t>
      </w:r>
      <w:r w:rsidR="00B3031E">
        <w:t xml:space="preserve"> то брали предсказания именно </w:t>
      </w:r>
      <w:proofErr w:type="spellStart"/>
      <w:r w:rsidR="00B3031E">
        <w:rPr>
          <w:lang w:val="en-US"/>
        </w:rPr>
        <w:t>CSRNet</w:t>
      </w:r>
      <w:proofErr w:type="spellEnd"/>
      <w:r w:rsidR="00B3031E" w:rsidRPr="00B3031E">
        <w:t>.</w:t>
      </w:r>
      <w:r w:rsidR="00B3031E">
        <w:t xml:space="preserve"> Но на редких изображениях </w:t>
      </w:r>
      <w:proofErr w:type="gramStart"/>
      <w:r w:rsidR="00B3031E">
        <w:t>там где</w:t>
      </w:r>
      <w:proofErr w:type="gramEnd"/>
      <w:r w:rsidR="00B3031E">
        <w:t xml:space="preserve"> </w:t>
      </w:r>
      <w:r w:rsidR="00B3031E">
        <w:rPr>
          <w:lang w:val="en-US"/>
        </w:rPr>
        <w:t>yolo</w:t>
      </w:r>
      <w:r w:rsidR="00B3031E" w:rsidRPr="00B3031E">
        <w:t xml:space="preserve"> </w:t>
      </w:r>
      <w:r w:rsidR="00B3031E">
        <w:t>считала меньше</w:t>
      </w:r>
      <w:r w:rsidR="00B3031E" w:rsidRPr="00B3031E">
        <w:t>,</w:t>
      </w:r>
      <w:r w:rsidR="00B3031E">
        <w:t xml:space="preserve"> но вернее выбирали </w:t>
      </w:r>
      <w:proofErr w:type="spellStart"/>
      <w:r w:rsidR="00B3031E">
        <w:rPr>
          <w:lang w:val="en-US"/>
        </w:rPr>
        <w:t>CSRNet</w:t>
      </w:r>
      <w:proofErr w:type="spellEnd"/>
      <w:r w:rsidR="00B3031E" w:rsidRPr="00B3031E">
        <w:t xml:space="preserve"> </w:t>
      </w:r>
      <w:r w:rsidR="00B3031E">
        <w:t>который посчитал слишком много на фоне мусора и тем самым увеличил значение ошибки. Ч</w:t>
      </w:r>
      <w:r w:rsidR="00B3031E" w:rsidRPr="00B3031E">
        <w:t>асто отдавал</w:t>
      </w:r>
      <w:r w:rsidR="00B3031E">
        <w:t xml:space="preserve">а </w:t>
      </w:r>
      <w:r w:rsidR="00B3031E" w:rsidRPr="00B3031E">
        <w:t xml:space="preserve">предпочтение завышенному прогнозу </w:t>
      </w:r>
      <w:proofErr w:type="spellStart"/>
      <w:r w:rsidR="00B3031E" w:rsidRPr="00B3031E">
        <w:t>CSRNet</w:t>
      </w:r>
      <w:proofErr w:type="spellEnd"/>
      <w:r w:rsidR="00B3031E" w:rsidRPr="00B3031E">
        <w:t xml:space="preserve"> даже в тех случаях, когда YOLO был прав</w:t>
      </w:r>
      <w:r w:rsidR="00B3031E">
        <w:t xml:space="preserve">. </w:t>
      </w:r>
    </w:p>
    <w:p w14:paraId="1618DE5C" w14:textId="021DDF2E" w:rsidR="002677E4" w:rsidRPr="002677E4" w:rsidRDefault="009605A9" w:rsidP="00C276E4">
      <w:pPr>
        <w:spacing w:after="0" w:line="276" w:lineRule="auto"/>
      </w:pPr>
      <w:r w:rsidRPr="00B3031E">
        <w:rPr>
          <w:b/>
          <w:bCs/>
          <w:lang w:val="en-US"/>
        </w:rPr>
        <w:t>Hybrid</w:t>
      </w:r>
      <w:r w:rsidRPr="00B3031E">
        <w:rPr>
          <w:b/>
          <w:bCs/>
        </w:rPr>
        <w:t>-</w:t>
      </w:r>
      <w:r w:rsidRPr="00B3031E">
        <w:rPr>
          <w:b/>
          <w:bCs/>
          <w:lang w:val="en-US"/>
        </w:rPr>
        <w:t>Clip</w:t>
      </w:r>
      <w:r w:rsidRPr="00B3031E">
        <w:rPr>
          <w:b/>
          <w:bCs/>
        </w:rPr>
        <w:t xml:space="preserve"> </w:t>
      </w:r>
      <w:r w:rsidR="002677E4">
        <w:rPr>
          <w:b/>
          <w:bCs/>
        </w:rPr>
        <w:t>–</w:t>
      </w:r>
      <w:r w:rsidR="00B3031E" w:rsidRPr="00B3031E">
        <w:rPr>
          <w:b/>
          <w:bCs/>
        </w:rPr>
        <w:t xml:space="preserve"> </w:t>
      </w:r>
      <w:r w:rsidR="00B3031E" w:rsidRPr="00B3031E">
        <w:t xml:space="preserve">если разница между предсказаниями превышает 20% от прогноза YOLO, выбирается результат </w:t>
      </w:r>
      <w:proofErr w:type="spellStart"/>
      <w:r w:rsidR="00B3031E" w:rsidRPr="00B3031E">
        <w:t>CSRNet</w:t>
      </w:r>
      <w:proofErr w:type="spellEnd"/>
      <w:r w:rsidR="00B3031E" w:rsidRPr="00B3031E">
        <w:t>, иначе — YOLO.</w:t>
      </w:r>
      <w:r w:rsidR="00B3031E">
        <w:t xml:space="preserve"> </w:t>
      </w:r>
      <w:r w:rsidR="00B3031E" w:rsidRPr="00B3031E">
        <w:t xml:space="preserve">в сценах со средней плотностью </w:t>
      </w:r>
      <w:proofErr w:type="spellStart"/>
      <w:r w:rsidR="00B3031E">
        <w:rPr>
          <w:lang w:val="en-US"/>
        </w:rPr>
        <w:t>CSRNet</w:t>
      </w:r>
      <w:proofErr w:type="spellEnd"/>
      <w:r w:rsidR="00B3031E" w:rsidRPr="00B3031E">
        <w:t xml:space="preserve"> </w:t>
      </w:r>
      <w:r w:rsidR="00B3031E">
        <w:t xml:space="preserve">давал значительно больший прогноз а </w:t>
      </w:r>
      <w:r w:rsidR="00B3031E">
        <w:rPr>
          <w:lang w:val="en-US"/>
        </w:rPr>
        <w:t>yolo</w:t>
      </w:r>
      <w:r w:rsidR="00B3031E" w:rsidRPr="00B3031E">
        <w:t xml:space="preserve"> </w:t>
      </w:r>
      <w:r w:rsidR="00B3031E">
        <w:t>занижал. Так м</w:t>
      </w:r>
      <w:r w:rsidR="00B3031E" w:rsidRPr="00B3031E">
        <w:t xml:space="preserve">одель </w:t>
      </w:r>
      <w:r w:rsidR="00B3031E">
        <w:t xml:space="preserve">так же </w:t>
      </w:r>
      <w:r w:rsidR="00B3031E" w:rsidRPr="00B3031E">
        <w:t xml:space="preserve">не смогла эффективно отфильтровать шум </w:t>
      </w:r>
      <w:proofErr w:type="spellStart"/>
      <w:r w:rsidR="00B3031E" w:rsidRPr="00B3031E">
        <w:t>CSRNet</w:t>
      </w:r>
      <w:proofErr w:type="spellEnd"/>
      <w:r w:rsidR="00B3031E" w:rsidRPr="00B3031E">
        <w:t>,</w:t>
      </w:r>
    </w:p>
    <w:p w14:paraId="4A2F18CE" w14:textId="0D762D7A" w:rsidR="009605A9" w:rsidRPr="00B3031E" w:rsidRDefault="009605A9" w:rsidP="00C276E4">
      <w:pPr>
        <w:spacing w:after="0" w:line="276" w:lineRule="auto"/>
        <w:rPr>
          <w:b/>
          <w:bCs/>
        </w:rPr>
      </w:pPr>
    </w:p>
    <w:p w14:paraId="5A296FC0" w14:textId="77777777" w:rsidR="009605A9" w:rsidRPr="00B3031E" w:rsidRDefault="009605A9" w:rsidP="00C276E4">
      <w:pPr>
        <w:spacing w:after="0" w:line="276" w:lineRule="auto"/>
      </w:pPr>
    </w:p>
    <w:p w14:paraId="58184881" w14:textId="77777777" w:rsidR="009605A9" w:rsidRPr="00B3031E" w:rsidRDefault="009605A9" w:rsidP="00C276E4">
      <w:pPr>
        <w:spacing w:after="0" w:line="276" w:lineRule="auto"/>
      </w:pPr>
    </w:p>
    <w:p w14:paraId="0D45FBD7" w14:textId="2285E2DB" w:rsidR="00D756CC" w:rsidRDefault="00D756CC" w:rsidP="00C276E4">
      <w:pPr>
        <w:spacing w:after="0" w:line="276" w:lineRule="auto"/>
      </w:pPr>
      <w:r>
        <w:t xml:space="preserve">Обучение </w:t>
      </w:r>
      <w:proofErr w:type="spellStart"/>
      <w:r>
        <w:rPr>
          <w:lang w:val="en-US"/>
        </w:rPr>
        <w:t>csrnet</w:t>
      </w:r>
      <w:proofErr w:type="spellEnd"/>
      <w:r w:rsidRPr="009605A9">
        <w:t>:</w:t>
      </w:r>
    </w:p>
    <w:p w14:paraId="01A7A558" w14:textId="4786E2F0" w:rsidR="00C15FD2" w:rsidRPr="00C15FD2" w:rsidRDefault="00C15FD2" w:rsidP="00C276E4">
      <w:pPr>
        <w:spacing w:after="0" w:line="276" w:lineRule="auto"/>
      </w:pPr>
      <w:r>
        <w:t xml:space="preserve">Ранняя остановка на 89 эпохе </w:t>
      </w:r>
      <w:proofErr w:type="gramStart"/>
      <w:r>
        <w:t>в связи с тем что</w:t>
      </w:r>
      <w:proofErr w:type="gramEnd"/>
      <w:r>
        <w:t xml:space="preserve"> 30 эпох подряд не улучшались показатели – значение функции потерь на </w:t>
      </w:r>
      <w:proofErr w:type="spellStart"/>
      <w:r>
        <w:t>валидационной</w:t>
      </w:r>
      <w:proofErr w:type="spellEnd"/>
      <w:r>
        <w:t xml:space="preserve"> выборке</w:t>
      </w:r>
      <w:r w:rsidRPr="00C15FD2">
        <w:t xml:space="preserve"> </w:t>
      </w:r>
      <w:r>
        <w:t xml:space="preserve">не </w:t>
      </w:r>
      <w:proofErr w:type="spellStart"/>
      <w:r>
        <w:t>уменьшалося</w:t>
      </w:r>
      <w:proofErr w:type="spellEnd"/>
      <w:r>
        <w:t>.</w:t>
      </w:r>
    </w:p>
    <w:p w14:paraId="52B1AFDD" w14:textId="13590190" w:rsidR="00D756CC" w:rsidRDefault="00C15FD2" w:rsidP="00C276E4">
      <w:pPr>
        <w:spacing w:after="0" w:line="276" w:lineRule="auto"/>
        <w:rPr>
          <w:lang w:val="en-US"/>
        </w:rPr>
      </w:pPr>
      <w:r w:rsidRPr="00C15FD2">
        <w:rPr>
          <w:noProof/>
          <w:lang w:val="en-US"/>
        </w:rPr>
        <w:lastRenderedPageBreak/>
        <w:drawing>
          <wp:inline distT="0" distB="0" distL="0" distR="0" wp14:anchorId="589DA250" wp14:editId="22721BF9">
            <wp:extent cx="5939790" cy="2291080"/>
            <wp:effectExtent l="0" t="0" r="3810" b="0"/>
            <wp:docPr id="28252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2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5356" w14:textId="77777777" w:rsidR="00D756CC" w:rsidRDefault="00D756CC" w:rsidP="00C276E4">
      <w:pPr>
        <w:spacing w:after="0" w:line="276" w:lineRule="auto"/>
        <w:ind w:firstLine="709"/>
        <w:rPr>
          <w:lang w:val="en-US"/>
        </w:rPr>
      </w:pPr>
    </w:p>
    <w:p w14:paraId="776D5196" w14:textId="6EFB807C" w:rsidR="00AB7B00" w:rsidRDefault="00AB7B00" w:rsidP="00C276E4">
      <w:pPr>
        <w:spacing w:after="0" w:line="276" w:lineRule="auto"/>
      </w:pPr>
      <w:r>
        <w:t>Графики</w:t>
      </w:r>
    </w:p>
    <w:p w14:paraId="64DD38A9" w14:textId="44832D4A" w:rsidR="00AB7B00" w:rsidRDefault="00AB7B00" w:rsidP="00C276E4">
      <w:pPr>
        <w:spacing w:after="0" w:line="276" w:lineRule="auto"/>
      </w:pPr>
      <w:r w:rsidRPr="00AB7B00">
        <w:rPr>
          <w:noProof/>
        </w:rPr>
        <w:drawing>
          <wp:inline distT="0" distB="0" distL="0" distR="0" wp14:anchorId="281BB8E7" wp14:editId="2F1E9D3E">
            <wp:extent cx="5939790" cy="1905000"/>
            <wp:effectExtent l="0" t="0" r="3810" b="0"/>
            <wp:docPr id="72095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56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2BB3" w14:textId="7C55063C" w:rsidR="004C3314" w:rsidRDefault="00D756CC" w:rsidP="00C276E4">
      <w:pPr>
        <w:spacing w:after="0" w:line="276" w:lineRule="auto"/>
      </w:pPr>
      <w:r>
        <w:t xml:space="preserve">Обучение </w:t>
      </w:r>
      <w:r>
        <w:rPr>
          <w:lang w:val="en-US"/>
        </w:rPr>
        <w:t>yolo</w:t>
      </w:r>
      <w:r w:rsidRPr="00AB7B00">
        <w:t>:</w:t>
      </w:r>
    </w:p>
    <w:p w14:paraId="4209382F" w14:textId="5DDB852A" w:rsidR="00C15FD2" w:rsidRDefault="00C15FD2" w:rsidP="00C276E4">
      <w:pPr>
        <w:spacing w:after="0" w:line="276" w:lineRule="auto"/>
      </w:pPr>
      <w:r>
        <w:t xml:space="preserve">Ранняя остановка так как 10 эпох не было улучшение значений. </w:t>
      </w:r>
      <w:proofErr w:type="spellStart"/>
      <w:r>
        <w:rPr>
          <w:lang w:val="en-US"/>
        </w:rPr>
        <w:t>val</w:t>
      </w:r>
      <w:proofErr w:type="spellEnd"/>
      <w:r w:rsidRPr="00C15FD2">
        <w:t>_</w:t>
      </w:r>
      <w:r>
        <w:rPr>
          <w:lang w:val="en-US"/>
        </w:rPr>
        <w:t>loss</w:t>
      </w:r>
      <w:r w:rsidRPr="00C15FD2">
        <w:t xml:space="preserve"> </w:t>
      </w:r>
      <w:r>
        <w:t>не</w:t>
      </w:r>
      <w:r w:rsidRPr="00C15FD2">
        <w:t xml:space="preserve"> </w:t>
      </w:r>
      <w:r>
        <w:t>уменьшался</w:t>
      </w:r>
    </w:p>
    <w:p w14:paraId="4648EC2B" w14:textId="5B78FCAA" w:rsidR="00C15FD2" w:rsidRDefault="00C15FD2" w:rsidP="00C276E4">
      <w:pPr>
        <w:spacing w:after="0" w:line="276" w:lineRule="auto"/>
        <w:rPr>
          <w:noProof/>
        </w:rPr>
      </w:pPr>
      <w:r w:rsidRPr="00D756CC">
        <w:rPr>
          <w:noProof/>
          <w:lang w:val="en-US"/>
        </w:rPr>
        <w:drawing>
          <wp:inline distT="0" distB="0" distL="0" distR="0" wp14:anchorId="4B81F16E" wp14:editId="2364D50D">
            <wp:extent cx="6257290" cy="2651760"/>
            <wp:effectExtent l="0" t="0" r="0" b="0"/>
            <wp:docPr id="134038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85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3085" cy="26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7F51" w14:textId="04D108A7" w:rsidR="00C15FD2" w:rsidRDefault="00C15FD2" w:rsidP="00C276E4">
      <w:pPr>
        <w:spacing w:after="0" w:line="276" w:lineRule="auto"/>
        <w:ind w:left="708" w:firstLine="1"/>
      </w:pPr>
    </w:p>
    <w:p w14:paraId="7B4B0920" w14:textId="77777777" w:rsidR="00AB7B00" w:rsidRPr="00C15FD2" w:rsidRDefault="00AB7B00" w:rsidP="00C276E4">
      <w:pPr>
        <w:spacing w:after="0" w:line="276" w:lineRule="auto"/>
        <w:ind w:left="708" w:firstLine="1"/>
      </w:pPr>
    </w:p>
    <w:p w14:paraId="34F0A9BE" w14:textId="38EED7CE" w:rsidR="00AB7B00" w:rsidRDefault="00AB7B00" w:rsidP="00C276E4">
      <w:pPr>
        <w:spacing w:after="0" w:line="276" w:lineRule="auto"/>
      </w:pPr>
      <w:r w:rsidRPr="00AB7B00">
        <w:t xml:space="preserve">Графики </w:t>
      </w:r>
      <w:proofErr w:type="spellStart"/>
      <w:r w:rsidRPr="00AB7B00">
        <w:t>train</w:t>
      </w:r>
      <w:proofErr w:type="spellEnd"/>
      <w:r w:rsidRPr="00AB7B00">
        <w:t>/</w:t>
      </w:r>
      <w:proofErr w:type="spellStart"/>
      <w:r w:rsidRPr="00AB7B00">
        <w:t>seg_loss</w:t>
      </w:r>
      <w:proofErr w:type="spellEnd"/>
      <w:r w:rsidRPr="00AB7B00">
        <w:t xml:space="preserve"> и </w:t>
      </w:r>
      <w:proofErr w:type="spellStart"/>
      <w:r w:rsidRPr="00AB7B00">
        <w:t>val</w:t>
      </w:r>
      <w:proofErr w:type="spellEnd"/>
      <w:r w:rsidRPr="00AB7B00">
        <w:t>/</w:t>
      </w:r>
      <w:proofErr w:type="spellStart"/>
      <w:r w:rsidRPr="00AB7B00">
        <w:t>seg_loss</w:t>
      </w:r>
      <w:proofErr w:type="spellEnd"/>
      <w:r w:rsidRPr="00AB7B00">
        <w:t xml:space="preserve"> показывают монотонное снижение ошибки сегментации как на обучающей, так и на </w:t>
      </w:r>
      <w:proofErr w:type="spellStart"/>
      <w:r w:rsidRPr="00AB7B00">
        <w:t>валидационной</w:t>
      </w:r>
      <w:proofErr w:type="spellEnd"/>
      <w:r w:rsidRPr="00AB7B00">
        <w:t xml:space="preserve"> выборках. </w:t>
      </w:r>
      <w:r w:rsidRPr="00AB7B00">
        <w:lastRenderedPageBreak/>
        <w:t>Близкое расположение кривых друг к другу без существенного расхождения свидетельствует об отличной обобщающей способности модели и отсутствии переобучения.</w:t>
      </w:r>
    </w:p>
    <w:p w14:paraId="6C6013C4" w14:textId="00D249FD" w:rsidR="00AB7B00" w:rsidRDefault="00AB7B00" w:rsidP="00C276E4">
      <w:pPr>
        <w:spacing w:after="0" w:line="276" w:lineRule="auto"/>
      </w:pPr>
      <w:r w:rsidRPr="00AB7B00">
        <w:t xml:space="preserve">Кривые метрик </w:t>
      </w:r>
      <w:proofErr w:type="spellStart"/>
      <w:r w:rsidRPr="00AB7B00">
        <w:t>metrics</w:t>
      </w:r>
      <w:proofErr w:type="spellEnd"/>
      <w:r w:rsidRPr="00AB7B00">
        <w:t>/</w:t>
      </w:r>
      <w:proofErr w:type="spellStart"/>
      <w:r w:rsidRPr="00AB7B00">
        <w:t>precision</w:t>
      </w:r>
      <w:proofErr w:type="spellEnd"/>
      <w:r w:rsidRPr="00AB7B00">
        <w:t xml:space="preserve">(B) (точность) и </w:t>
      </w:r>
      <w:proofErr w:type="spellStart"/>
      <w:r w:rsidRPr="00AB7B00">
        <w:t>metrics</w:t>
      </w:r>
      <w:proofErr w:type="spellEnd"/>
      <w:r w:rsidRPr="00AB7B00">
        <w:t>/</w:t>
      </w:r>
      <w:proofErr w:type="spellStart"/>
      <w:r w:rsidRPr="00AB7B00">
        <w:t>recall</w:t>
      </w:r>
      <w:proofErr w:type="spellEnd"/>
      <w:r w:rsidRPr="00AB7B00">
        <w:t xml:space="preserve">(B) (полнота) быстро выходят на плато со значениями, близкими к 1.0 (более 0.9). Это означает, что модель научилась находить почти все зерна (высокий </w:t>
      </w:r>
      <w:proofErr w:type="spellStart"/>
      <w:r w:rsidRPr="00AB7B00">
        <w:t>Recall</w:t>
      </w:r>
      <w:proofErr w:type="spellEnd"/>
      <w:r w:rsidRPr="00AB7B00">
        <w:t>)</w:t>
      </w:r>
    </w:p>
    <w:p w14:paraId="132345A2" w14:textId="630AB634" w:rsidR="00AB7B00" w:rsidRPr="00C15FD2" w:rsidRDefault="00AB7B00" w:rsidP="00C276E4">
      <w:pPr>
        <w:spacing w:after="0" w:line="276" w:lineRule="auto"/>
      </w:pPr>
      <w:r w:rsidRPr="00AB7B00">
        <w:t xml:space="preserve">График </w:t>
      </w:r>
      <w:proofErr w:type="spellStart"/>
      <w:r w:rsidRPr="00AB7B00">
        <w:t>metrics</w:t>
      </w:r>
      <w:proofErr w:type="spellEnd"/>
      <w:r w:rsidRPr="00AB7B00">
        <w:t xml:space="preserve">/mAP50-95(B) демонстрирует рост средней точности до значений ~0.55-0.6. Для задачи сегментации мелких и плотно расположенных объектов, таких как зерна кукурузы, данный результат </w:t>
      </w:r>
      <w:r>
        <w:t>неплох.</w:t>
      </w:r>
      <w:r w:rsidRPr="00AB7B00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413994DA" wp14:editId="604767B6">
            <wp:extent cx="6082696" cy="3208020"/>
            <wp:effectExtent l="0" t="0" r="0" b="0"/>
            <wp:docPr id="111306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352" cy="32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B00" w:rsidRPr="00C15F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CC"/>
    <w:rsid w:val="00087703"/>
    <w:rsid w:val="002168BE"/>
    <w:rsid w:val="002677E4"/>
    <w:rsid w:val="002A6437"/>
    <w:rsid w:val="004505B1"/>
    <w:rsid w:val="004C3314"/>
    <w:rsid w:val="006C0B77"/>
    <w:rsid w:val="0070491A"/>
    <w:rsid w:val="008242FF"/>
    <w:rsid w:val="00870751"/>
    <w:rsid w:val="008C29E7"/>
    <w:rsid w:val="00922C48"/>
    <w:rsid w:val="009605A9"/>
    <w:rsid w:val="00AB7B00"/>
    <w:rsid w:val="00B3031E"/>
    <w:rsid w:val="00B915B7"/>
    <w:rsid w:val="00C15FD2"/>
    <w:rsid w:val="00C276E4"/>
    <w:rsid w:val="00D756CC"/>
    <w:rsid w:val="00E8060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95463"/>
  <w15:chartTrackingRefBased/>
  <w15:docId w15:val="{3BEC71B9-E141-4FD6-B217-4CA58407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7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6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6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6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6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6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6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6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6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6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6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6C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756C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756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756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756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756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756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6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6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75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6C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6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6C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756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Федотов Дмитрий</dc:creator>
  <cp:keywords/>
  <dc:description/>
  <cp:lastModifiedBy>Федотов Дмитрий</cp:lastModifiedBy>
  <cp:revision>8</cp:revision>
  <dcterms:created xsi:type="dcterms:W3CDTF">2026-05-29T09:31:00Z</dcterms:created>
  <dcterms:modified xsi:type="dcterms:W3CDTF">2026-05-29T16:21:00Z</dcterms:modified>
</cp:coreProperties>
</file>