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6EB59" w14:textId="54CC291C" w:rsidR="0092356F" w:rsidRPr="00E35AB6" w:rsidRDefault="00E35AB6" w:rsidP="00E35AB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35AB6">
        <w:rPr>
          <w:rFonts w:ascii="Times New Roman" w:hAnsi="Times New Roman" w:cs="Times New Roman"/>
          <w:b/>
          <w:bCs/>
          <w:sz w:val="36"/>
          <w:szCs w:val="36"/>
        </w:rPr>
        <w:t>Programação Orientada a Objetos em Java</w:t>
      </w:r>
    </w:p>
    <w:p w14:paraId="2E78A117" w14:textId="26998E41" w:rsidR="00E35AB6" w:rsidRDefault="00E35AB6" w:rsidP="00E35AB6">
      <w:pPr>
        <w:jc w:val="center"/>
        <w:rPr>
          <w:rFonts w:ascii="Times New Roman" w:hAnsi="Times New Roman" w:cs="Times New Roman"/>
        </w:rPr>
      </w:pPr>
      <w:r w:rsidRPr="00E35AB6">
        <w:rPr>
          <w:rFonts w:ascii="Times New Roman" w:hAnsi="Times New Roman" w:cs="Times New Roman"/>
        </w:rPr>
        <w:t xml:space="preserve">Resumo básico das aulas </w:t>
      </w:r>
      <w:r>
        <w:rPr>
          <w:rFonts w:ascii="Times New Roman" w:hAnsi="Times New Roman" w:cs="Times New Roman"/>
        </w:rPr>
        <w:t xml:space="preserve">do </w:t>
      </w:r>
      <w:r w:rsidRPr="00E35AB6">
        <w:rPr>
          <w:rFonts w:ascii="Times New Roman" w:hAnsi="Times New Roman" w:cs="Times New Roman"/>
        </w:rPr>
        <w:t>Prof. Dr. Alexandre Garcia de Oliveira</w:t>
      </w:r>
    </w:p>
    <w:p w14:paraId="1EE94ABA" w14:textId="77777777" w:rsidR="00C35EEA" w:rsidRPr="00E35AB6" w:rsidRDefault="00C35EEA" w:rsidP="00E35AB6">
      <w:pPr>
        <w:jc w:val="center"/>
        <w:rPr>
          <w:rFonts w:ascii="Times New Roman" w:hAnsi="Times New Roman" w:cs="Times New Roman"/>
        </w:rPr>
      </w:pPr>
    </w:p>
    <w:p w14:paraId="466E7E9F" w14:textId="248F2FD1" w:rsidR="00C35EEA" w:rsidRPr="00C35EEA" w:rsidRDefault="00C35EEA" w:rsidP="00555C5C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Aula</w:t>
      </w:r>
      <w:r w:rsidR="00B93482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t xml:space="preserve"> </w:t>
      </w:r>
      <w:r w:rsidRPr="00C35EE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C35EEA">
        <w:rPr>
          <w:rFonts w:ascii="Times New Roman" w:hAnsi="Times New Roman" w:cs="Times New Roman"/>
        </w:rPr>
        <w:t>09/02/26</w:t>
      </w:r>
    </w:p>
    <w:p w14:paraId="17FC62AB" w14:textId="3725CB1E" w:rsidR="00C35EEA" w:rsidRPr="00C35EEA" w:rsidRDefault="00C35EEA" w:rsidP="00BE6CB4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Linguagem Java 17 ou 21</w:t>
      </w:r>
    </w:p>
    <w:p w14:paraId="486209D8" w14:textId="3FEE0275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P1 - 6/4/26</w:t>
      </w:r>
    </w:p>
    <w:p w14:paraId="7420877F" w14:textId="28E12410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P2 - 1/6/26 (50%)</w:t>
      </w:r>
    </w:p>
    <w:p w14:paraId="1EFAFFC9" w14:textId="60314052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Trabalho: 8/6/26 (50%)</w:t>
      </w:r>
    </w:p>
    <w:p w14:paraId="1E33842F" w14:textId="5C7D60B4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P3 - 15/6/26</w:t>
      </w:r>
    </w:p>
    <w:p w14:paraId="3962C176" w14:textId="50F3CE34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P4 - 6/7/26 - 8/7/26</w:t>
      </w:r>
    </w:p>
    <w:p w14:paraId="63804D04" w14:textId="77777777" w:rsidR="00C35EEA" w:rsidRPr="00BE6CB4" w:rsidRDefault="00C35EEA" w:rsidP="00BE6CB4">
      <w:pPr>
        <w:jc w:val="center"/>
        <w:rPr>
          <w:rFonts w:ascii="Times New Roman" w:hAnsi="Times New Roman" w:cs="Times New Roman"/>
          <w:b/>
          <w:bCs/>
        </w:rPr>
      </w:pPr>
      <w:r w:rsidRPr="00BE6CB4">
        <w:rPr>
          <w:rFonts w:ascii="Times New Roman" w:hAnsi="Times New Roman" w:cs="Times New Roman"/>
          <w:b/>
          <w:bCs/>
        </w:rPr>
        <w:t>Referências:</w:t>
      </w:r>
    </w:p>
    <w:p w14:paraId="1CA4A329" w14:textId="6D5FA675" w:rsidR="00C35EEA" w:rsidRPr="0027059C" w:rsidRDefault="00C35EEA" w:rsidP="00C35EEA">
      <w:pPr>
        <w:rPr>
          <w:rFonts w:ascii="Times New Roman" w:hAnsi="Times New Roman" w:cs="Times New Roman"/>
          <w:lang w:val="en-US"/>
        </w:rPr>
      </w:pPr>
      <w:r w:rsidRPr="00C35EEA">
        <w:rPr>
          <w:rFonts w:ascii="Times New Roman" w:hAnsi="Times New Roman" w:cs="Times New Roman"/>
        </w:rPr>
        <w:t xml:space="preserve"> </w:t>
      </w:r>
      <w:r w:rsidRPr="0027059C">
        <w:rPr>
          <w:rFonts w:ascii="Times New Roman" w:hAnsi="Times New Roman" w:cs="Times New Roman"/>
          <w:lang w:val="en-US"/>
        </w:rPr>
        <w:t xml:space="preserve">1- Head </w:t>
      </w:r>
      <w:proofErr w:type="spellStart"/>
      <w:r w:rsidRPr="0027059C">
        <w:rPr>
          <w:rFonts w:ascii="Times New Roman" w:hAnsi="Times New Roman" w:cs="Times New Roman"/>
          <w:lang w:val="en-US"/>
        </w:rPr>
        <w:t>Fisrt</w:t>
      </w:r>
      <w:proofErr w:type="spellEnd"/>
      <w:r w:rsidRPr="0027059C">
        <w:rPr>
          <w:rFonts w:ascii="Times New Roman" w:hAnsi="Times New Roman" w:cs="Times New Roman"/>
          <w:lang w:val="en-US"/>
        </w:rPr>
        <w:t xml:space="preserve"> Java </w:t>
      </w:r>
    </w:p>
    <w:p w14:paraId="731426D2" w14:textId="77777777" w:rsidR="00C35EEA" w:rsidRPr="00C35EEA" w:rsidRDefault="00C35EEA" w:rsidP="00C35EEA">
      <w:pPr>
        <w:rPr>
          <w:rFonts w:ascii="Times New Roman" w:hAnsi="Times New Roman" w:cs="Times New Roman"/>
          <w:lang w:val="en-US"/>
        </w:rPr>
      </w:pPr>
      <w:r w:rsidRPr="00C35EEA">
        <w:rPr>
          <w:rFonts w:ascii="Times New Roman" w:hAnsi="Times New Roman" w:cs="Times New Roman"/>
          <w:lang w:val="en-US"/>
        </w:rPr>
        <w:t xml:space="preserve">2- Java reflection in action </w:t>
      </w:r>
    </w:p>
    <w:p w14:paraId="672238B4" w14:textId="77777777" w:rsidR="00C35EEA" w:rsidRPr="0027059C" w:rsidRDefault="00C35EEA" w:rsidP="00C35EEA">
      <w:pPr>
        <w:rPr>
          <w:rFonts w:ascii="Times New Roman" w:hAnsi="Times New Roman" w:cs="Times New Roman"/>
        </w:rPr>
      </w:pPr>
      <w:r w:rsidRPr="0027059C">
        <w:rPr>
          <w:rFonts w:ascii="Times New Roman" w:hAnsi="Times New Roman" w:cs="Times New Roman"/>
        </w:rPr>
        <w:t xml:space="preserve">3- Documentação </w:t>
      </w:r>
      <w:proofErr w:type="spellStart"/>
      <w:r w:rsidRPr="0027059C">
        <w:rPr>
          <w:rFonts w:ascii="Times New Roman" w:hAnsi="Times New Roman" w:cs="Times New Roman"/>
        </w:rPr>
        <w:t>spring</w:t>
      </w:r>
      <w:proofErr w:type="spellEnd"/>
      <w:r w:rsidRPr="0027059C">
        <w:rPr>
          <w:rFonts w:ascii="Times New Roman" w:hAnsi="Times New Roman" w:cs="Times New Roman"/>
        </w:rPr>
        <w:t xml:space="preserve"> boot </w:t>
      </w:r>
      <w:r w:rsidRPr="00555C5C">
        <w:rPr>
          <w:rFonts w:ascii="Times New Roman" w:hAnsi="Times New Roman" w:cs="Times New Roman"/>
        </w:rPr>
        <w:t>Conteúdo</w:t>
      </w:r>
      <w:r w:rsidRPr="0027059C">
        <w:rPr>
          <w:rFonts w:ascii="Times New Roman" w:hAnsi="Times New Roman" w:cs="Times New Roman"/>
        </w:rPr>
        <w:t xml:space="preserve"> </w:t>
      </w:r>
    </w:p>
    <w:p w14:paraId="3F0EAC74" w14:textId="0A59166D" w:rsidR="00C35EEA" w:rsidRPr="0027059C" w:rsidRDefault="00C35EEA" w:rsidP="00C35EEA">
      <w:pPr>
        <w:jc w:val="center"/>
        <w:rPr>
          <w:rFonts w:ascii="Times New Roman" w:hAnsi="Times New Roman" w:cs="Times New Roman"/>
          <w:b/>
          <w:bCs/>
        </w:rPr>
      </w:pPr>
      <w:r w:rsidRPr="0027059C">
        <w:rPr>
          <w:rFonts w:ascii="Times New Roman" w:hAnsi="Times New Roman" w:cs="Times New Roman"/>
          <w:b/>
          <w:bCs/>
        </w:rPr>
        <w:t>Conte</w:t>
      </w:r>
      <w:r w:rsidR="00555C5C" w:rsidRPr="0027059C">
        <w:rPr>
          <w:rFonts w:ascii="Times New Roman" w:hAnsi="Times New Roman" w:cs="Times New Roman"/>
          <w:b/>
          <w:bCs/>
        </w:rPr>
        <w:t>ú</w:t>
      </w:r>
      <w:r w:rsidRPr="0027059C">
        <w:rPr>
          <w:rFonts w:ascii="Times New Roman" w:hAnsi="Times New Roman" w:cs="Times New Roman"/>
          <w:b/>
          <w:bCs/>
        </w:rPr>
        <w:t>do:</w:t>
      </w:r>
    </w:p>
    <w:p w14:paraId="1D495CF2" w14:textId="77777777" w:rsidR="00C35EEA" w:rsidRPr="0027059C" w:rsidRDefault="00C35EEA" w:rsidP="00C35EEA">
      <w:pPr>
        <w:jc w:val="center"/>
        <w:rPr>
          <w:rFonts w:ascii="Times New Roman" w:hAnsi="Times New Roman" w:cs="Times New Roman"/>
          <w:b/>
          <w:bCs/>
        </w:rPr>
      </w:pPr>
    </w:p>
    <w:p w14:paraId="26E63951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1 - Conceitos básicos </w:t>
      </w:r>
    </w:p>
    <w:p w14:paraId="6931AFCA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2 - Construtores e tipos de enumeração </w:t>
      </w:r>
    </w:p>
    <w:p w14:paraId="3231D0A5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3 - Records e atributos </w:t>
      </w:r>
    </w:p>
    <w:p w14:paraId="3C1E11E0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4 - Relacionamento entre classes </w:t>
      </w:r>
      <w:proofErr w:type="spellStart"/>
      <w:r w:rsidRPr="00C35EEA">
        <w:rPr>
          <w:rFonts w:ascii="Times New Roman" w:hAnsi="Times New Roman" w:cs="Times New Roman"/>
        </w:rPr>
        <w:t>Has-a</w:t>
      </w:r>
      <w:proofErr w:type="spellEnd"/>
      <w:r w:rsidRPr="00C35EEA">
        <w:rPr>
          <w:rFonts w:ascii="Times New Roman" w:hAnsi="Times New Roman" w:cs="Times New Roman"/>
        </w:rPr>
        <w:t xml:space="preserve"> </w:t>
      </w:r>
      <w:proofErr w:type="spellStart"/>
      <w:r w:rsidRPr="00C35EEA">
        <w:rPr>
          <w:rFonts w:ascii="Times New Roman" w:hAnsi="Times New Roman" w:cs="Times New Roman"/>
        </w:rPr>
        <w:t>Has-many</w:t>
      </w:r>
      <w:proofErr w:type="spellEnd"/>
      <w:r w:rsidRPr="00C35EEA">
        <w:rPr>
          <w:rFonts w:ascii="Times New Roman" w:hAnsi="Times New Roman" w:cs="Times New Roman"/>
        </w:rPr>
        <w:t xml:space="preserve"> </w:t>
      </w:r>
    </w:p>
    <w:p w14:paraId="68A0803C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5 - Estrutura de dados </w:t>
      </w:r>
    </w:p>
    <w:p w14:paraId="70647109" w14:textId="12813CD2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6 - </w:t>
      </w:r>
      <w:r w:rsidR="00555C5C">
        <w:rPr>
          <w:rFonts w:ascii="Times New Roman" w:hAnsi="Times New Roman" w:cs="Times New Roman"/>
        </w:rPr>
        <w:t>H</w:t>
      </w:r>
      <w:r w:rsidRPr="00C35EEA">
        <w:rPr>
          <w:rFonts w:ascii="Times New Roman" w:hAnsi="Times New Roman" w:cs="Times New Roman"/>
        </w:rPr>
        <w:t xml:space="preserve">erança </w:t>
      </w:r>
    </w:p>
    <w:p w14:paraId="58514E0B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7 - Sobrecarga e sobrescrito </w:t>
      </w:r>
    </w:p>
    <w:p w14:paraId="422BEBDD" w14:textId="231766B8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8 - </w:t>
      </w:r>
      <w:r w:rsidR="00555C5C">
        <w:rPr>
          <w:rFonts w:ascii="Times New Roman" w:hAnsi="Times New Roman" w:cs="Times New Roman"/>
        </w:rPr>
        <w:t>A</w:t>
      </w:r>
      <w:r w:rsidRPr="00C35EEA">
        <w:rPr>
          <w:rFonts w:ascii="Times New Roman" w:hAnsi="Times New Roman" w:cs="Times New Roman"/>
        </w:rPr>
        <w:t xml:space="preserve">bstração </w:t>
      </w:r>
    </w:p>
    <w:p w14:paraId="2A045E65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9 - Polimorfismo Paramétrico Subtipos </w:t>
      </w:r>
    </w:p>
    <w:p w14:paraId="04A60BC2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10 - Desenvolvimento p/web Servidores Protocolo http Rotas </w:t>
      </w:r>
      <w:proofErr w:type="spellStart"/>
      <w:r w:rsidRPr="00C35EEA">
        <w:rPr>
          <w:rFonts w:ascii="Times New Roman" w:hAnsi="Times New Roman" w:cs="Times New Roman"/>
        </w:rPr>
        <w:t>Templatização</w:t>
      </w:r>
      <w:proofErr w:type="spellEnd"/>
      <w:r w:rsidRPr="00C35EEA">
        <w:rPr>
          <w:rFonts w:ascii="Times New Roman" w:hAnsi="Times New Roman" w:cs="Times New Roman"/>
        </w:rPr>
        <w:t xml:space="preserve"> </w:t>
      </w:r>
    </w:p>
    <w:p w14:paraId="711DB464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11 - Banco de dados </w:t>
      </w:r>
    </w:p>
    <w:p w14:paraId="1B9E52E5" w14:textId="77777777" w:rsid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12 - Tópicos especiais</w:t>
      </w:r>
    </w:p>
    <w:p w14:paraId="1E094301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39DE576D" w14:textId="150960C2" w:rsidR="00C35EEA" w:rsidRPr="00C35EEA" w:rsidRDefault="00C35EEA" w:rsidP="00C35EEA">
      <w:pPr>
        <w:jc w:val="center"/>
        <w:rPr>
          <w:rFonts w:ascii="Times New Roman" w:hAnsi="Times New Roman" w:cs="Times New Roman"/>
          <w:b/>
          <w:bCs/>
        </w:rPr>
      </w:pPr>
      <w:r w:rsidRPr="00C35EEA">
        <w:rPr>
          <w:rFonts w:ascii="Times New Roman" w:hAnsi="Times New Roman" w:cs="Times New Roman"/>
          <w:b/>
          <w:bCs/>
        </w:rPr>
        <w:lastRenderedPageBreak/>
        <w:t>Conceitos b</w:t>
      </w:r>
      <w:r w:rsidR="00555C5C">
        <w:rPr>
          <w:rFonts w:ascii="Times New Roman" w:hAnsi="Times New Roman" w:cs="Times New Roman"/>
          <w:b/>
          <w:bCs/>
        </w:rPr>
        <w:t>á</w:t>
      </w:r>
      <w:r w:rsidRPr="00C35EEA">
        <w:rPr>
          <w:rFonts w:ascii="Times New Roman" w:hAnsi="Times New Roman" w:cs="Times New Roman"/>
          <w:b/>
          <w:bCs/>
        </w:rPr>
        <w:t>sicos</w:t>
      </w:r>
    </w:p>
    <w:p w14:paraId="21CCC33F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703C794E" w14:textId="123A3E10" w:rsidR="00C35EEA" w:rsidRP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Classe:</w:t>
      </w:r>
      <w:r w:rsidRPr="00C35EEA">
        <w:rPr>
          <w:rFonts w:ascii="Times New Roman" w:hAnsi="Times New Roman" w:cs="Times New Roman"/>
        </w:rPr>
        <w:t xml:space="preserve"> Espaço para definir </w:t>
      </w:r>
      <w:r w:rsidR="00906678">
        <w:rPr>
          <w:rFonts w:ascii="Times New Roman" w:hAnsi="Times New Roman" w:cs="Times New Roman"/>
        </w:rPr>
        <w:t xml:space="preserve">atributos e métodos (comportamento) que </w:t>
      </w:r>
      <w:r w:rsidRPr="00C35EEA">
        <w:rPr>
          <w:rFonts w:ascii="Times New Roman" w:hAnsi="Times New Roman" w:cs="Times New Roman"/>
        </w:rPr>
        <w:t>objetos</w:t>
      </w:r>
      <w:r w:rsidR="00906678">
        <w:rPr>
          <w:rFonts w:ascii="Times New Roman" w:hAnsi="Times New Roman" w:cs="Times New Roman"/>
        </w:rPr>
        <w:t xml:space="preserve"> terão.</w:t>
      </w:r>
    </w:p>
    <w:p w14:paraId="27A7E0B7" w14:textId="7152D820" w:rsid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Objeto:</w:t>
      </w:r>
      <w:r w:rsidRPr="00C35EEA">
        <w:rPr>
          <w:rFonts w:ascii="Times New Roman" w:hAnsi="Times New Roman" w:cs="Times New Roman"/>
        </w:rPr>
        <w:t xml:space="preserve"> </w:t>
      </w:r>
      <w:r w:rsidR="00906678">
        <w:rPr>
          <w:rFonts w:ascii="Times New Roman" w:hAnsi="Times New Roman" w:cs="Times New Roman"/>
        </w:rPr>
        <w:t>É uma instância concreta de uma classe, ocupando e</w:t>
      </w:r>
      <w:r w:rsidRPr="00C35EEA">
        <w:rPr>
          <w:rFonts w:ascii="Times New Roman" w:hAnsi="Times New Roman" w:cs="Times New Roman"/>
        </w:rPr>
        <w:t>spaço na memória</w:t>
      </w:r>
      <w:r w:rsidR="00906678">
        <w:rPr>
          <w:rFonts w:ascii="Times New Roman" w:hAnsi="Times New Roman" w:cs="Times New Roman"/>
        </w:rPr>
        <w:t xml:space="preserve"> e possuindo estado e comportamento.</w:t>
      </w:r>
    </w:p>
    <w:p w14:paraId="3FE7D3C5" w14:textId="77777777" w:rsidR="00906678" w:rsidRPr="00C35EEA" w:rsidRDefault="00906678" w:rsidP="00906678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Estado:</w:t>
      </w:r>
      <w:r w:rsidRPr="00C35EEA">
        <w:rPr>
          <w:rFonts w:ascii="Times New Roman" w:hAnsi="Times New Roman" w:cs="Times New Roman"/>
        </w:rPr>
        <w:t xml:space="preserve"> Os valores do Atributo em um instante de tempo</w:t>
      </w:r>
    </w:p>
    <w:p w14:paraId="6E6487AC" w14:textId="12BBE2B3" w:rsidR="00C35EEA" w:rsidRP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Método:</w:t>
      </w:r>
      <w:r w:rsidRPr="00C35EEA">
        <w:rPr>
          <w:rFonts w:ascii="Times New Roman" w:hAnsi="Times New Roman" w:cs="Times New Roman"/>
        </w:rPr>
        <w:t xml:space="preserve"> Ações dos objetos definidas na Classe</w:t>
      </w:r>
    </w:p>
    <w:p w14:paraId="5454800D" w14:textId="5EDF5128" w:rsidR="00C35EEA" w:rsidRP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Atributo</w:t>
      </w:r>
      <w:r w:rsidRPr="00C35EEA">
        <w:rPr>
          <w:rFonts w:ascii="Times New Roman" w:hAnsi="Times New Roman" w:cs="Times New Roman"/>
        </w:rPr>
        <w:t>: Caracter</w:t>
      </w:r>
      <w:r w:rsidR="0027059C">
        <w:rPr>
          <w:rFonts w:ascii="Times New Roman" w:hAnsi="Times New Roman" w:cs="Times New Roman"/>
        </w:rPr>
        <w:t>í</w:t>
      </w:r>
      <w:r w:rsidRPr="00C35EEA">
        <w:rPr>
          <w:rFonts w:ascii="Times New Roman" w:hAnsi="Times New Roman" w:cs="Times New Roman"/>
        </w:rPr>
        <w:t>sticas dos objetos definidas na Classe</w:t>
      </w:r>
    </w:p>
    <w:p w14:paraId="39F9699E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5DDDBE73" w14:textId="5940AB4A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Aula</w:t>
      </w:r>
      <w:r w:rsidR="00625D65">
        <w:rPr>
          <w:rFonts w:ascii="Times New Roman" w:hAnsi="Times New Roman" w:cs="Times New Roman"/>
        </w:rPr>
        <w:t xml:space="preserve"> </w:t>
      </w:r>
      <w:r w:rsidR="00B93482">
        <w:rPr>
          <w:rFonts w:ascii="Times New Roman" w:hAnsi="Times New Roman" w:cs="Times New Roman"/>
        </w:rPr>
        <w:t xml:space="preserve">2 - </w:t>
      </w:r>
      <w:r w:rsidRPr="00C35EEA">
        <w:rPr>
          <w:rFonts w:ascii="Times New Roman" w:hAnsi="Times New Roman" w:cs="Times New Roman"/>
        </w:rPr>
        <w:t>23/02/26</w:t>
      </w:r>
    </w:p>
    <w:p w14:paraId="1EE01D7E" w14:textId="5FAFC8C0" w:rsidR="00C35EEA" w:rsidRPr="00C35EEA" w:rsidRDefault="00C35EEA" w:rsidP="00C35EEA">
      <w:pPr>
        <w:jc w:val="center"/>
        <w:rPr>
          <w:rFonts w:ascii="Times New Roman" w:hAnsi="Times New Roman" w:cs="Times New Roman"/>
          <w:b/>
          <w:bCs/>
        </w:rPr>
      </w:pPr>
      <w:r w:rsidRPr="00C35EEA">
        <w:rPr>
          <w:rFonts w:ascii="Times New Roman" w:hAnsi="Times New Roman" w:cs="Times New Roman"/>
          <w:b/>
          <w:bCs/>
        </w:rPr>
        <w:t>Construtores</w:t>
      </w:r>
    </w:p>
    <w:p w14:paraId="16D82AD7" w14:textId="1C398463" w:rsidR="00C35EEA" w:rsidRP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Definição:</w:t>
      </w:r>
      <w:r w:rsidRPr="00C35EEA">
        <w:rPr>
          <w:rFonts w:ascii="Times New Roman" w:hAnsi="Times New Roman" w:cs="Times New Roman"/>
        </w:rPr>
        <w:t xml:space="preserve"> Meio para inicializar um objeto (definir o estado inicial).</w:t>
      </w:r>
    </w:p>
    <w:p w14:paraId="61E96CC4" w14:textId="77777777" w:rsidR="00906678" w:rsidRDefault="00906678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</w:rPr>
        <w:t>Deve ser usado para garantir que o objeto seja criado em um estado válido.</w:t>
      </w:r>
    </w:p>
    <w:p w14:paraId="7DF03931" w14:textId="25525090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Pode ser usado, também, para rotinas iniciais (inicialização de um banco de dados, por exemplo)</w:t>
      </w:r>
    </w:p>
    <w:p w14:paraId="03CF0AC2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O construtor é chamado apenas uma vez através do operador new.</w:t>
      </w:r>
    </w:p>
    <w:p w14:paraId="38DC74FE" w14:textId="269283E8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Em Java, o construtor possui o mesmo nome da classe.</w:t>
      </w:r>
    </w:p>
    <w:p w14:paraId="7C80F6CE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7A89486D" w14:textId="1225C797" w:rsidR="00C35EEA" w:rsidRPr="00555C5C" w:rsidRDefault="00C35EEA" w:rsidP="00555C5C">
      <w:pPr>
        <w:jc w:val="center"/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>Enum</w:t>
      </w:r>
    </w:p>
    <w:p w14:paraId="13ED9B0E" w14:textId="44D9D046" w:rsid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Definição:</w:t>
      </w:r>
      <w:r w:rsidRPr="00C35EEA">
        <w:rPr>
          <w:rFonts w:ascii="Times New Roman" w:hAnsi="Times New Roman" w:cs="Times New Roman"/>
        </w:rPr>
        <w:t xml:space="preserve"> É um tipo </w:t>
      </w:r>
      <w:r w:rsidR="00906678">
        <w:rPr>
          <w:rFonts w:ascii="Times New Roman" w:hAnsi="Times New Roman" w:cs="Times New Roman"/>
        </w:rPr>
        <w:t>especial que representa um conjunto fixo e</w:t>
      </w:r>
      <w:r w:rsidRPr="00C35EEA">
        <w:rPr>
          <w:rFonts w:ascii="Times New Roman" w:hAnsi="Times New Roman" w:cs="Times New Roman"/>
        </w:rPr>
        <w:t xml:space="preserve"> finit</w:t>
      </w:r>
      <w:r w:rsidR="00906678">
        <w:rPr>
          <w:rFonts w:ascii="Times New Roman" w:hAnsi="Times New Roman" w:cs="Times New Roman"/>
        </w:rPr>
        <w:t>o</w:t>
      </w:r>
      <w:r w:rsidRPr="00C35EEA">
        <w:rPr>
          <w:rFonts w:ascii="Times New Roman" w:hAnsi="Times New Roman" w:cs="Times New Roman"/>
        </w:rPr>
        <w:t xml:space="preserve"> de </w:t>
      </w:r>
      <w:r w:rsidR="00906678">
        <w:rPr>
          <w:rFonts w:ascii="Times New Roman" w:hAnsi="Times New Roman" w:cs="Times New Roman"/>
        </w:rPr>
        <w:t>constantes</w:t>
      </w:r>
      <w:r w:rsidRPr="00C35EEA">
        <w:rPr>
          <w:rFonts w:ascii="Times New Roman" w:hAnsi="Times New Roman" w:cs="Times New Roman"/>
        </w:rPr>
        <w:t>.</w:t>
      </w:r>
    </w:p>
    <w:p w14:paraId="1789700C" w14:textId="77777777" w:rsidR="00906678" w:rsidRPr="00555C5C" w:rsidRDefault="00906678" w:rsidP="00906678">
      <w:pPr>
        <w:jc w:val="center"/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>Record</w:t>
      </w:r>
    </w:p>
    <w:p w14:paraId="0E9C29FE" w14:textId="77777777" w:rsidR="00906678" w:rsidRDefault="00906678" w:rsidP="00906678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Definição:</w:t>
      </w:r>
      <w:r w:rsidRPr="00C35EEA">
        <w:rPr>
          <w:rFonts w:ascii="Times New Roman" w:hAnsi="Times New Roman" w:cs="Times New Roman"/>
        </w:rPr>
        <w:t xml:space="preserve"> É uma classe sem atributos que variam (Constantes).</w:t>
      </w:r>
    </w:p>
    <w:p w14:paraId="2BE6F889" w14:textId="742BC6EA" w:rsidR="00B93482" w:rsidRPr="00C35EEA" w:rsidRDefault="00B93482" w:rsidP="0090667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É</w:t>
      </w:r>
      <w:r w:rsidRPr="00B93482">
        <w:rPr>
          <w:rFonts w:ascii="Times New Roman" w:hAnsi="Times New Roman" w:cs="Times New Roman"/>
        </w:rPr>
        <w:t xml:space="preserve"> uma classe</w:t>
      </w:r>
      <w:r w:rsidR="00BE6CB4">
        <w:rPr>
          <w:rFonts w:ascii="Times New Roman" w:hAnsi="Times New Roman" w:cs="Times New Roman"/>
        </w:rPr>
        <w:t xml:space="preserve"> especial</w:t>
      </w:r>
      <w:r w:rsidRPr="00B93482">
        <w:rPr>
          <w:rFonts w:ascii="Times New Roman" w:hAnsi="Times New Roman" w:cs="Times New Roman"/>
        </w:rPr>
        <w:t xml:space="preserve"> imutável usada para representar dados. Seus atributos são</w:t>
      </w:r>
      <w:r w:rsidR="00BE6CB4">
        <w:rPr>
          <w:rFonts w:ascii="Times New Roman" w:hAnsi="Times New Roman" w:cs="Times New Roman"/>
        </w:rPr>
        <w:t xml:space="preserve"> automaticamente </w:t>
      </w:r>
      <w:proofErr w:type="spellStart"/>
      <w:r w:rsidR="00BE6CB4">
        <w:rPr>
          <w:rFonts w:ascii="Times New Roman" w:hAnsi="Times New Roman" w:cs="Times New Roman"/>
        </w:rPr>
        <w:t>private</w:t>
      </w:r>
      <w:proofErr w:type="spellEnd"/>
      <w:r w:rsidRPr="00B93482">
        <w:rPr>
          <w:rFonts w:ascii="Times New Roman" w:hAnsi="Times New Roman" w:cs="Times New Roman"/>
        </w:rPr>
        <w:t xml:space="preserve"> fina</w:t>
      </w:r>
      <w:r w:rsidR="00BE6CB4">
        <w:rPr>
          <w:rFonts w:ascii="Times New Roman" w:hAnsi="Times New Roman" w:cs="Times New Roman"/>
        </w:rPr>
        <w:t xml:space="preserve">l </w:t>
      </w:r>
      <w:r w:rsidRPr="00B93482">
        <w:rPr>
          <w:rFonts w:ascii="Times New Roman" w:hAnsi="Times New Roman" w:cs="Times New Roman"/>
        </w:rPr>
        <w:t>por padrão</w:t>
      </w:r>
      <w:r w:rsidR="00BE6CB4">
        <w:rPr>
          <w:rFonts w:ascii="Times New Roman" w:hAnsi="Times New Roman" w:cs="Times New Roman"/>
        </w:rPr>
        <w:t>,</w:t>
      </w:r>
      <w:r w:rsidRPr="00B93482">
        <w:rPr>
          <w:rFonts w:ascii="Times New Roman" w:hAnsi="Times New Roman" w:cs="Times New Roman"/>
        </w:rPr>
        <w:t xml:space="preserve"> não possuem </w:t>
      </w:r>
      <w:proofErr w:type="spellStart"/>
      <w:r>
        <w:rPr>
          <w:rFonts w:ascii="Times New Roman" w:hAnsi="Times New Roman" w:cs="Times New Roman"/>
        </w:rPr>
        <w:t>S</w:t>
      </w:r>
      <w:r w:rsidRPr="00B93482">
        <w:rPr>
          <w:rFonts w:ascii="Times New Roman" w:hAnsi="Times New Roman" w:cs="Times New Roman"/>
        </w:rPr>
        <w:t>etters</w:t>
      </w:r>
      <w:proofErr w:type="spellEnd"/>
      <w:r w:rsidR="00BE6CB4">
        <w:rPr>
          <w:rFonts w:ascii="Times New Roman" w:hAnsi="Times New Roman" w:cs="Times New Roman"/>
        </w:rPr>
        <w:t xml:space="preserve"> e recebem valores apenas no construtor</w:t>
      </w:r>
      <w:r w:rsidRPr="00B93482">
        <w:rPr>
          <w:rFonts w:ascii="Times New Roman" w:hAnsi="Times New Roman" w:cs="Times New Roman"/>
        </w:rPr>
        <w:t>.</w:t>
      </w:r>
    </w:p>
    <w:p w14:paraId="52AED0B4" w14:textId="77777777" w:rsidR="00906678" w:rsidRDefault="00906678" w:rsidP="00C35EEA">
      <w:pPr>
        <w:rPr>
          <w:rFonts w:ascii="Times New Roman" w:hAnsi="Times New Roman" w:cs="Times New Roman"/>
        </w:rPr>
      </w:pPr>
    </w:p>
    <w:p w14:paraId="74F3AC0C" w14:textId="77777777" w:rsidR="00906678" w:rsidRPr="00C35EEA" w:rsidRDefault="00906678" w:rsidP="00C35EEA">
      <w:pPr>
        <w:rPr>
          <w:rFonts w:ascii="Times New Roman" w:hAnsi="Times New Roman" w:cs="Times New Roman"/>
        </w:rPr>
      </w:pPr>
    </w:p>
    <w:p w14:paraId="1227B398" w14:textId="77777777" w:rsidR="00B93482" w:rsidRDefault="00B9348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D622574" w14:textId="387240AB" w:rsidR="00C35EEA" w:rsidRPr="00906678" w:rsidRDefault="00C35EEA" w:rsidP="00906678">
      <w:pPr>
        <w:jc w:val="center"/>
        <w:rPr>
          <w:rFonts w:ascii="Times New Roman" w:hAnsi="Times New Roman" w:cs="Times New Roman"/>
          <w:b/>
          <w:bCs/>
        </w:rPr>
      </w:pPr>
      <w:r w:rsidRPr="00906678">
        <w:rPr>
          <w:rFonts w:ascii="Times New Roman" w:hAnsi="Times New Roman" w:cs="Times New Roman"/>
          <w:b/>
          <w:bCs/>
        </w:rPr>
        <w:lastRenderedPageBreak/>
        <w:t>Exercício:</w:t>
      </w:r>
    </w:p>
    <w:p w14:paraId="5943A3E9" w14:textId="38B50FEF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Um cartão de crédito possui valor da fatura e nível de fidelidade (Gold, platinum ou black)</w:t>
      </w:r>
    </w:p>
    <w:p w14:paraId="12F41A82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Todo cartão possui um desconto de fatura de acordo com a fidelidade</w:t>
      </w:r>
    </w:p>
    <w:p w14:paraId="4652A1A0" w14:textId="77777777" w:rsidR="00BE6CB4" w:rsidRDefault="00C35EEA" w:rsidP="00625D65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-2% para Gold</w:t>
      </w:r>
    </w:p>
    <w:p w14:paraId="5CA867CE" w14:textId="4DE431AD" w:rsidR="00625D65" w:rsidRPr="00C35EEA" w:rsidRDefault="00625D65" w:rsidP="00625D65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-3% para platinum</w:t>
      </w:r>
    </w:p>
    <w:p w14:paraId="43A32CF7" w14:textId="7CD06F04" w:rsidR="00625D65" w:rsidRPr="00C35EEA" w:rsidRDefault="00625D65" w:rsidP="00625D65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-5% para black</w:t>
      </w:r>
    </w:p>
    <w:p w14:paraId="6600E57B" w14:textId="633FF652" w:rsidR="00625D65" w:rsidRPr="00C35EEA" w:rsidRDefault="00625D65" w:rsidP="00625D65">
      <w:pPr>
        <w:rPr>
          <w:rFonts w:ascii="Times New Roman" w:hAnsi="Times New Roman" w:cs="Times New Roman"/>
        </w:rPr>
      </w:pPr>
      <w:r w:rsidRPr="00B9348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5576EBF" wp14:editId="29557131">
                <wp:simplePos x="0" y="0"/>
                <wp:positionH relativeFrom="column">
                  <wp:posOffset>-165735</wp:posOffset>
                </wp:positionH>
                <wp:positionV relativeFrom="paragraph">
                  <wp:posOffset>226695</wp:posOffset>
                </wp:positionV>
                <wp:extent cx="5829300" cy="6173470"/>
                <wp:effectExtent l="0" t="0" r="19050" b="1778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9300" cy="6173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F93DFF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Cartao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{</w:t>
                            </w:r>
                          </w:p>
                          <w:p w14:paraId="0ECC47A4" w14:textId="77777777" w:rsidR="00625D65" w:rsidRPr="0027059C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    </w:t>
                            </w:r>
                            <w:r w:rsidRPr="0027059C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double valorFatura;</w:t>
                            </w:r>
                          </w:p>
                          <w:p w14:paraId="689EECFF" w14:textId="4E7AF5D8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27059C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    </w:t>
                            </w: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Fidelidade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fidelidade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3F6E14F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public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Cartao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(Fidelidade fidelidade,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double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212E520B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this.fidelidade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= fidelidade;</w:t>
                            </w:r>
                          </w:p>
                          <w:p w14:paraId="090E2845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this.valorFatura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80034E1" w14:textId="0FE10FC1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  <w:p w14:paraId="4AF98204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    void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descontar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(){</w:t>
                            </w:r>
                          </w:p>
                          <w:p w14:paraId="60FDAAF8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        switch (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fidelidade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7E94CBEC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            case GOLD -&gt; {</w:t>
                            </w:r>
                          </w:p>
                          <w:p w14:paraId="2D602927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            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* 0.98;</w:t>
                            </w:r>
                          </w:p>
                          <w:p w14:paraId="5D177FED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        }</w:t>
                            </w:r>
                          </w:p>
                          <w:p w14:paraId="6993A13B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        case PLATINUM -&gt; {</w:t>
                            </w:r>
                          </w:p>
                          <w:p w14:paraId="5F9D311E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        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* 0.97;</w:t>
                            </w:r>
                          </w:p>
                          <w:p w14:paraId="2C724030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        }</w:t>
                            </w:r>
                          </w:p>
                          <w:p w14:paraId="361547AE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        case BLACK -&gt; {</w:t>
                            </w:r>
                          </w:p>
                          <w:p w14:paraId="696BBAAC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        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* 0.95;</w:t>
                            </w:r>
                          </w:p>
                          <w:p w14:paraId="64E537DE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        }</w:t>
                            </w:r>
                          </w:p>
                          <w:p w14:paraId="489D2241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    }</w:t>
                            </w:r>
                          </w:p>
                          <w:p w14:paraId="30703E3A" w14:textId="73D6BB6C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}</w:t>
                            </w:r>
                          </w:p>
                          <w:p w14:paraId="5D100AC4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void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mostrar(){</w:t>
                            </w:r>
                          </w:p>
                          <w:p w14:paraId="4B79D6EC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       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System.out.println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("VALOR FATURA: " + </w:t>
                            </w:r>
                            <w:proofErr w:type="spellStart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valorFatura</w:t>
                            </w:r>
                            <w:proofErr w:type="spellEnd"/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024CE787" w14:textId="482619C8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    }</w:t>
                            </w:r>
                          </w:p>
                          <w:p w14:paraId="5B5ADFA9" w14:textId="77777777" w:rsidR="00625D65" w:rsidRPr="00625D65" w:rsidRDefault="00625D65" w:rsidP="00625D65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625D65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F2C70E1" w14:textId="4C86AC4A" w:rsidR="00B93482" w:rsidRDefault="00B93482" w:rsidP="00B934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576EB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13.05pt;margin-top:17.85pt;width:459pt;height:486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" strokeweight="1pt">
                <v:textbox>
                  <w:txbxContent>
                    <w:p w14:paraId="62F93DFF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Cartao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{</w:t>
                      </w:r>
                    </w:p>
                    <w:p w14:paraId="0ECC47A4" w14:textId="77777777" w:rsidR="00625D65" w:rsidRPr="0027059C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    </w:t>
                      </w:r>
                      <w:r w:rsidRPr="0027059C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double valorFatura;</w:t>
                      </w:r>
                    </w:p>
                    <w:p w14:paraId="689EECFF" w14:textId="4E7AF5D8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27059C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    </w:t>
                      </w: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Fidelidade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fidelidade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;</w:t>
                      </w:r>
                    </w:p>
                    <w:p w14:paraId="33F6E14F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public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Cartao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(Fidelidade fidelidade,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double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) {</w:t>
                      </w:r>
                    </w:p>
                    <w:p w14:paraId="212E520B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this.fidelidade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= fidelidade;</w:t>
                      </w:r>
                    </w:p>
                    <w:p w14:paraId="090E2845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this.valorFatura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;</w:t>
                      </w:r>
                    </w:p>
                    <w:p w14:paraId="480034E1" w14:textId="0FE10FC1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</w:t>
                      </w:r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  <w:p w14:paraId="4AF98204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    void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descontar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(){</w:t>
                      </w:r>
                    </w:p>
                    <w:p w14:paraId="60FDAAF8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        switch (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fidelidade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7E94CBEC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            case GOLD -&gt; {</w:t>
                      </w:r>
                    </w:p>
                    <w:p w14:paraId="2D602927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            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* 0.98;</w:t>
                      </w:r>
                    </w:p>
                    <w:p w14:paraId="5D177FED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        }</w:t>
                      </w:r>
                    </w:p>
                    <w:p w14:paraId="6993A13B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        case PLATINUM -&gt; {</w:t>
                      </w:r>
                    </w:p>
                    <w:p w14:paraId="5F9D311E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        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* 0.97;</w:t>
                      </w:r>
                    </w:p>
                    <w:p w14:paraId="2C724030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        }</w:t>
                      </w:r>
                    </w:p>
                    <w:p w14:paraId="361547AE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        case BLACK -&gt; {</w:t>
                      </w:r>
                    </w:p>
                    <w:p w14:paraId="696BBAAC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        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* 0.95;</w:t>
                      </w:r>
                    </w:p>
                    <w:p w14:paraId="64E537DE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        }</w:t>
                      </w:r>
                    </w:p>
                    <w:p w14:paraId="489D2241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    }</w:t>
                      </w:r>
                    </w:p>
                    <w:p w14:paraId="30703E3A" w14:textId="73D6BB6C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}</w:t>
                      </w:r>
                    </w:p>
                    <w:p w14:paraId="5D100AC4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void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mostrar(){</w:t>
                      </w:r>
                    </w:p>
                    <w:p w14:paraId="4B79D6EC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       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System.out.println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("VALOR FATURA: " + </w:t>
                      </w:r>
                      <w:proofErr w:type="spellStart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valorFatura</w:t>
                      </w:r>
                      <w:proofErr w:type="spellEnd"/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);</w:t>
                      </w:r>
                    </w:p>
                    <w:p w14:paraId="024CE787" w14:textId="482619C8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    }</w:t>
                      </w:r>
                    </w:p>
                    <w:p w14:paraId="5B5ADFA9" w14:textId="77777777" w:rsidR="00625D65" w:rsidRPr="00625D65" w:rsidRDefault="00625D65" w:rsidP="00625D65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625D65">
                        <w:rPr>
                          <w:rFonts w:ascii="Consolas" w:hAnsi="Consolas"/>
                          <w:sz w:val="16"/>
                          <w:szCs w:val="16"/>
                        </w:rPr>
                        <w:t>}</w:t>
                      </w:r>
                    </w:p>
                    <w:p w14:paraId="1F2C70E1" w14:textId="4C86AC4A" w:rsidR="00B93482" w:rsidRDefault="00B93482" w:rsidP="00B93482"/>
                  </w:txbxContent>
                </v:textbox>
                <w10:wrap type="square"/>
              </v:shape>
            </w:pict>
          </mc:Fallback>
        </mc:AlternateContent>
      </w:r>
      <w:r w:rsidRPr="00C35EEA">
        <w:rPr>
          <w:rFonts w:ascii="Times New Roman" w:hAnsi="Times New Roman" w:cs="Times New Roman"/>
        </w:rPr>
        <w:t>Implemente a situação descrita e um teste simples</w:t>
      </w:r>
    </w:p>
    <w:p w14:paraId="432C61BA" w14:textId="77777777" w:rsidR="00BE6CB4" w:rsidRDefault="00BE6C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516153E" w14:textId="6B0F408D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lastRenderedPageBreak/>
        <w:t>Aula</w:t>
      </w:r>
      <w:r w:rsidR="00625D65">
        <w:rPr>
          <w:rFonts w:ascii="Times New Roman" w:hAnsi="Times New Roman" w:cs="Times New Roman"/>
        </w:rPr>
        <w:t xml:space="preserve"> 3 - </w:t>
      </w:r>
      <w:r w:rsidRPr="00C35EEA">
        <w:rPr>
          <w:rFonts w:ascii="Times New Roman" w:hAnsi="Times New Roman" w:cs="Times New Roman"/>
        </w:rPr>
        <w:t>02/03/26</w:t>
      </w:r>
    </w:p>
    <w:p w14:paraId="0B39A1A0" w14:textId="3C29C7E5" w:rsidR="00C35EEA" w:rsidRPr="00555C5C" w:rsidRDefault="00C35EEA" w:rsidP="00555C5C">
      <w:pPr>
        <w:jc w:val="center"/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>Modificadores de acesso</w:t>
      </w:r>
    </w:p>
    <w:p w14:paraId="3CFA3025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6515DE0C" w14:textId="40471977" w:rsidR="00C35EEA" w:rsidRPr="00555C5C" w:rsidRDefault="00C35EEA" w:rsidP="00C35EEA">
      <w:pPr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>1</w:t>
      </w:r>
      <w:r w:rsidR="00555C5C" w:rsidRPr="00555C5C">
        <w:rPr>
          <w:rFonts w:ascii="Times New Roman" w:hAnsi="Times New Roman" w:cs="Times New Roman"/>
          <w:b/>
          <w:bCs/>
        </w:rPr>
        <w:t xml:space="preserve"> </w:t>
      </w:r>
      <w:r w:rsidRPr="00555C5C">
        <w:rPr>
          <w:rFonts w:ascii="Times New Roman" w:hAnsi="Times New Roman" w:cs="Times New Roman"/>
          <w:b/>
          <w:bCs/>
        </w:rPr>
        <w:t>-</w:t>
      </w:r>
      <w:r w:rsidR="00555C5C" w:rsidRPr="00555C5C">
        <w:rPr>
          <w:rFonts w:ascii="Times New Roman" w:hAnsi="Times New Roman" w:cs="Times New Roman"/>
          <w:b/>
          <w:bCs/>
        </w:rPr>
        <w:t xml:space="preserve"> </w:t>
      </w:r>
      <w:r w:rsidRPr="00555C5C">
        <w:rPr>
          <w:rFonts w:ascii="Times New Roman" w:hAnsi="Times New Roman" w:cs="Times New Roman"/>
          <w:b/>
          <w:bCs/>
        </w:rPr>
        <w:t>Acesso a atributo</w:t>
      </w:r>
    </w:p>
    <w:p w14:paraId="12F44DB3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Leitura: Permite a leitura de um valor na memória através de um atributo.</w:t>
      </w:r>
    </w:p>
    <w:p w14:paraId="41558F9D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ab/>
        <w:t>int x = obj.atributoInt +1;</w:t>
      </w:r>
    </w:p>
    <w:p w14:paraId="0A734DBC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Escrita: Permite atualização de um valor na memória através de um atributo.</w:t>
      </w:r>
    </w:p>
    <w:p w14:paraId="0479D4A8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ab/>
        <w:t>obj.atributoInt = 7;</w:t>
      </w:r>
    </w:p>
    <w:p w14:paraId="50DFDCB7" w14:textId="30877186" w:rsidR="00C35EEA" w:rsidRPr="00555C5C" w:rsidRDefault="00C35EEA" w:rsidP="00C35EEA">
      <w:pPr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>2</w:t>
      </w:r>
      <w:r w:rsidR="00555C5C" w:rsidRPr="00555C5C">
        <w:rPr>
          <w:rFonts w:ascii="Times New Roman" w:hAnsi="Times New Roman" w:cs="Times New Roman"/>
          <w:b/>
          <w:bCs/>
        </w:rPr>
        <w:t xml:space="preserve"> </w:t>
      </w:r>
      <w:r w:rsidRPr="00555C5C">
        <w:rPr>
          <w:rFonts w:ascii="Times New Roman" w:hAnsi="Times New Roman" w:cs="Times New Roman"/>
          <w:b/>
          <w:bCs/>
        </w:rPr>
        <w:t>-</w:t>
      </w:r>
      <w:r w:rsidR="00555C5C" w:rsidRPr="00555C5C">
        <w:rPr>
          <w:rFonts w:ascii="Times New Roman" w:hAnsi="Times New Roman" w:cs="Times New Roman"/>
          <w:b/>
          <w:bCs/>
        </w:rPr>
        <w:t xml:space="preserve"> </w:t>
      </w:r>
      <w:r w:rsidRPr="00555C5C">
        <w:rPr>
          <w:rFonts w:ascii="Times New Roman" w:hAnsi="Times New Roman" w:cs="Times New Roman"/>
          <w:b/>
          <w:bCs/>
        </w:rPr>
        <w:t>Acesso a método</w:t>
      </w:r>
    </w:p>
    <w:p w14:paraId="37232E59" w14:textId="3676F56F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Chamada: obj.m</w:t>
      </w:r>
      <w:r w:rsidR="00BE6CB4">
        <w:rPr>
          <w:rFonts w:ascii="Times New Roman" w:hAnsi="Times New Roman" w:cs="Times New Roman"/>
        </w:rPr>
        <w:t>e</w:t>
      </w:r>
      <w:r w:rsidRPr="00C35EEA">
        <w:rPr>
          <w:rFonts w:ascii="Times New Roman" w:hAnsi="Times New Roman" w:cs="Times New Roman"/>
        </w:rPr>
        <w:t>todo();</w:t>
      </w:r>
    </w:p>
    <w:p w14:paraId="5BB5EC50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membro = método + atributo</w:t>
      </w:r>
    </w:p>
    <w:p w14:paraId="6D37AD0D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0BF6AC75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Objetivo: Acoplamento baixo/coesão alta</w:t>
      </w:r>
    </w:p>
    <w:p w14:paraId="1142CB2A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555C5C">
        <w:rPr>
          <w:rFonts w:ascii="Times New Roman" w:hAnsi="Times New Roman" w:cs="Times New Roman"/>
          <w:b/>
          <w:bCs/>
        </w:rPr>
        <w:t>Acoplamento:</w:t>
      </w:r>
      <w:r w:rsidRPr="00C35EEA">
        <w:rPr>
          <w:rFonts w:ascii="Times New Roman" w:hAnsi="Times New Roman" w:cs="Times New Roman"/>
        </w:rPr>
        <w:t xml:space="preserve"> "O quanto uma classe A sabe/modifica o estado de outra classe B"</w:t>
      </w:r>
    </w:p>
    <w:p w14:paraId="4A78C8BF" w14:textId="77777777" w:rsidR="00C35EEA" w:rsidRDefault="00C35EEA" w:rsidP="00C35EEA">
      <w:pPr>
        <w:rPr>
          <w:rFonts w:ascii="Times New Roman" w:hAnsi="Times New Roman" w:cs="Times New Roman"/>
        </w:rPr>
      </w:pPr>
      <w:r w:rsidRPr="00555C5C">
        <w:rPr>
          <w:rFonts w:ascii="Times New Roman" w:hAnsi="Times New Roman" w:cs="Times New Roman"/>
          <w:b/>
          <w:bCs/>
        </w:rPr>
        <w:t>Coesão:</w:t>
      </w:r>
      <w:r w:rsidRPr="00C35EEA">
        <w:rPr>
          <w:rFonts w:ascii="Times New Roman" w:hAnsi="Times New Roman" w:cs="Times New Roman"/>
        </w:rPr>
        <w:t xml:space="preserve"> "O quanto a classe A sabe/modifica o próprio estado"</w:t>
      </w:r>
    </w:p>
    <w:p w14:paraId="55EC7BEC" w14:textId="740C801D" w:rsidR="00B93482" w:rsidRPr="00C35EEA" w:rsidRDefault="00B93482" w:rsidP="00C35EEA">
      <w:pPr>
        <w:rPr>
          <w:rFonts w:ascii="Times New Roman" w:hAnsi="Times New Roman" w:cs="Times New Roman"/>
        </w:rPr>
      </w:pPr>
      <w:r w:rsidRPr="00B93482">
        <w:rPr>
          <w:rFonts w:ascii="Times New Roman" w:hAnsi="Times New Roman" w:cs="Times New Roman"/>
          <w:b/>
          <w:bCs/>
        </w:rPr>
        <w:t>Encapsulamento:</w:t>
      </w:r>
      <w:r w:rsidRPr="00B9348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É</w:t>
      </w:r>
      <w:r w:rsidRPr="00B93482">
        <w:rPr>
          <w:rFonts w:ascii="Times New Roman" w:hAnsi="Times New Roman" w:cs="Times New Roman"/>
        </w:rPr>
        <w:t xml:space="preserve"> o princípio de esconder os detalhes internos da classe, expondo apenas o necessário através de métodos públicos.</w:t>
      </w:r>
    </w:p>
    <w:p w14:paraId="16BA33F6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555C5C">
        <w:rPr>
          <w:rFonts w:ascii="Times New Roman" w:hAnsi="Times New Roman" w:cs="Times New Roman"/>
          <w:b/>
          <w:bCs/>
        </w:rPr>
        <w:t>Private:</w:t>
      </w:r>
      <w:r w:rsidRPr="00C35EEA">
        <w:rPr>
          <w:rFonts w:ascii="Times New Roman" w:hAnsi="Times New Roman" w:cs="Times New Roman"/>
        </w:rPr>
        <w:t xml:space="preserve"> Acesso liberado para a própria classe</w:t>
      </w:r>
    </w:p>
    <w:p w14:paraId="00681F6A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555C5C">
        <w:rPr>
          <w:rFonts w:ascii="Times New Roman" w:hAnsi="Times New Roman" w:cs="Times New Roman"/>
          <w:b/>
          <w:bCs/>
        </w:rPr>
        <w:t>Public:</w:t>
      </w:r>
      <w:r w:rsidRPr="00C35EEA">
        <w:rPr>
          <w:rFonts w:ascii="Times New Roman" w:hAnsi="Times New Roman" w:cs="Times New Roman"/>
        </w:rPr>
        <w:t xml:space="preserve"> Acesso liberado para todas as classes</w:t>
      </w:r>
    </w:p>
    <w:p w14:paraId="3589DE14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555C5C">
        <w:rPr>
          <w:rFonts w:ascii="Times New Roman" w:hAnsi="Times New Roman" w:cs="Times New Roman"/>
          <w:b/>
          <w:bCs/>
        </w:rPr>
        <w:t>Default:</w:t>
      </w:r>
      <w:r w:rsidRPr="00C35EEA">
        <w:rPr>
          <w:rFonts w:ascii="Times New Roman" w:hAnsi="Times New Roman" w:cs="Times New Roman"/>
        </w:rPr>
        <w:t xml:space="preserve"> Acesso liberado para o pacote</w:t>
      </w:r>
    </w:p>
    <w:p w14:paraId="3EFA25AF" w14:textId="745228F1" w:rsidR="00C35EEA" w:rsidRPr="00C35EEA" w:rsidRDefault="00C35EEA" w:rsidP="00C35EEA">
      <w:pPr>
        <w:rPr>
          <w:rFonts w:ascii="Times New Roman" w:hAnsi="Times New Roman" w:cs="Times New Roman"/>
        </w:rPr>
      </w:pPr>
      <w:r w:rsidRPr="00555C5C">
        <w:rPr>
          <w:rFonts w:ascii="Times New Roman" w:hAnsi="Times New Roman" w:cs="Times New Roman"/>
          <w:b/>
          <w:bCs/>
        </w:rPr>
        <w:t>Protected:</w:t>
      </w:r>
      <w:r w:rsidRPr="00C35EEA">
        <w:rPr>
          <w:rFonts w:ascii="Times New Roman" w:hAnsi="Times New Roman" w:cs="Times New Roman"/>
        </w:rPr>
        <w:t xml:space="preserve"> Acesso liberado para o pacote e subclasses</w:t>
      </w:r>
    </w:p>
    <w:p w14:paraId="1D848D7B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555C5C">
        <w:rPr>
          <w:rFonts w:ascii="Times New Roman" w:hAnsi="Times New Roman" w:cs="Times New Roman"/>
          <w:b/>
          <w:bCs/>
        </w:rPr>
        <w:t>Record:</w:t>
      </w:r>
      <w:r w:rsidRPr="00C35EEA">
        <w:rPr>
          <w:rFonts w:ascii="Times New Roman" w:hAnsi="Times New Roman" w:cs="Times New Roman"/>
        </w:rPr>
        <w:t xml:space="preserve"> Para atributo, escrita sempre fechada (imutabilidade) e leitura aberta.</w:t>
      </w:r>
    </w:p>
    <w:p w14:paraId="01347889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5500D2DF" w14:textId="4338C7B4" w:rsidR="00C35EEA" w:rsidRPr="00555C5C" w:rsidRDefault="00C35EEA" w:rsidP="00555C5C">
      <w:pPr>
        <w:jc w:val="center"/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 xml:space="preserve">Métodos </w:t>
      </w:r>
      <w:proofErr w:type="spellStart"/>
      <w:r w:rsidRPr="00555C5C">
        <w:rPr>
          <w:rFonts w:ascii="Times New Roman" w:hAnsi="Times New Roman" w:cs="Times New Roman"/>
          <w:b/>
          <w:bCs/>
        </w:rPr>
        <w:t>Getters</w:t>
      </w:r>
      <w:proofErr w:type="spellEnd"/>
      <w:r w:rsidRPr="00555C5C">
        <w:rPr>
          <w:rFonts w:ascii="Times New Roman" w:hAnsi="Times New Roman" w:cs="Times New Roman"/>
          <w:b/>
          <w:bCs/>
        </w:rPr>
        <w:t xml:space="preserve"> e </w:t>
      </w:r>
      <w:proofErr w:type="spellStart"/>
      <w:r w:rsidRPr="00555C5C">
        <w:rPr>
          <w:rFonts w:ascii="Times New Roman" w:hAnsi="Times New Roman" w:cs="Times New Roman"/>
          <w:b/>
          <w:bCs/>
        </w:rPr>
        <w:t>Setters</w:t>
      </w:r>
      <w:proofErr w:type="spellEnd"/>
    </w:p>
    <w:p w14:paraId="1BA68A35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5F10E659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BE6CB4">
        <w:rPr>
          <w:rFonts w:ascii="Times New Roman" w:hAnsi="Times New Roman" w:cs="Times New Roman"/>
          <w:b/>
          <w:bCs/>
        </w:rPr>
        <w:t>Getters:</w:t>
      </w:r>
      <w:r w:rsidRPr="00C35EEA">
        <w:rPr>
          <w:rFonts w:ascii="Times New Roman" w:hAnsi="Times New Roman" w:cs="Times New Roman"/>
        </w:rPr>
        <w:t xml:space="preserve"> Acesso de leitura a um atributo.</w:t>
      </w:r>
    </w:p>
    <w:p w14:paraId="2661CF08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BE6CB4">
        <w:rPr>
          <w:rFonts w:ascii="Times New Roman" w:hAnsi="Times New Roman" w:cs="Times New Roman"/>
          <w:b/>
          <w:bCs/>
        </w:rPr>
        <w:t>Setters:</w:t>
      </w:r>
      <w:r w:rsidRPr="00C35EEA">
        <w:rPr>
          <w:rFonts w:ascii="Times New Roman" w:hAnsi="Times New Roman" w:cs="Times New Roman"/>
        </w:rPr>
        <w:t xml:space="preserve"> Liberam acesso de escrita a um atributo.</w:t>
      </w:r>
    </w:p>
    <w:p w14:paraId="11503290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24921BBB" w14:textId="77777777" w:rsidR="00657422" w:rsidRDefault="006574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CB06AD2" w14:textId="249288AD" w:rsidR="00C35EEA" w:rsidRPr="00555C5C" w:rsidRDefault="00C35EEA" w:rsidP="00555C5C">
      <w:pPr>
        <w:jc w:val="center"/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lastRenderedPageBreak/>
        <w:t xml:space="preserve">Modificador </w:t>
      </w:r>
      <w:proofErr w:type="spellStart"/>
      <w:r w:rsidRPr="00555C5C">
        <w:rPr>
          <w:rFonts w:ascii="Times New Roman" w:hAnsi="Times New Roman" w:cs="Times New Roman"/>
          <w:b/>
          <w:bCs/>
        </w:rPr>
        <w:t>Static</w:t>
      </w:r>
      <w:proofErr w:type="spellEnd"/>
    </w:p>
    <w:p w14:paraId="5827C6D3" w14:textId="1413034C" w:rsidR="00B93482" w:rsidRPr="00C35EEA" w:rsidRDefault="00C35EEA" w:rsidP="00B93482">
      <w:pPr>
        <w:ind w:firstLine="708"/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O modificador static desacopla o membro em questão da instância, tornando-o um membro de classe</w:t>
      </w:r>
      <w:r w:rsidR="00555C5C">
        <w:rPr>
          <w:rFonts w:ascii="Times New Roman" w:hAnsi="Times New Roman" w:cs="Times New Roman"/>
        </w:rPr>
        <w:t>.</w:t>
      </w:r>
      <w:r w:rsidR="00B93482">
        <w:rPr>
          <w:rFonts w:ascii="Times New Roman" w:hAnsi="Times New Roman" w:cs="Times New Roman"/>
        </w:rPr>
        <w:t xml:space="preserve"> </w:t>
      </w:r>
      <w:r w:rsidR="00B93482" w:rsidRPr="00B93482">
        <w:rPr>
          <w:rFonts w:ascii="Times New Roman" w:hAnsi="Times New Roman" w:cs="Times New Roman"/>
        </w:rPr>
        <w:t xml:space="preserve">Membros </w:t>
      </w:r>
      <w:proofErr w:type="spellStart"/>
      <w:r w:rsidR="00B93482">
        <w:rPr>
          <w:rFonts w:ascii="Times New Roman" w:hAnsi="Times New Roman" w:cs="Times New Roman"/>
        </w:rPr>
        <w:t>s</w:t>
      </w:r>
      <w:r w:rsidR="00B93482" w:rsidRPr="00B93482">
        <w:rPr>
          <w:rFonts w:ascii="Times New Roman" w:hAnsi="Times New Roman" w:cs="Times New Roman"/>
        </w:rPr>
        <w:t>tatic</w:t>
      </w:r>
      <w:proofErr w:type="spellEnd"/>
      <w:r w:rsidR="00B93482" w:rsidRPr="00B93482">
        <w:rPr>
          <w:rFonts w:ascii="Times New Roman" w:hAnsi="Times New Roman" w:cs="Times New Roman"/>
        </w:rPr>
        <w:t xml:space="preserve"> pertencem à classe e não aos objetos. São compartilhados por todas as instâncias.</w:t>
      </w:r>
    </w:p>
    <w:p w14:paraId="18818EA5" w14:textId="4405E9D6" w:rsidR="00C35EEA" w:rsidRPr="00C35EEA" w:rsidRDefault="00555C5C" w:rsidP="00C35E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C35EEA" w:rsidRPr="00C35EEA">
        <w:rPr>
          <w:rFonts w:ascii="Times New Roman" w:hAnsi="Times New Roman" w:cs="Times New Roman"/>
        </w:rPr>
        <w:t xml:space="preserve">bs.: Os valores das </w:t>
      </w:r>
      <w:proofErr w:type="spellStart"/>
      <w:r w:rsidR="00C35EEA" w:rsidRPr="00C35EEA">
        <w:rPr>
          <w:rFonts w:ascii="Times New Roman" w:hAnsi="Times New Roman" w:cs="Times New Roman"/>
        </w:rPr>
        <w:t>Enums</w:t>
      </w:r>
      <w:proofErr w:type="spellEnd"/>
      <w:r w:rsidR="00C35EEA" w:rsidRPr="00C35EEA">
        <w:rPr>
          <w:rFonts w:ascii="Times New Roman" w:hAnsi="Times New Roman" w:cs="Times New Roman"/>
        </w:rPr>
        <w:t xml:space="preserve"> são estáticos</w:t>
      </w:r>
      <w:r>
        <w:rPr>
          <w:rFonts w:ascii="Times New Roman" w:hAnsi="Times New Roman" w:cs="Times New Roman"/>
        </w:rPr>
        <w:t>.</w:t>
      </w:r>
    </w:p>
    <w:p w14:paraId="3D4A21B0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Cria um ponto de acesso global para o membro.</w:t>
      </w:r>
    </w:p>
    <w:p w14:paraId="34544119" w14:textId="77777777" w:rsidR="00E35AB6" w:rsidRPr="00E35AB6" w:rsidRDefault="00E35AB6" w:rsidP="00E35AB6">
      <w:pPr>
        <w:rPr>
          <w:rFonts w:ascii="Times New Roman" w:hAnsi="Times New Roman" w:cs="Times New Roman"/>
          <w:sz w:val="36"/>
          <w:szCs w:val="36"/>
        </w:rPr>
      </w:pPr>
    </w:p>
    <w:sectPr w:rsidR="00E35AB6" w:rsidRPr="00E35A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56F"/>
    <w:rsid w:val="0027059C"/>
    <w:rsid w:val="00555C5C"/>
    <w:rsid w:val="00625D65"/>
    <w:rsid w:val="00657422"/>
    <w:rsid w:val="00906678"/>
    <w:rsid w:val="0092356F"/>
    <w:rsid w:val="00B93482"/>
    <w:rsid w:val="00BE6CB4"/>
    <w:rsid w:val="00C35EEA"/>
    <w:rsid w:val="00CF2CA7"/>
    <w:rsid w:val="00E35AB6"/>
    <w:rsid w:val="00ED0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9BE46"/>
  <w15:chartTrackingRefBased/>
  <w15:docId w15:val="{89EA886E-E48F-4F41-9FF4-494E9E82E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3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23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23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3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3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3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3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3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3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3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23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23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35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356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35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356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35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35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3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3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3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3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356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35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35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3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356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356F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B9348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538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Rebelo</dc:creator>
  <cp:keywords/>
  <dc:description/>
  <cp:lastModifiedBy>Gustavo Rebelo</cp:lastModifiedBy>
  <cp:revision>6</cp:revision>
  <dcterms:created xsi:type="dcterms:W3CDTF">2026-03-03T13:01:00Z</dcterms:created>
  <dcterms:modified xsi:type="dcterms:W3CDTF">2026-03-03T14:40:00Z</dcterms:modified>
</cp:coreProperties>
</file>