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6EB59" w14:textId="54CC291C" w:rsidR="0092356F" w:rsidRPr="00E35AB6" w:rsidRDefault="00E35AB6" w:rsidP="00E35AB6">
      <w:pPr>
        <w:jc w:val="center"/>
        <w:rPr>
          <w:rFonts w:ascii="Times New Roman" w:hAnsi="Times New Roman" w:cs="Times New Roman"/>
          <w:b/>
          <w:bCs/>
          <w:sz w:val="36"/>
          <w:szCs w:val="36"/>
        </w:rPr>
      </w:pPr>
      <w:r w:rsidRPr="00E35AB6">
        <w:rPr>
          <w:rFonts w:ascii="Times New Roman" w:hAnsi="Times New Roman" w:cs="Times New Roman"/>
          <w:b/>
          <w:bCs/>
          <w:sz w:val="36"/>
          <w:szCs w:val="36"/>
        </w:rPr>
        <w:t>Programação Orientada a Objetos em Java</w:t>
      </w:r>
    </w:p>
    <w:p w14:paraId="2E78A117" w14:textId="26998E41" w:rsidR="00E35AB6" w:rsidRDefault="00E35AB6" w:rsidP="00E35AB6">
      <w:pPr>
        <w:jc w:val="center"/>
        <w:rPr>
          <w:rFonts w:ascii="Times New Roman" w:hAnsi="Times New Roman" w:cs="Times New Roman"/>
        </w:rPr>
      </w:pPr>
      <w:r w:rsidRPr="00E35AB6">
        <w:rPr>
          <w:rFonts w:ascii="Times New Roman" w:hAnsi="Times New Roman" w:cs="Times New Roman"/>
        </w:rPr>
        <w:t xml:space="preserve">Resumo básico das aulas </w:t>
      </w:r>
      <w:r>
        <w:rPr>
          <w:rFonts w:ascii="Times New Roman" w:hAnsi="Times New Roman" w:cs="Times New Roman"/>
        </w:rPr>
        <w:t xml:space="preserve">do </w:t>
      </w:r>
      <w:r w:rsidRPr="00E35AB6">
        <w:rPr>
          <w:rFonts w:ascii="Times New Roman" w:hAnsi="Times New Roman" w:cs="Times New Roman"/>
        </w:rPr>
        <w:t>Prof. Dr. Alexandre Garcia de Oliveira</w:t>
      </w:r>
    </w:p>
    <w:p w14:paraId="1EE94ABA" w14:textId="77777777" w:rsidR="00C35EEA" w:rsidRPr="00E35AB6" w:rsidRDefault="00C35EEA" w:rsidP="00E35AB6">
      <w:pPr>
        <w:jc w:val="center"/>
        <w:rPr>
          <w:rFonts w:ascii="Times New Roman" w:hAnsi="Times New Roman" w:cs="Times New Roman"/>
        </w:rPr>
      </w:pPr>
    </w:p>
    <w:p w14:paraId="466E7E9F" w14:textId="248F2FD1" w:rsidR="00C35EEA" w:rsidRPr="00C35EEA" w:rsidRDefault="00C35EEA" w:rsidP="00555C5C">
      <w:pPr>
        <w:rPr>
          <w:rFonts w:ascii="Times New Roman" w:hAnsi="Times New Roman" w:cs="Times New Roman"/>
        </w:rPr>
      </w:pPr>
      <w:r w:rsidRPr="00C35EEA">
        <w:rPr>
          <w:rFonts w:ascii="Times New Roman" w:hAnsi="Times New Roman" w:cs="Times New Roman"/>
        </w:rPr>
        <w:t>Aula</w:t>
      </w:r>
      <w:r w:rsidR="00B93482">
        <w:rPr>
          <w:rFonts w:ascii="Times New Roman" w:hAnsi="Times New Roman" w:cs="Times New Roman"/>
        </w:rPr>
        <w:t xml:space="preserve"> 1</w:t>
      </w:r>
      <w:r>
        <w:rPr>
          <w:rFonts w:ascii="Times New Roman" w:hAnsi="Times New Roman" w:cs="Times New Roman"/>
        </w:rPr>
        <w:t xml:space="preserve"> </w:t>
      </w:r>
      <w:r w:rsidRPr="00C35EEA">
        <w:rPr>
          <w:rFonts w:ascii="Times New Roman" w:hAnsi="Times New Roman" w:cs="Times New Roman"/>
        </w:rPr>
        <w:t>-</w:t>
      </w:r>
      <w:r>
        <w:rPr>
          <w:rFonts w:ascii="Times New Roman" w:hAnsi="Times New Roman" w:cs="Times New Roman"/>
        </w:rPr>
        <w:t xml:space="preserve"> </w:t>
      </w:r>
      <w:r w:rsidRPr="00C35EEA">
        <w:rPr>
          <w:rFonts w:ascii="Times New Roman" w:hAnsi="Times New Roman" w:cs="Times New Roman"/>
        </w:rPr>
        <w:t>09/02/26</w:t>
      </w:r>
    </w:p>
    <w:p w14:paraId="17FC62AB" w14:textId="3725CB1E" w:rsidR="00C35EEA" w:rsidRPr="00C35EEA" w:rsidRDefault="00C35EEA" w:rsidP="00BE6CB4">
      <w:pPr>
        <w:rPr>
          <w:rFonts w:ascii="Times New Roman" w:hAnsi="Times New Roman" w:cs="Times New Roman"/>
        </w:rPr>
      </w:pPr>
      <w:r w:rsidRPr="00C35EEA">
        <w:rPr>
          <w:rFonts w:ascii="Times New Roman" w:hAnsi="Times New Roman" w:cs="Times New Roman"/>
        </w:rPr>
        <w:t>Linguagem Java 17 ou 21</w:t>
      </w:r>
    </w:p>
    <w:p w14:paraId="486209D8" w14:textId="3FEE0275" w:rsidR="00C35EEA" w:rsidRPr="00C35EEA" w:rsidRDefault="00C35EEA" w:rsidP="00C35EEA">
      <w:pPr>
        <w:rPr>
          <w:rFonts w:ascii="Times New Roman" w:hAnsi="Times New Roman" w:cs="Times New Roman"/>
        </w:rPr>
      </w:pPr>
      <w:r w:rsidRPr="00C35EEA">
        <w:rPr>
          <w:rFonts w:ascii="Times New Roman" w:hAnsi="Times New Roman" w:cs="Times New Roman"/>
        </w:rPr>
        <w:t>P1 - 6/4/26</w:t>
      </w:r>
    </w:p>
    <w:p w14:paraId="7420877F" w14:textId="28E12410" w:rsidR="00C35EEA" w:rsidRPr="00C35EEA" w:rsidRDefault="00C35EEA" w:rsidP="00C35EEA">
      <w:pPr>
        <w:rPr>
          <w:rFonts w:ascii="Times New Roman" w:hAnsi="Times New Roman" w:cs="Times New Roman"/>
        </w:rPr>
      </w:pPr>
      <w:r w:rsidRPr="00C35EEA">
        <w:rPr>
          <w:rFonts w:ascii="Times New Roman" w:hAnsi="Times New Roman" w:cs="Times New Roman"/>
        </w:rPr>
        <w:t>P2 - 1/6/26 (50%)</w:t>
      </w:r>
    </w:p>
    <w:p w14:paraId="1EFAFFC9" w14:textId="60314052" w:rsidR="00C35EEA" w:rsidRPr="00C35EEA" w:rsidRDefault="00C35EEA" w:rsidP="00C35EEA">
      <w:pPr>
        <w:rPr>
          <w:rFonts w:ascii="Times New Roman" w:hAnsi="Times New Roman" w:cs="Times New Roman"/>
        </w:rPr>
      </w:pPr>
      <w:r w:rsidRPr="00C35EEA">
        <w:rPr>
          <w:rFonts w:ascii="Times New Roman" w:hAnsi="Times New Roman" w:cs="Times New Roman"/>
        </w:rPr>
        <w:t>Trabalho: 8/6/26 (50%)</w:t>
      </w:r>
    </w:p>
    <w:p w14:paraId="1E33842F" w14:textId="5C7D60B4" w:rsidR="00C35EEA" w:rsidRPr="00C35EEA" w:rsidRDefault="00C35EEA" w:rsidP="00C35EEA">
      <w:pPr>
        <w:rPr>
          <w:rFonts w:ascii="Times New Roman" w:hAnsi="Times New Roman" w:cs="Times New Roman"/>
        </w:rPr>
      </w:pPr>
      <w:r w:rsidRPr="00C35EEA">
        <w:rPr>
          <w:rFonts w:ascii="Times New Roman" w:hAnsi="Times New Roman" w:cs="Times New Roman"/>
        </w:rPr>
        <w:t>P3 - 15/6/26</w:t>
      </w:r>
    </w:p>
    <w:p w14:paraId="3962C176" w14:textId="50F3CE34" w:rsidR="00C35EEA" w:rsidRPr="00C35EEA" w:rsidRDefault="00C35EEA" w:rsidP="00C35EEA">
      <w:pPr>
        <w:rPr>
          <w:rFonts w:ascii="Times New Roman" w:hAnsi="Times New Roman" w:cs="Times New Roman"/>
        </w:rPr>
      </w:pPr>
      <w:r w:rsidRPr="00C35EEA">
        <w:rPr>
          <w:rFonts w:ascii="Times New Roman" w:hAnsi="Times New Roman" w:cs="Times New Roman"/>
        </w:rPr>
        <w:t>P4 - 6/7/26 - 8/7/26</w:t>
      </w:r>
    </w:p>
    <w:p w14:paraId="63804D04" w14:textId="77777777" w:rsidR="00C35EEA" w:rsidRPr="00BE6CB4" w:rsidRDefault="00C35EEA" w:rsidP="00BE6CB4">
      <w:pPr>
        <w:jc w:val="center"/>
        <w:rPr>
          <w:rFonts w:ascii="Times New Roman" w:hAnsi="Times New Roman" w:cs="Times New Roman"/>
          <w:b/>
          <w:bCs/>
        </w:rPr>
      </w:pPr>
      <w:r w:rsidRPr="00BE6CB4">
        <w:rPr>
          <w:rFonts w:ascii="Times New Roman" w:hAnsi="Times New Roman" w:cs="Times New Roman"/>
          <w:b/>
          <w:bCs/>
        </w:rPr>
        <w:t>Referências:</w:t>
      </w:r>
    </w:p>
    <w:p w14:paraId="1CA4A329" w14:textId="6D5FA675" w:rsidR="00C35EEA" w:rsidRPr="0027059C" w:rsidRDefault="00C35EEA" w:rsidP="00C35EEA">
      <w:pPr>
        <w:rPr>
          <w:rFonts w:ascii="Times New Roman" w:hAnsi="Times New Roman" w:cs="Times New Roman"/>
          <w:lang w:val="en-US"/>
        </w:rPr>
      </w:pPr>
      <w:r w:rsidRPr="00C35EEA">
        <w:rPr>
          <w:rFonts w:ascii="Times New Roman" w:hAnsi="Times New Roman" w:cs="Times New Roman"/>
        </w:rPr>
        <w:t xml:space="preserve"> </w:t>
      </w:r>
      <w:r w:rsidRPr="0027059C">
        <w:rPr>
          <w:rFonts w:ascii="Times New Roman" w:hAnsi="Times New Roman" w:cs="Times New Roman"/>
          <w:lang w:val="en-US"/>
        </w:rPr>
        <w:t xml:space="preserve">1- Head </w:t>
      </w:r>
      <w:proofErr w:type="spellStart"/>
      <w:r w:rsidRPr="0027059C">
        <w:rPr>
          <w:rFonts w:ascii="Times New Roman" w:hAnsi="Times New Roman" w:cs="Times New Roman"/>
          <w:lang w:val="en-US"/>
        </w:rPr>
        <w:t>Fisrt</w:t>
      </w:r>
      <w:proofErr w:type="spellEnd"/>
      <w:r w:rsidRPr="0027059C">
        <w:rPr>
          <w:rFonts w:ascii="Times New Roman" w:hAnsi="Times New Roman" w:cs="Times New Roman"/>
          <w:lang w:val="en-US"/>
        </w:rPr>
        <w:t xml:space="preserve"> Java </w:t>
      </w:r>
    </w:p>
    <w:p w14:paraId="731426D2" w14:textId="77777777" w:rsidR="00C35EEA" w:rsidRPr="00C35EEA" w:rsidRDefault="00C35EEA" w:rsidP="00C35EEA">
      <w:pPr>
        <w:rPr>
          <w:rFonts w:ascii="Times New Roman" w:hAnsi="Times New Roman" w:cs="Times New Roman"/>
          <w:lang w:val="en-US"/>
        </w:rPr>
      </w:pPr>
      <w:r w:rsidRPr="00C35EEA">
        <w:rPr>
          <w:rFonts w:ascii="Times New Roman" w:hAnsi="Times New Roman" w:cs="Times New Roman"/>
          <w:lang w:val="en-US"/>
        </w:rPr>
        <w:t xml:space="preserve">2- Java reflection in action </w:t>
      </w:r>
    </w:p>
    <w:p w14:paraId="672238B4" w14:textId="77777777" w:rsidR="00C35EEA" w:rsidRPr="0027059C" w:rsidRDefault="00C35EEA" w:rsidP="00C35EEA">
      <w:pPr>
        <w:rPr>
          <w:rFonts w:ascii="Times New Roman" w:hAnsi="Times New Roman" w:cs="Times New Roman"/>
        </w:rPr>
      </w:pPr>
      <w:r w:rsidRPr="0027059C">
        <w:rPr>
          <w:rFonts w:ascii="Times New Roman" w:hAnsi="Times New Roman" w:cs="Times New Roman"/>
        </w:rPr>
        <w:t xml:space="preserve">3- Documentação </w:t>
      </w:r>
      <w:proofErr w:type="spellStart"/>
      <w:r w:rsidRPr="0027059C">
        <w:rPr>
          <w:rFonts w:ascii="Times New Roman" w:hAnsi="Times New Roman" w:cs="Times New Roman"/>
        </w:rPr>
        <w:t>spring</w:t>
      </w:r>
      <w:proofErr w:type="spellEnd"/>
      <w:r w:rsidRPr="0027059C">
        <w:rPr>
          <w:rFonts w:ascii="Times New Roman" w:hAnsi="Times New Roman" w:cs="Times New Roman"/>
        </w:rPr>
        <w:t xml:space="preserve"> boot </w:t>
      </w:r>
      <w:r w:rsidRPr="00555C5C">
        <w:rPr>
          <w:rFonts w:ascii="Times New Roman" w:hAnsi="Times New Roman" w:cs="Times New Roman"/>
        </w:rPr>
        <w:t>Conteúdo</w:t>
      </w:r>
      <w:r w:rsidRPr="0027059C">
        <w:rPr>
          <w:rFonts w:ascii="Times New Roman" w:hAnsi="Times New Roman" w:cs="Times New Roman"/>
        </w:rPr>
        <w:t xml:space="preserve"> </w:t>
      </w:r>
    </w:p>
    <w:p w14:paraId="3F0EAC74" w14:textId="0A59166D" w:rsidR="00C35EEA" w:rsidRPr="0027059C" w:rsidRDefault="00C35EEA" w:rsidP="00C35EEA">
      <w:pPr>
        <w:jc w:val="center"/>
        <w:rPr>
          <w:rFonts w:ascii="Times New Roman" w:hAnsi="Times New Roman" w:cs="Times New Roman"/>
          <w:b/>
          <w:bCs/>
        </w:rPr>
      </w:pPr>
      <w:r w:rsidRPr="0027059C">
        <w:rPr>
          <w:rFonts w:ascii="Times New Roman" w:hAnsi="Times New Roman" w:cs="Times New Roman"/>
          <w:b/>
          <w:bCs/>
        </w:rPr>
        <w:t>Conte</w:t>
      </w:r>
      <w:r w:rsidR="00555C5C" w:rsidRPr="0027059C">
        <w:rPr>
          <w:rFonts w:ascii="Times New Roman" w:hAnsi="Times New Roman" w:cs="Times New Roman"/>
          <w:b/>
          <w:bCs/>
        </w:rPr>
        <w:t>ú</w:t>
      </w:r>
      <w:r w:rsidRPr="0027059C">
        <w:rPr>
          <w:rFonts w:ascii="Times New Roman" w:hAnsi="Times New Roman" w:cs="Times New Roman"/>
          <w:b/>
          <w:bCs/>
        </w:rPr>
        <w:t>do:</w:t>
      </w:r>
    </w:p>
    <w:p w14:paraId="1D495CF2" w14:textId="77777777" w:rsidR="00C35EEA" w:rsidRPr="0027059C" w:rsidRDefault="00C35EEA" w:rsidP="00C35EEA">
      <w:pPr>
        <w:jc w:val="center"/>
        <w:rPr>
          <w:rFonts w:ascii="Times New Roman" w:hAnsi="Times New Roman" w:cs="Times New Roman"/>
          <w:b/>
          <w:bCs/>
        </w:rPr>
      </w:pPr>
    </w:p>
    <w:p w14:paraId="26E63951"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1 - Conceitos básicos </w:t>
      </w:r>
    </w:p>
    <w:p w14:paraId="6931AFCA"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2 - Construtores e tipos de enumeração </w:t>
      </w:r>
    </w:p>
    <w:p w14:paraId="3231D0A5"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3 - Records e atributos </w:t>
      </w:r>
    </w:p>
    <w:p w14:paraId="3C1E11E0"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4 - Relacionamento entre classes </w:t>
      </w:r>
      <w:proofErr w:type="spellStart"/>
      <w:r w:rsidRPr="00C35EEA">
        <w:rPr>
          <w:rFonts w:ascii="Times New Roman" w:hAnsi="Times New Roman" w:cs="Times New Roman"/>
        </w:rPr>
        <w:t>Has-a</w:t>
      </w:r>
      <w:proofErr w:type="spellEnd"/>
      <w:r w:rsidRPr="00C35EEA">
        <w:rPr>
          <w:rFonts w:ascii="Times New Roman" w:hAnsi="Times New Roman" w:cs="Times New Roman"/>
        </w:rPr>
        <w:t xml:space="preserve"> </w:t>
      </w:r>
      <w:proofErr w:type="spellStart"/>
      <w:r w:rsidRPr="00C35EEA">
        <w:rPr>
          <w:rFonts w:ascii="Times New Roman" w:hAnsi="Times New Roman" w:cs="Times New Roman"/>
        </w:rPr>
        <w:t>Has-many</w:t>
      </w:r>
      <w:proofErr w:type="spellEnd"/>
      <w:r w:rsidRPr="00C35EEA">
        <w:rPr>
          <w:rFonts w:ascii="Times New Roman" w:hAnsi="Times New Roman" w:cs="Times New Roman"/>
        </w:rPr>
        <w:t xml:space="preserve"> </w:t>
      </w:r>
    </w:p>
    <w:p w14:paraId="68A0803C"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5 - Estrutura de dados </w:t>
      </w:r>
    </w:p>
    <w:p w14:paraId="70647109" w14:textId="12813CD2"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6 - </w:t>
      </w:r>
      <w:r w:rsidR="00555C5C">
        <w:rPr>
          <w:rFonts w:ascii="Times New Roman" w:hAnsi="Times New Roman" w:cs="Times New Roman"/>
        </w:rPr>
        <w:t>H</w:t>
      </w:r>
      <w:r w:rsidRPr="00C35EEA">
        <w:rPr>
          <w:rFonts w:ascii="Times New Roman" w:hAnsi="Times New Roman" w:cs="Times New Roman"/>
        </w:rPr>
        <w:t xml:space="preserve">erança </w:t>
      </w:r>
    </w:p>
    <w:p w14:paraId="58514E0B"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7 - Sobrecarga e sobrescrito </w:t>
      </w:r>
    </w:p>
    <w:p w14:paraId="422BEBDD" w14:textId="231766B8"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8 - </w:t>
      </w:r>
      <w:r w:rsidR="00555C5C">
        <w:rPr>
          <w:rFonts w:ascii="Times New Roman" w:hAnsi="Times New Roman" w:cs="Times New Roman"/>
        </w:rPr>
        <w:t>A</w:t>
      </w:r>
      <w:r w:rsidRPr="00C35EEA">
        <w:rPr>
          <w:rFonts w:ascii="Times New Roman" w:hAnsi="Times New Roman" w:cs="Times New Roman"/>
        </w:rPr>
        <w:t xml:space="preserve">bstração </w:t>
      </w:r>
    </w:p>
    <w:p w14:paraId="2A045E65"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9 - Polimorfismo Paramétrico Subtipos </w:t>
      </w:r>
    </w:p>
    <w:p w14:paraId="04A60BC2"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10 - Desenvolvimento p/web Servidores Protocolo http Rotas </w:t>
      </w:r>
      <w:proofErr w:type="spellStart"/>
      <w:r w:rsidRPr="00C35EEA">
        <w:rPr>
          <w:rFonts w:ascii="Times New Roman" w:hAnsi="Times New Roman" w:cs="Times New Roman"/>
        </w:rPr>
        <w:t>Templatização</w:t>
      </w:r>
      <w:proofErr w:type="spellEnd"/>
      <w:r w:rsidRPr="00C35EEA">
        <w:rPr>
          <w:rFonts w:ascii="Times New Roman" w:hAnsi="Times New Roman" w:cs="Times New Roman"/>
        </w:rPr>
        <w:t xml:space="preserve"> </w:t>
      </w:r>
    </w:p>
    <w:p w14:paraId="711DB464"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 xml:space="preserve">11 - Banco de dados </w:t>
      </w:r>
    </w:p>
    <w:p w14:paraId="1B9E52E5" w14:textId="77777777" w:rsidR="00C35EEA" w:rsidRDefault="00C35EEA" w:rsidP="00C35EEA">
      <w:pPr>
        <w:rPr>
          <w:rFonts w:ascii="Times New Roman" w:hAnsi="Times New Roman" w:cs="Times New Roman"/>
        </w:rPr>
      </w:pPr>
      <w:r w:rsidRPr="00C35EEA">
        <w:rPr>
          <w:rFonts w:ascii="Times New Roman" w:hAnsi="Times New Roman" w:cs="Times New Roman"/>
        </w:rPr>
        <w:t>12 - Tópicos especiais</w:t>
      </w:r>
    </w:p>
    <w:p w14:paraId="1E094301" w14:textId="77777777" w:rsidR="00C35EEA" w:rsidRPr="00C35EEA" w:rsidRDefault="00C35EEA" w:rsidP="00C35EEA">
      <w:pPr>
        <w:rPr>
          <w:rFonts w:ascii="Times New Roman" w:hAnsi="Times New Roman" w:cs="Times New Roman"/>
        </w:rPr>
      </w:pPr>
    </w:p>
    <w:p w14:paraId="39DE576D" w14:textId="150960C2" w:rsidR="00C35EEA" w:rsidRPr="00C35EEA" w:rsidRDefault="00C35EEA" w:rsidP="00C35EEA">
      <w:pPr>
        <w:jc w:val="center"/>
        <w:rPr>
          <w:rFonts w:ascii="Times New Roman" w:hAnsi="Times New Roman" w:cs="Times New Roman"/>
          <w:b/>
          <w:bCs/>
        </w:rPr>
      </w:pPr>
      <w:r w:rsidRPr="00C35EEA">
        <w:rPr>
          <w:rFonts w:ascii="Times New Roman" w:hAnsi="Times New Roman" w:cs="Times New Roman"/>
          <w:b/>
          <w:bCs/>
        </w:rPr>
        <w:lastRenderedPageBreak/>
        <w:t>Conceitos b</w:t>
      </w:r>
      <w:r w:rsidR="00555C5C">
        <w:rPr>
          <w:rFonts w:ascii="Times New Roman" w:hAnsi="Times New Roman" w:cs="Times New Roman"/>
          <w:b/>
          <w:bCs/>
        </w:rPr>
        <w:t>á</w:t>
      </w:r>
      <w:r w:rsidRPr="00C35EEA">
        <w:rPr>
          <w:rFonts w:ascii="Times New Roman" w:hAnsi="Times New Roman" w:cs="Times New Roman"/>
          <w:b/>
          <w:bCs/>
        </w:rPr>
        <w:t>sicos</w:t>
      </w:r>
    </w:p>
    <w:p w14:paraId="21CCC33F" w14:textId="77777777" w:rsidR="00C35EEA" w:rsidRPr="00C35EEA" w:rsidRDefault="00C35EEA" w:rsidP="00C35EEA">
      <w:pPr>
        <w:rPr>
          <w:rFonts w:ascii="Times New Roman" w:hAnsi="Times New Roman" w:cs="Times New Roman"/>
        </w:rPr>
      </w:pPr>
    </w:p>
    <w:p w14:paraId="703C794E" w14:textId="123A3E10" w:rsidR="00C35EEA" w:rsidRPr="00C35EEA" w:rsidRDefault="00C35EEA" w:rsidP="00C35EEA">
      <w:pPr>
        <w:rPr>
          <w:rFonts w:ascii="Times New Roman" w:hAnsi="Times New Roman" w:cs="Times New Roman"/>
        </w:rPr>
      </w:pPr>
      <w:r w:rsidRPr="00906678">
        <w:rPr>
          <w:rFonts w:ascii="Times New Roman" w:hAnsi="Times New Roman" w:cs="Times New Roman"/>
          <w:b/>
          <w:bCs/>
        </w:rPr>
        <w:t>Classe:</w:t>
      </w:r>
      <w:r w:rsidRPr="00C35EEA">
        <w:rPr>
          <w:rFonts w:ascii="Times New Roman" w:hAnsi="Times New Roman" w:cs="Times New Roman"/>
        </w:rPr>
        <w:t xml:space="preserve"> Espaço para definir </w:t>
      </w:r>
      <w:r w:rsidR="00906678">
        <w:rPr>
          <w:rFonts w:ascii="Times New Roman" w:hAnsi="Times New Roman" w:cs="Times New Roman"/>
        </w:rPr>
        <w:t xml:space="preserve">atributos e métodos (comportamento) que </w:t>
      </w:r>
      <w:r w:rsidRPr="00C35EEA">
        <w:rPr>
          <w:rFonts w:ascii="Times New Roman" w:hAnsi="Times New Roman" w:cs="Times New Roman"/>
        </w:rPr>
        <w:t>objetos</w:t>
      </w:r>
      <w:r w:rsidR="00906678">
        <w:rPr>
          <w:rFonts w:ascii="Times New Roman" w:hAnsi="Times New Roman" w:cs="Times New Roman"/>
        </w:rPr>
        <w:t xml:space="preserve"> terão.</w:t>
      </w:r>
    </w:p>
    <w:p w14:paraId="27A7E0B7" w14:textId="7152D820" w:rsidR="00C35EEA" w:rsidRDefault="00C35EEA" w:rsidP="00C35EEA">
      <w:pPr>
        <w:rPr>
          <w:rFonts w:ascii="Times New Roman" w:hAnsi="Times New Roman" w:cs="Times New Roman"/>
        </w:rPr>
      </w:pPr>
      <w:r w:rsidRPr="00906678">
        <w:rPr>
          <w:rFonts w:ascii="Times New Roman" w:hAnsi="Times New Roman" w:cs="Times New Roman"/>
          <w:b/>
          <w:bCs/>
        </w:rPr>
        <w:t>Objeto:</w:t>
      </w:r>
      <w:r w:rsidRPr="00C35EEA">
        <w:rPr>
          <w:rFonts w:ascii="Times New Roman" w:hAnsi="Times New Roman" w:cs="Times New Roman"/>
        </w:rPr>
        <w:t xml:space="preserve"> </w:t>
      </w:r>
      <w:r w:rsidR="00906678">
        <w:rPr>
          <w:rFonts w:ascii="Times New Roman" w:hAnsi="Times New Roman" w:cs="Times New Roman"/>
        </w:rPr>
        <w:t>É uma instância concreta de uma classe, ocupando e</w:t>
      </w:r>
      <w:r w:rsidRPr="00C35EEA">
        <w:rPr>
          <w:rFonts w:ascii="Times New Roman" w:hAnsi="Times New Roman" w:cs="Times New Roman"/>
        </w:rPr>
        <w:t>spaço na memória</w:t>
      </w:r>
      <w:r w:rsidR="00906678">
        <w:rPr>
          <w:rFonts w:ascii="Times New Roman" w:hAnsi="Times New Roman" w:cs="Times New Roman"/>
        </w:rPr>
        <w:t xml:space="preserve"> e possuindo estado e comportamento.</w:t>
      </w:r>
    </w:p>
    <w:p w14:paraId="3FE7D3C5" w14:textId="77777777" w:rsidR="00906678" w:rsidRPr="00C35EEA" w:rsidRDefault="00906678" w:rsidP="00906678">
      <w:pPr>
        <w:rPr>
          <w:rFonts w:ascii="Times New Roman" w:hAnsi="Times New Roman" w:cs="Times New Roman"/>
        </w:rPr>
      </w:pPr>
      <w:r w:rsidRPr="00906678">
        <w:rPr>
          <w:rFonts w:ascii="Times New Roman" w:hAnsi="Times New Roman" w:cs="Times New Roman"/>
          <w:b/>
          <w:bCs/>
        </w:rPr>
        <w:t>Estado:</w:t>
      </w:r>
      <w:r w:rsidRPr="00C35EEA">
        <w:rPr>
          <w:rFonts w:ascii="Times New Roman" w:hAnsi="Times New Roman" w:cs="Times New Roman"/>
        </w:rPr>
        <w:t xml:space="preserve"> Os valores do Atributo em um instante de tempo</w:t>
      </w:r>
    </w:p>
    <w:p w14:paraId="6E6487AC" w14:textId="12BBE2B3" w:rsidR="00C35EEA" w:rsidRPr="00C35EEA" w:rsidRDefault="00C35EEA" w:rsidP="00C35EEA">
      <w:pPr>
        <w:rPr>
          <w:rFonts w:ascii="Times New Roman" w:hAnsi="Times New Roman" w:cs="Times New Roman"/>
        </w:rPr>
      </w:pPr>
      <w:r w:rsidRPr="00906678">
        <w:rPr>
          <w:rFonts w:ascii="Times New Roman" w:hAnsi="Times New Roman" w:cs="Times New Roman"/>
          <w:b/>
          <w:bCs/>
        </w:rPr>
        <w:t>Método:</w:t>
      </w:r>
      <w:r w:rsidRPr="00C35EEA">
        <w:rPr>
          <w:rFonts w:ascii="Times New Roman" w:hAnsi="Times New Roman" w:cs="Times New Roman"/>
        </w:rPr>
        <w:t xml:space="preserve"> Ações dos objetos definidas na Classe</w:t>
      </w:r>
    </w:p>
    <w:p w14:paraId="5454800D" w14:textId="5EDF5128" w:rsidR="00C35EEA" w:rsidRPr="00C35EEA" w:rsidRDefault="00C35EEA" w:rsidP="00C35EEA">
      <w:pPr>
        <w:rPr>
          <w:rFonts w:ascii="Times New Roman" w:hAnsi="Times New Roman" w:cs="Times New Roman"/>
        </w:rPr>
      </w:pPr>
      <w:r w:rsidRPr="00906678">
        <w:rPr>
          <w:rFonts w:ascii="Times New Roman" w:hAnsi="Times New Roman" w:cs="Times New Roman"/>
          <w:b/>
          <w:bCs/>
        </w:rPr>
        <w:t>Atributo</w:t>
      </w:r>
      <w:r w:rsidRPr="00C35EEA">
        <w:rPr>
          <w:rFonts w:ascii="Times New Roman" w:hAnsi="Times New Roman" w:cs="Times New Roman"/>
        </w:rPr>
        <w:t>: Caracter</w:t>
      </w:r>
      <w:r w:rsidR="0027059C">
        <w:rPr>
          <w:rFonts w:ascii="Times New Roman" w:hAnsi="Times New Roman" w:cs="Times New Roman"/>
        </w:rPr>
        <w:t>í</w:t>
      </w:r>
      <w:r w:rsidRPr="00C35EEA">
        <w:rPr>
          <w:rFonts w:ascii="Times New Roman" w:hAnsi="Times New Roman" w:cs="Times New Roman"/>
        </w:rPr>
        <w:t>sticas dos objetos definidas na Classe</w:t>
      </w:r>
    </w:p>
    <w:p w14:paraId="39F9699E" w14:textId="77777777" w:rsidR="00C35EEA" w:rsidRPr="00C35EEA" w:rsidRDefault="00C35EEA" w:rsidP="00C35EEA">
      <w:pPr>
        <w:rPr>
          <w:rFonts w:ascii="Times New Roman" w:hAnsi="Times New Roman" w:cs="Times New Roman"/>
        </w:rPr>
      </w:pPr>
    </w:p>
    <w:p w14:paraId="5DDDBE73" w14:textId="5940AB4A" w:rsidR="00C35EEA" w:rsidRPr="00C35EEA" w:rsidRDefault="00C35EEA" w:rsidP="00C35EEA">
      <w:pPr>
        <w:rPr>
          <w:rFonts w:ascii="Times New Roman" w:hAnsi="Times New Roman" w:cs="Times New Roman"/>
        </w:rPr>
      </w:pPr>
      <w:r w:rsidRPr="00C35EEA">
        <w:rPr>
          <w:rFonts w:ascii="Times New Roman" w:hAnsi="Times New Roman" w:cs="Times New Roman"/>
        </w:rPr>
        <w:t>Aula</w:t>
      </w:r>
      <w:r w:rsidR="00625D65">
        <w:rPr>
          <w:rFonts w:ascii="Times New Roman" w:hAnsi="Times New Roman" w:cs="Times New Roman"/>
        </w:rPr>
        <w:t xml:space="preserve"> </w:t>
      </w:r>
      <w:r w:rsidR="00B93482">
        <w:rPr>
          <w:rFonts w:ascii="Times New Roman" w:hAnsi="Times New Roman" w:cs="Times New Roman"/>
        </w:rPr>
        <w:t xml:space="preserve">2 - </w:t>
      </w:r>
      <w:r w:rsidRPr="00C35EEA">
        <w:rPr>
          <w:rFonts w:ascii="Times New Roman" w:hAnsi="Times New Roman" w:cs="Times New Roman"/>
        </w:rPr>
        <w:t>23/02/26</w:t>
      </w:r>
    </w:p>
    <w:p w14:paraId="1EE01D7E" w14:textId="5FAFC8C0" w:rsidR="00C35EEA" w:rsidRPr="00C35EEA" w:rsidRDefault="00C35EEA" w:rsidP="00C35EEA">
      <w:pPr>
        <w:jc w:val="center"/>
        <w:rPr>
          <w:rFonts w:ascii="Times New Roman" w:hAnsi="Times New Roman" w:cs="Times New Roman"/>
          <w:b/>
          <w:bCs/>
        </w:rPr>
      </w:pPr>
      <w:r w:rsidRPr="00C35EEA">
        <w:rPr>
          <w:rFonts w:ascii="Times New Roman" w:hAnsi="Times New Roman" w:cs="Times New Roman"/>
          <w:b/>
          <w:bCs/>
        </w:rPr>
        <w:t>Construtores</w:t>
      </w:r>
    </w:p>
    <w:p w14:paraId="16D82AD7" w14:textId="1C398463" w:rsidR="00C35EEA" w:rsidRPr="00C35EEA" w:rsidRDefault="00C35EEA" w:rsidP="00C35EEA">
      <w:pPr>
        <w:rPr>
          <w:rFonts w:ascii="Times New Roman" w:hAnsi="Times New Roman" w:cs="Times New Roman"/>
        </w:rPr>
      </w:pPr>
      <w:r w:rsidRPr="00906678">
        <w:rPr>
          <w:rFonts w:ascii="Times New Roman" w:hAnsi="Times New Roman" w:cs="Times New Roman"/>
          <w:b/>
          <w:bCs/>
        </w:rPr>
        <w:t>Definição:</w:t>
      </w:r>
      <w:r w:rsidRPr="00C35EEA">
        <w:rPr>
          <w:rFonts w:ascii="Times New Roman" w:hAnsi="Times New Roman" w:cs="Times New Roman"/>
        </w:rPr>
        <w:t xml:space="preserve"> Meio para inicializar um objeto (definir o estado inicial).</w:t>
      </w:r>
    </w:p>
    <w:p w14:paraId="61E96CC4" w14:textId="77777777" w:rsidR="00906678" w:rsidRDefault="00906678" w:rsidP="00C35EEA">
      <w:pPr>
        <w:rPr>
          <w:rFonts w:ascii="Times New Roman" w:hAnsi="Times New Roman" w:cs="Times New Roman"/>
        </w:rPr>
      </w:pPr>
      <w:r w:rsidRPr="00906678">
        <w:rPr>
          <w:rFonts w:ascii="Times New Roman" w:hAnsi="Times New Roman" w:cs="Times New Roman"/>
        </w:rPr>
        <w:t>Deve ser usado para garantir que o objeto seja criado em um estado válido.</w:t>
      </w:r>
    </w:p>
    <w:p w14:paraId="7DF03931" w14:textId="25525090" w:rsidR="00C35EEA" w:rsidRPr="00C35EEA" w:rsidRDefault="00C35EEA" w:rsidP="00C35EEA">
      <w:pPr>
        <w:rPr>
          <w:rFonts w:ascii="Times New Roman" w:hAnsi="Times New Roman" w:cs="Times New Roman"/>
        </w:rPr>
      </w:pPr>
      <w:r w:rsidRPr="00C35EEA">
        <w:rPr>
          <w:rFonts w:ascii="Times New Roman" w:hAnsi="Times New Roman" w:cs="Times New Roman"/>
        </w:rPr>
        <w:t>Pode ser usado, também, para rotinas iniciais (inicialização de um banco de dados, por exemplo)</w:t>
      </w:r>
    </w:p>
    <w:p w14:paraId="03CF0AC2"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O construtor é chamado apenas uma vez através do operador new.</w:t>
      </w:r>
    </w:p>
    <w:p w14:paraId="38DC74FE" w14:textId="269283E8" w:rsidR="00C35EEA" w:rsidRPr="00C35EEA" w:rsidRDefault="00C35EEA" w:rsidP="00C35EEA">
      <w:pPr>
        <w:rPr>
          <w:rFonts w:ascii="Times New Roman" w:hAnsi="Times New Roman" w:cs="Times New Roman"/>
        </w:rPr>
      </w:pPr>
      <w:r w:rsidRPr="00C35EEA">
        <w:rPr>
          <w:rFonts w:ascii="Times New Roman" w:hAnsi="Times New Roman" w:cs="Times New Roman"/>
        </w:rPr>
        <w:t>Em Java, o construtor possui o mesmo nome da classe.</w:t>
      </w:r>
    </w:p>
    <w:p w14:paraId="7C80F6CE" w14:textId="77777777" w:rsidR="00C35EEA" w:rsidRPr="00C35EEA" w:rsidRDefault="00C35EEA" w:rsidP="00C35EEA">
      <w:pPr>
        <w:rPr>
          <w:rFonts w:ascii="Times New Roman" w:hAnsi="Times New Roman" w:cs="Times New Roman"/>
        </w:rPr>
      </w:pPr>
    </w:p>
    <w:p w14:paraId="7A89486D" w14:textId="1225C797" w:rsidR="00C35EEA" w:rsidRPr="00555C5C" w:rsidRDefault="00C35EEA" w:rsidP="00555C5C">
      <w:pPr>
        <w:jc w:val="center"/>
        <w:rPr>
          <w:rFonts w:ascii="Times New Roman" w:hAnsi="Times New Roman" w:cs="Times New Roman"/>
          <w:b/>
          <w:bCs/>
        </w:rPr>
      </w:pPr>
      <w:r w:rsidRPr="00555C5C">
        <w:rPr>
          <w:rFonts w:ascii="Times New Roman" w:hAnsi="Times New Roman" w:cs="Times New Roman"/>
          <w:b/>
          <w:bCs/>
        </w:rPr>
        <w:t>Enum</w:t>
      </w:r>
    </w:p>
    <w:p w14:paraId="13ED9B0E" w14:textId="44D9D046" w:rsidR="00C35EEA" w:rsidRDefault="00C35EEA" w:rsidP="00C35EEA">
      <w:pPr>
        <w:rPr>
          <w:rFonts w:ascii="Times New Roman" w:hAnsi="Times New Roman" w:cs="Times New Roman"/>
        </w:rPr>
      </w:pPr>
      <w:r w:rsidRPr="00906678">
        <w:rPr>
          <w:rFonts w:ascii="Times New Roman" w:hAnsi="Times New Roman" w:cs="Times New Roman"/>
          <w:b/>
          <w:bCs/>
        </w:rPr>
        <w:t>Definição:</w:t>
      </w:r>
      <w:r w:rsidRPr="00C35EEA">
        <w:rPr>
          <w:rFonts w:ascii="Times New Roman" w:hAnsi="Times New Roman" w:cs="Times New Roman"/>
        </w:rPr>
        <w:t xml:space="preserve"> É um tipo </w:t>
      </w:r>
      <w:r w:rsidR="00906678">
        <w:rPr>
          <w:rFonts w:ascii="Times New Roman" w:hAnsi="Times New Roman" w:cs="Times New Roman"/>
        </w:rPr>
        <w:t>especial que representa um conjunto fixo e</w:t>
      </w:r>
      <w:r w:rsidRPr="00C35EEA">
        <w:rPr>
          <w:rFonts w:ascii="Times New Roman" w:hAnsi="Times New Roman" w:cs="Times New Roman"/>
        </w:rPr>
        <w:t xml:space="preserve"> finit</w:t>
      </w:r>
      <w:r w:rsidR="00906678">
        <w:rPr>
          <w:rFonts w:ascii="Times New Roman" w:hAnsi="Times New Roman" w:cs="Times New Roman"/>
        </w:rPr>
        <w:t>o</w:t>
      </w:r>
      <w:r w:rsidRPr="00C35EEA">
        <w:rPr>
          <w:rFonts w:ascii="Times New Roman" w:hAnsi="Times New Roman" w:cs="Times New Roman"/>
        </w:rPr>
        <w:t xml:space="preserve"> de </w:t>
      </w:r>
      <w:r w:rsidR="00906678">
        <w:rPr>
          <w:rFonts w:ascii="Times New Roman" w:hAnsi="Times New Roman" w:cs="Times New Roman"/>
        </w:rPr>
        <w:t>constantes</w:t>
      </w:r>
      <w:r w:rsidRPr="00C35EEA">
        <w:rPr>
          <w:rFonts w:ascii="Times New Roman" w:hAnsi="Times New Roman" w:cs="Times New Roman"/>
        </w:rPr>
        <w:t>.</w:t>
      </w:r>
    </w:p>
    <w:p w14:paraId="1789700C" w14:textId="77777777" w:rsidR="00906678" w:rsidRPr="00555C5C" w:rsidRDefault="00906678" w:rsidP="00906678">
      <w:pPr>
        <w:jc w:val="center"/>
        <w:rPr>
          <w:rFonts w:ascii="Times New Roman" w:hAnsi="Times New Roman" w:cs="Times New Roman"/>
          <w:b/>
          <w:bCs/>
        </w:rPr>
      </w:pPr>
      <w:r w:rsidRPr="00555C5C">
        <w:rPr>
          <w:rFonts w:ascii="Times New Roman" w:hAnsi="Times New Roman" w:cs="Times New Roman"/>
          <w:b/>
          <w:bCs/>
        </w:rPr>
        <w:t>Record</w:t>
      </w:r>
    </w:p>
    <w:p w14:paraId="0E9C29FE" w14:textId="77777777" w:rsidR="00906678" w:rsidRDefault="00906678" w:rsidP="00906678">
      <w:pPr>
        <w:rPr>
          <w:rFonts w:ascii="Times New Roman" w:hAnsi="Times New Roman" w:cs="Times New Roman"/>
        </w:rPr>
      </w:pPr>
      <w:r w:rsidRPr="00906678">
        <w:rPr>
          <w:rFonts w:ascii="Times New Roman" w:hAnsi="Times New Roman" w:cs="Times New Roman"/>
          <w:b/>
          <w:bCs/>
        </w:rPr>
        <w:t>Definição:</w:t>
      </w:r>
      <w:r w:rsidRPr="00C35EEA">
        <w:rPr>
          <w:rFonts w:ascii="Times New Roman" w:hAnsi="Times New Roman" w:cs="Times New Roman"/>
        </w:rPr>
        <w:t xml:space="preserve"> É uma classe sem atributos que variam (Constantes).</w:t>
      </w:r>
    </w:p>
    <w:p w14:paraId="2BE6F889" w14:textId="742BC6EA" w:rsidR="00B93482" w:rsidRPr="00C35EEA" w:rsidRDefault="00B93482" w:rsidP="00906678">
      <w:pPr>
        <w:rPr>
          <w:rFonts w:ascii="Times New Roman" w:hAnsi="Times New Roman" w:cs="Times New Roman"/>
        </w:rPr>
      </w:pPr>
      <w:r>
        <w:rPr>
          <w:rFonts w:ascii="Times New Roman" w:hAnsi="Times New Roman" w:cs="Times New Roman"/>
        </w:rPr>
        <w:t>É</w:t>
      </w:r>
      <w:r w:rsidRPr="00B93482">
        <w:rPr>
          <w:rFonts w:ascii="Times New Roman" w:hAnsi="Times New Roman" w:cs="Times New Roman"/>
        </w:rPr>
        <w:t xml:space="preserve"> uma classe</w:t>
      </w:r>
      <w:r w:rsidR="00BE6CB4">
        <w:rPr>
          <w:rFonts w:ascii="Times New Roman" w:hAnsi="Times New Roman" w:cs="Times New Roman"/>
        </w:rPr>
        <w:t xml:space="preserve"> especial</w:t>
      </w:r>
      <w:r w:rsidRPr="00B93482">
        <w:rPr>
          <w:rFonts w:ascii="Times New Roman" w:hAnsi="Times New Roman" w:cs="Times New Roman"/>
        </w:rPr>
        <w:t xml:space="preserve"> imutável usada para representar dados. Seus atributos são</w:t>
      </w:r>
      <w:r w:rsidR="00BE6CB4">
        <w:rPr>
          <w:rFonts w:ascii="Times New Roman" w:hAnsi="Times New Roman" w:cs="Times New Roman"/>
        </w:rPr>
        <w:t xml:space="preserve"> automaticamente </w:t>
      </w:r>
      <w:proofErr w:type="spellStart"/>
      <w:r w:rsidR="00BE6CB4">
        <w:rPr>
          <w:rFonts w:ascii="Times New Roman" w:hAnsi="Times New Roman" w:cs="Times New Roman"/>
        </w:rPr>
        <w:t>private</w:t>
      </w:r>
      <w:proofErr w:type="spellEnd"/>
      <w:r w:rsidRPr="00B93482">
        <w:rPr>
          <w:rFonts w:ascii="Times New Roman" w:hAnsi="Times New Roman" w:cs="Times New Roman"/>
        </w:rPr>
        <w:t xml:space="preserve"> fina</w:t>
      </w:r>
      <w:r w:rsidR="00BE6CB4">
        <w:rPr>
          <w:rFonts w:ascii="Times New Roman" w:hAnsi="Times New Roman" w:cs="Times New Roman"/>
        </w:rPr>
        <w:t xml:space="preserve">l </w:t>
      </w:r>
      <w:r w:rsidRPr="00B93482">
        <w:rPr>
          <w:rFonts w:ascii="Times New Roman" w:hAnsi="Times New Roman" w:cs="Times New Roman"/>
        </w:rPr>
        <w:t>por padrão</w:t>
      </w:r>
      <w:r w:rsidR="00BE6CB4">
        <w:rPr>
          <w:rFonts w:ascii="Times New Roman" w:hAnsi="Times New Roman" w:cs="Times New Roman"/>
        </w:rPr>
        <w:t>,</w:t>
      </w:r>
      <w:r w:rsidRPr="00B93482">
        <w:rPr>
          <w:rFonts w:ascii="Times New Roman" w:hAnsi="Times New Roman" w:cs="Times New Roman"/>
        </w:rPr>
        <w:t xml:space="preserve"> não possuem </w:t>
      </w:r>
      <w:proofErr w:type="spellStart"/>
      <w:r>
        <w:rPr>
          <w:rFonts w:ascii="Times New Roman" w:hAnsi="Times New Roman" w:cs="Times New Roman"/>
        </w:rPr>
        <w:t>S</w:t>
      </w:r>
      <w:r w:rsidRPr="00B93482">
        <w:rPr>
          <w:rFonts w:ascii="Times New Roman" w:hAnsi="Times New Roman" w:cs="Times New Roman"/>
        </w:rPr>
        <w:t>etters</w:t>
      </w:r>
      <w:proofErr w:type="spellEnd"/>
      <w:r w:rsidR="00BE6CB4">
        <w:rPr>
          <w:rFonts w:ascii="Times New Roman" w:hAnsi="Times New Roman" w:cs="Times New Roman"/>
        </w:rPr>
        <w:t xml:space="preserve"> e recebem valores apenas no construtor</w:t>
      </w:r>
      <w:r w:rsidRPr="00B93482">
        <w:rPr>
          <w:rFonts w:ascii="Times New Roman" w:hAnsi="Times New Roman" w:cs="Times New Roman"/>
        </w:rPr>
        <w:t>.</w:t>
      </w:r>
    </w:p>
    <w:p w14:paraId="52AED0B4" w14:textId="77777777" w:rsidR="00906678" w:rsidRDefault="00906678" w:rsidP="00C35EEA">
      <w:pPr>
        <w:rPr>
          <w:rFonts w:ascii="Times New Roman" w:hAnsi="Times New Roman" w:cs="Times New Roman"/>
        </w:rPr>
      </w:pPr>
    </w:p>
    <w:p w14:paraId="74F3AC0C" w14:textId="77777777" w:rsidR="00906678" w:rsidRPr="00C35EEA" w:rsidRDefault="00906678" w:rsidP="00C35EEA">
      <w:pPr>
        <w:rPr>
          <w:rFonts w:ascii="Times New Roman" w:hAnsi="Times New Roman" w:cs="Times New Roman"/>
        </w:rPr>
      </w:pPr>
    </w:p>
    <w:p w14:paraId="1227B398" w14:textId="77777777" w:rsidR="00B93482" w:rsidRDefault="00B93482">
      <w:pPr>
        <w:rPr>
          <w:rFonts w:ascii="Times New Roman" w:hAnsi="Times New Roman" w:cs="Times New Roman"/>
          <w:b/>
          <w:bCs/>
        </w:rPr>
      </w:pPr>
      <w:r>
        <w:rPr>
          <w:rFonts w:ascii="Times New Roman" w:hAnsi="Times New Roman" w:cs="Times New Roman"/>
          <w:b/>
          <w:bCs/>
        </w:rPr>
        <w:br w:type="page"/>
      </w:r>
    </w:p>
    <w:p w14:paraId="1D622574" w14:textId="387240AB" w:rsidR="00C35EEA" w:rsidRPr="00906678" w:rsidRDefault="00C35EEA" w:rsidP="00906678">
      <w:pPr>
        <w:jc w:val="center"/>
        <w:rPr>
          <w:rFonts w:ascii="Times New Roman" w:hAnsi="Times New Roman" w:cs="Times New Roman"/>
          <w:b/>
          <w:bCs/>
        </w:rPr>
      </w:pPr>
      <w:r w:rsidRPr="00906678">
        <w:rPr>
          <w:rFonts w:ascii="Times New Roman" w:hAnsi="Times New Roman" w:cs="Times New Roman"/>
          <w:b/>
          <w:bCs/>
        </w:rPr>
        <w:lastRenderedPageBreak/>
        <w:t>Exercício:</w:t>
      </w:r>
    </w:p>
    <w:p w14:paraId="5943A3E9" w14:textId="38B50FEF" w:rsidR="00C35EEA" w:rsidRPr="00C35EEA" w:rsidRDefault="00C35EEA" w:rsidP="00C35EEA">
      <w:pPr>
        <w:rPr>
          <w:rFonts w:ascii="Times New Roman" w:hAnsi="Times New Roman" w:cs="Times New Roman"/>
        </w:rPr>
      </w:pPr>
      <w:r w:rsidRPr="00C35EEA">
        <w:rPr>
          <w:rFonts w:ascii="Times New Roman" w:hAnsi="Times New Roman" w:cs="Times New Roman"/>
        </w:rPr>
        <w:t>Um cartão de crédito possui valor da fatura e nível de fidelidade (Gold, platinum ou black)</w:t>
      </w:r>
    </w:p>
    <w:p w14:paraId="12F41A82"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Todo cartão possui um desconto de fatura de acordo com a fidelidade</w:t>
      </w:r>
    </w:p>
    <w:p w14:paraId="4652A1A0" w14:textId="77777777" w:rsidR="00BE6CB4" w:rsidRDefault="00C35EEA" w:rsidP="00625D65">
      <w:pPr>
        <w:rPr>
          <w:rFonts w:ascii="Times New Roman" w:hAnsi="Times New Roman" w:cs="Times New Roman"/>
        </w:rPr>
      </w:pPr>
      <w:r w:rsidRPr="00C35EEA">
        <w:rPr>
          <w:rFonts w:ascii="Times New Roman" w:hAnsi="Times New Roman" w:cs="Times New Roman"/>
        </w:rPr>
        <w:t>-2% para Gold</w:t>
      </w:r>
    </w:p>
    <w:p w14:paraId="5CA867CE" w14:textId="4DE431AD" w:rsidR="00625D65" w:rsidRPr="00C35EEA" w:rsidRDefault="00625D65" w:rsidP="00625D65">
      <w:pPr>
        <w:rPr>
          <w:rFonts w:ascii="Times New Roman" w:hAnsi="Times New Roman" w:cs="Times New Roman"/>
        </w:rPr>
      </w:pPr>
      <w:r w:rsidRPr="00C35EEA">
        <w:rPr>
          <w:rFonts w:ascii="Times New Roman" w:hAnsi="Times New Roman" w:cs="Times New Roman"/>
        </w:rPr>
        <w:t>-3% para platinum</w:t>
      </w:r>
    </w:p>
    <w:p w14:paraId="43A32CF7" w14:textId="7CD06F04" w:rsidR="00625D65" w:rsidRPr="00C35EEA" w:rsidRDefault="00625D65" w:rsidP="00625D65">
      <w:pPr>
        <w:rPr>
          <w:rFonts w:ascii="Times New Roman" w:hAnsi="Times New Roman" w:cs="Times New Roman"/>
        </w:rPr>
      </w:pPr>
      <w:r w:rsidRPr="00C35EEA">
        <w:rPr>
          <w:rFonts w:ascii="Times New Roman" w:hAnsi="Times New Roman" w:cs="Times New Roman"/>
        </w:rPr>
        <w:t>-5% para black</w:t>
      </w:r>
    </w:p>
    <w:p w14:paraId="6600E57B" w14:textId="633FF652" w:rsidR="00625D65" w:rsidRPr="00C35EEA" w:rsidRDefault="00625D65" w:rsidP="00625D65">
      <w:pPr>
        <w:rPr>
          <w:rFonts w:ascii="Times New Roman" w:hAnsi="Times New Roman" w:cs="Times New Roman"/>
        </w:rPr>
      </w:pPr>
      <w:r w:rsidRPr="00B93482">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75576EBF" wp14:editId="29557131">
                <wp:simplePos x="0" y="0"/>
                <wp:positionH relativeFrom="column">
                  <wp:posOffset>-165735</wp:posOffset>
                </wp:positionH>
                <wp:positionV relativeFrom="paragraph">
                  <wp:posOffset>226695</wp:posOffset>
                </wp:positionV>
                <wp:extent cx="5829300" cy="6173470"/>
                <wp:effectExtent l="0" t="0" r="19050" b="1778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29300" cy="6173470"/>
                        </a:xfrm>
                        <a:prstGeom prst="rect">
                          <a:avLst/>
                        </a:prstGeom>
                        <a:solidFill>
                          <a:srgbClr val="FFFFFF"/>
                        </a:solidFill>
                        <a:ln w="12700">
                          <a:solidFill>
                            <a:srgbClr val="000000"/>
                          </a:solidFill>
                          <a:miter lim="800000"/>
                          <a:headEnd/>
                          <a:tailEnd/>
                        </a:ln>
                      </wps:spPr>
                      <wps:txbx>
                        <w:txbxContent>
                          <w:p w14:paraId="62F93DFF"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xml:space="preserve">public class </w:t>
                            </w:r>
                            <w:proofErr w:type="spellStart"/>
                            <w:r w:rsidRPr="00625D65">
                              <w:rPr>
                                <w:rFonts w:ascii="Consolas" w:hAnsi="Consolas"/>
                                <w:sz w:val="16"/>
                                <w:szCs w:val="16"/>
                                <w:lang w:val="en-US"/>
                              </w:rPr>
                              <w:t>Cartao</w:t>
                            </w:r>
                            <w:proofErr w:type="spellEnd"/>
                            <w:r w:rsidRPr="00625D65">
                              <w:rPr>
                                <w:rFonts w:ascii="Consolas" w:hAnsi="Consolas"/>
                                <w:sz w:val="16"/>
                                <w:szCs w:val="16"/>
                                <w:lang w:val="en-US"/>
                              </w:rPr>
                              <w:t xml:space="preserve"> {</w:t>
                            </w:r>
                          </w:p>
                          <w:p w14:paraId="0ECC47A4" w14:textId="77777777" w:rsidR="00625D65" w:rsidRPr="0027059C" w:rsidRDefault="00625D65" w:rsidP="00625D65">
                            <w:pPr>
                              <w:rPr>
                                <w:rFonts w:ascii="Consolas" w:hAnsi="Consolas"/>
                                <w:sz w:val="16"/>
                                <w:szCs w:val="16"/>
                                <w:lang w:val="en-US"/>
                              </w:rPr>
                            </w:pPr>
                            <w:r w:rsidRPr="00625D65">
                              <w:rPr>
                                <w:rFonts w:ascii="Consolas" w:hAnsi="Consolas"/>
                                <w:sz w:val="16"/>
                                <w:szCs w:val="16"/>
                                <w:lang w:val="en-US"/>
                              </w:rPr>
                              <w:t xml:space="preserve">    </w:t>
                            </w:r>
                            <w:r w:rsidRPr="0027059C">
                              <w:rPr>
                                <w:rFonts w:ascii="Consolas" w:hAnsi="Consolas"/>
                                <w:sz w:val="16"/>
                                <w:szCs w:val="16"/>
                                <w:lang w:val="en-US"/>
                              </w:rPr>
                              <w:t>double valorFatura;</w:t>
                            </w:r>
                          </w:p>
                          <w:p w14:paraId="689EECFF" w14:textId="4E7AF5D8" w:rsidR="00625D65" w:rsidRPr="00625D65" w:rsidRDefault="00625D65" w:rsidP="00625D65">
                            <w:pPr>
                              <w:rPr>
                                <w:rFonts w:ascii="Consolas" w:hAnsi="Consolas"/>
                                <w:sz w:val="16"/>
                                <w:szCs w:val="16"/>
                              </w:rPr>
                            </w:pPr>
                            <w:r w:rsidRPr="0027059C">
                              <w:rPr>
                                <w:rFonts w:ascii="Consolas" w:hAnsi="Consolas"/>
                                <w:sz w:val="16"/>
                                <w:szCs w:val="16"/>
                                <w:lang w:val="en-US"/>
                              </w:rPr>
                              <w:t xml:space="preserve">    </w:t>
                            </w:r>
                            <w:r w:rsidRPr="00625D65">
                              <w:rPr>
                                <w:rFonts w:ascii="Consolas" w:hAnsi="Consolas"/>
                                <w:sz w:val="16"/>
                                <w:szCs w:val="16"/>
                              </w:rPr>
                              <w:t xml:space="preserve">Fidelidade </w:t>
                            </w:r>
                            <w:proofErr w:type="spellStart"/>
                            <w:r w:rsidRPr="00625D65">
                              <w:rPr>
                                <w:rFonts w:ascii="Consolas" w:hAnsi="Consolas"/>
                                <w:sz w:val="16"/>
                                <w:szCs w:val="16"/>
                              </w:rPr>
                              <w:t>fidelidade</w:t>
                            </w:r>
                            <w:proofErr w:type="spellEnd"/>
                            <w:r w:rsidRPr="00625D65">
                              <w:rPr>
                                <w:rFonts w:ascii="Consolas" w:hAnsi="Consolas"/>
                                <w:sz w:val="16"/>
                                <w:szCs w:val="16"/>
                              </w:rPr>
                              <w:t>;</w:t>
                            </w:r>
                          </w:p>
                          <w:p w14:paraId="33F6E14F"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public</w:t>
                            </w:r>
                            <w:proofErr w:type="spellEnd"/>
                            <w:r w:rsidRPr="00625D65">
                              <w:rPr>
                                <w:rFonts w:ascii="Consolas" w:hAnsi="Consolas"/>
                                <w:sz w:val="16"/>
                                <w:szCs w:val="16"/>
                              </w:rPr>
                              <w:t xml:space="preserve"> </w:t>
                            </w:r>
                            <w:proofErr w:type="spellStart"/>
                            <w:r w:rsidRPr="00625D65">
                              <w:rPr>
                                <w:rFonts w:ascii="Consolas" w:hAnsi="Consolas"/>
                                <w:sz w:val="16"/>
                                <w:szCs w:val="16"/>
                              </w:rPr>
                              <w:t>Cartao</w:t>
                            </w:r>
                            <w:proofErr w:type="spellEnd"/>
                            <w:r w:rsidRPr="00625D65">
                              <w:rPr>
                                <w:rFonts w:ascii="Consolas" w:hAnsi="Consolas"/>
                                <w:sz w:val="16"/>
                                <w:szCs w:val="16"/>
                              </w:rPr>
                              <w:t xml:space="preserve">(Fidelidade fidelidade, </w:t>
                            </w:r>
                            <w:proofErr w:type="spellStart"/>
                            <w:r w:rsidRPr="00625D65">
                              <w:rPr>
                                <w:rFonts w:ascii="Consolas" w:hAnsi="Consolas"/>
                                <w:sz w:val="16"/>
                                <w:szCs w:val="16"/>
                              </w:rPr>
                              <w:t>double</w:t>
                            </w:r>
                            <w:proofErr w:type="spellEnd"/>
                            <w:r w:rsidRPr="00625D65">
                              <w:rPr>
                                <w:rFonts w:ascii="Consolas" w:hAnsi="Consolas"/>
                                <w:sz w:val="16"/>
                                <w:szCs w:val="16"/>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w:t>
                            </w:r>
                          </w:p>
                          <w:p w14:paraId="212E520B"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this.fidelidade</w:t>
                            </w:r>
                            <w:proofErr w:type="spellEnd"/>
                            <w:r w:rsidRPr="00625D65">
                              <w:rPr>
                                <w:rFonts w:ascii="Consolas" w:hAnsi="Consolas"/>
                                <w:sz w:val="16"/>
                                <w:szCs w:val="16"/>
                              </w:rPr>
                              <w:t xml:space="preserve"> = fidelidade;</w:t>
                            </w:r>
                          </w:p>
                          <w:p w14:paraId="090E2845"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this.valorFatura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w:t>
                            </w:r>
                          </w:p>
                          <w:p w14:paraId="480034E1" w14:textId="0FE10FC1" w:rsidR="00625D65" w:rsidRPr="00625D65" w:rsidRDefault="00625D65" w:rsidP="00625D65">
                            <w:pPr>
                              <w:rPr>
                                <w:rFonts w:ascii="Consolas" w:hAnsi="Consolas"/>
                                <w:sz w:val="16"/>
                                <w:szCs w:val="16"/>
                                <w:lang w:val="en-US"/>
                              </w:rPr>
                            </w:pPr>
                            <w:r w:rsidRPr="00625D65">
                              <w:rPr>
                                <w:rFonts w:ascii="Consolas" w:hAnsi="Consolas"/>
                                <w:sz w:val="16"/>
                                <w:szCs w:val="16"/>
                              </w:rPr>
                              <w:t xml:space="preserve">    </w:t>
                            </w:r>
                            <w:r w:rsidRPr="00625D65">
                              <w:rPr>
                                <w:rFonts w:ascii="Consolas" w:hAnsi="Consolas"/>
                                <w:sz w:val="16"/>
                                <w:szCs w:val="16"/>
                                <w:lang w:val="en-US"/>
                              </w:rPr>
                              <w:t>}</w:t>
                            </w:r>
                          </w:p>
                          <w:p w14:paraId="4AF98204"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xml:space="preserve">    void </w:t>
                            </w:r>
                            <w:proofErr w:type="spellStart"/>
                            <w:proofErr w:type="gramStart"/>
                            <w:r w:rsidRPr="00625D65">
                              <w:rPr>
                                <w:rFonts w:ascii="Consolas" w:hAnsi="Consolas"/>
                                <w:sz w:val="16"/>
                                <w:szCs w:val="16"/>
                                <w:lang w:val="en-US"/>
                              </w:rPr>
                              <w:t>descontar</w:t>
                            </w:r>
                            <w:proofErr w:type="spellEnd"/>
                            <w:r w:rsidRPr="00625D65">
                              <w:rPr>
                                <w:rFonts w:ascii="Consolas" w:hAnsi="Consolas"/>
                                <w:sz w:val="16"/>
                                <w:szCs w:val="16"/>
                                <w:lang w:val="en-US"/>
                              </w:rPr>
                              <w:t>(){</w:t>
                            </w:r>
                            <w:proofErr w:type="gramEnd"/>
                          </w:p>
                          <w:p w14:paraId="60FDAAF8"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switch (</w:t>
                            </w:r>
                            <w:proofErr w:type="spellStart"/>
                            <w:r w:rsidRPr="00625D65">
                              <w:rPr>
                                <w:rFonts w:ascii="Consolas" w:hAnsi="Consolas"/>
                                <w:sz w:val="16"/>
                                <w:szCs w:val="16"/>
                                <w:lang w:val="en-US"/>
                              </w:rPr>
                              <w:t>fidelidade</w:t>
                            </w:r>
                            <w:proofErr w:type="spellEnd"/>
                            <w:r w:rsidRPr="00625D65">
                              <w:rPr>
                                <w:rFonts w:ascii="Consolas" w:hAnsi="Consolas"/>
                                <w:sz w:val="16"/>
                                <w:szCs w:val="16"/>
                                <w:lang w:val="en-US"/>
                              </w:rPr>
                              <w:t>) {</w:t>
                            </w:r>
                          </w:p>
                          <w:p w14:paraId="7E94CBEC"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case GOLD -&gt; {</w:t>
                            </w:r>
                          </w:p>
                          <w:p w14:paraId="2D602927" w14:textId="77777777" w:rsidR="00625D65" w:rsidRPr="00625D65" w:rsidRDefault="00625D65" w:rsidP="00625D65">
                            <w:pPr>
                              <w:rPr>
                                <w:rFonts w:ascii="Consolas" w:hAnsi="Consolas"/>
                                <w:sz w:val="16"/>
                                <w:szCs w:val="16"/>
                              </w:rPr>
                            </w:pPr>
                            <w:r w:rsidRPr="00625D65">
                              <w:rPr>
                                <w:rFonts w:ascii="Consolas" w:hAnsi="Consolas"/>
                                <w:sz w:val="16"/>
                                <w:szCs w:val="16"/>
                                <w:lang w:val="en-US"/>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0.98;</w:t>
                            </w:r>
                          </w:p>
                          <w:p w14:paraId="5D177FED"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6993A13B" w14:textId="77777777" w:rsidR="00625D65" w:rsidRPr="00625D65" w:rsidRDefault="00625D65" w:rsidP="00625D65">
                            <w:pPr>
                              <w:rPr>
                                <w:rFonts w:ascii="Consolas" w:hAnsi="Consolas"/>
                                <w:sz w:val="16"/>
                                <w:szCs w:val="16"/>
                              </w:rPr>
                            </w:pPr>
                            <w:r w:rsidRPr="00625D65">
                              <w:rPr>
                                <w:rFonts w:ascii="Consolas" w:hAnsi="Consolas"/>
                                <w:sz w:val="16"/>
                                <w:szCs w:val="16"/>
                              </w:rPr>
                              <w:t>            case PLATINUM -&gt; {</w:t>
                            </w:r>
                          </w:p>
                          <w:p w14:paraId="5F9D311E"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0.97;</w:t>
                            </w:r>
                          </w:p>
                          <w:p w14:paraId="2C724030"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361547AE" w14:textId="77777777" w:rsidR="00625D65" w:rsidRPr="00625D65" w:rsidRDefault="00625D65" w:rsidP="00625D65">
                            <w:pPr>
                              <w:rPr>
                                <w:rFonts w:ascii="Consolas" w:hAnsi="Consolas"/>
                                <w:sz w:val="16"/>
                                <w:szCs w:val="16"/>
                              </w:rPr>
                            </w:pPr>
                            <w:r w:rsidRPr="00625D65">
                              <w:rPr>
                                <w:rFonts w:ascii="Consolas" w:hAnsi="Consolas"/>
                                <w:sz w:val="16"/>
                                <w:szCs w:val="16"/>
                              </w:rPr>
                              <w:t>            case BLACK -&gt; {</w:t>
                            </w:r>
                          </w:p>
                          <w:p w14:paraId="696BBAAC"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0.95;</w:t>
                            </w:r>
                          </w:p>
                          <w:p w14:paraId="64E537DE"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489D2241"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30703E3A" w14:textId="73D6BB6C" w:rsidR="00625D65" w:rsidRPr="00625D65" w:rsidRDefault="00625D65" w:rsidP="00625D65">
                            <w:pPr>
                              <w:rPr>
                                <w:rFonts w:ascii="Consolas" w:hAnsi="Consolas"/>
                                <w:sz w:val="16"/>
                                <w:szCs w:val="16"/>
                              </w:rPr>
                            </w:pPr>
                            <w:r w:rsidRPr="00625D65">
                              <w:rPr>
                                <w:rFonts w:ascii="Consolas" w:hAnsi="Consolas"/>
                                <w:sz w:val="16"/>
                                <w:szCs w:val="16"/>
                              </w:rPr>
                              <w:t>    }</w:t>
                            </w:r>
                          </w:p>
                          <w:p w14:paraId="5D100AC4"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void</w:t>
                            </w:r>
                            <w:proofErr w:type="spellEnd"/>
                            <w:r w:rsidRPr="00625D65">
                              <w:rPr>
                                <w:rFonts w:ascii="Consolas" w:hAnsi="Consolas"/>
                                <w:sz w:val="16"/>
                                <w:szCs w:val="16"/>
                              </w:rPr>
                              <w:t xml:space="preserve"> mostrar(){</w:t>
                            </w:r>
                          </w:p>
                          <w:p w14:paraId="4B79D6EC"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System.out.println</w:t>
                            </w:r>
                            <w:proofErr w:type="spellEnd"/>
                            <w:r w:rsidRPr="00625D65">
                              <w:rPr>
                                <w:rFonts w:ascii="Consolas" w:hAnsi="Consolas"/>
                                <w:sz w:val="16"/>
                                <w:szCs w:val="16"/>
                              </w:rPr>
                              <w:t xml:space="preserve">("VALOR FATURA: " + </w:t>
                            </w:r>
                            <w:proofErr w:type="spellStart"/>
                            <w:r w:rsidRPr="00625D65">
                              <w:rPr>
                                <w:rFonts w:ascii="Consolas" w:hAnsi="Consolas"/>
                                <w:sz w:val="16"/>
                                <w:szCs w:val="16"/>
                              </w:rPr>
                              <w:t>valorFatura</w:t>
                            </w:r>
                            <w:proofErr w:type="spellEnd"/>
                            <w:r w:rsidRPr="00625D65">
                              <w:rPr>
                                <w:rFonts w:ascii="Consolas" w:hAnsi="Consolas"/>
                                <w:sz w:val="16"/>
                                <w:szCs w:val="16"/>
                              </w:rPr>
                              <w:t>);</w:t>
                            </w:r>
                          </w:p>
                          <w:p w14:paraId="024CE787" w14:textId="482619C8" w:rsidR="00625D65" w:rsidRPr="00625D65" w:rsidRDefault="00625D65" w:rsidP="00625D65">
                            <w:pPr>
                              <w:rPr>
                                <w:rFonts w:ascii="Consolas" w:hAnsi="Consolas"/>
                                <w:sz w:val="16"/>
                                <w:szCs w:val="16"/>
                              </w:rPr>
                            </w:pPr>
                            <w:r w:rsidRPr="00625D65">
                              <w:rPr>
                                <w:rFonts w:ascii="Consolas" w:hAnsi="Consolas"/>
                                <w:sz w:val="16"/>
                                <w:szCs w:val="16"/>
                              </w:rPr>
                              <w:t>    }</w:t>
                            </w:r>
                          </w:p>
                          <w:p w14:paraId="5B5ADFA9" w14:textId="77777777" w:rsidR="00625D65" w:rsidRPr="00625D65" w:rsidRDefault="00625D65" w:rsidP="00625D65">
                            <w:pPr>
                              <w:rPr>
                                <w:rFonts w:ascii="Consolas" w:hAnsi="Consolas"/>
                                <w:sz w:val="16"/>
                                <w:szCs w:val="16"/>
                              </w:rPr>
                            </w:pPr>
                            <w:r w:rsidRPr="00625D65">
                              <w:rPr>
                                <w:rFonts w:ascii="Consolas" w:hAnsi="Consolas"/>
                                <w:sz w:val="16"/>
                                <w:szCs w:val="16"/>
                              </w:rPr>
                              <w:t>}</w:t>
                            </w:r>
                          </w:p>
                          <w:p w14:paraId="1F2C70E1" w14:textId="4C86AC4A" w:rsidR="00B93482" w:rsidRDefault="00B93482" w:rsidP="00B9348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76EBF" id="_x0000_t202" coordsize="21600,21600" o:spt="202" path="m,l,21600r21600,l21600,xe">
                <v:stroke joinstyle="miter"/>
                <v:path gradientshapeok="t" o:connecttype="rect"/>
              </v:shapetype>
              <v:shape id="Caixa de Texto 2" o:spid="_x0000_s1026" type="#_x0000_t202" style="position:absolute;margin-left:-13.05pt;margin-top:17.85pt;width:459pt;height:486.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" strokeweight="1pt">
                <v:textbox>
                  <w:txbxContent>
                    <w:p w14:paraId="62F93DFF"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xml:space="preserve">public class </w:t>
                      </w:r>
                      <w:proofErr w:type="spellStart"/>
                      <w:r w:rsidRPr="00625D65">
                        <w:rPr>
                          <w:rFonts w:ascii="Consolas" w:hAnsi="Consolas"/>
                          <w:sz w:val="16"/>
                          <w:szCs w:val="16"/>
                          <w:lang w:val="en-US"/>
                        </w:rPr>
                        <w:t>Cartao</w:t>
                      </w:r>
                      <w:proofErr w:type="spellEnd"/>
                      <w:r w:rsidRPr="00625D65">
                        <w:rPr>
                          <w:rFonts w:ascii="Consolas" w:hAnsi="Consolas"/>
                          <w:sz w:val="16"/>
                          <w:szCs w:val="16"/>
                          <w:lang w:val="en-US"/>
                        </w:rPr>
                        <w:t xml:space="preserve"> {</w:t>
                      </w:r>
                    </w:p>
                    <w:p w14:paraId="0ECC47A4" w14:textId="77777777" w:rsidR="00625D65" w:rsidRPr="0027059C" w:rsidRDefault="00625D65" w:rsidP="00625D65">
                      <w:pPr>
                        <w:rPr>
                          <w:rFonts w:ascii="Consolas" w:hAnsi="Consolas"/>
                          <w:sz w:val="16"/>
                          <w:szCs w:val="16"/>
                          <w:lang w:val="en-US"/>
                        </w:rPr>
                      </w:pPr>
                      <w:r w:rsidRPr="00625D65">
                        <w:rPr>
                          <w:rFonts w:ascii="Consolas" w:hAnsi="Consolas"/>
                          <w:sz w:val="16"/>
                          <w:szCs w:val="16"/>
                          <w:lang w:val="en-US"/>
                        </w:rPr>
                        <w:t xml:space="preserve">    </w:t>
                      </w:r>
                      <w:r w:rsidRPr="0027059C">
                        <w:rPr>
                          <w:rFonts w:ascii="Consolas" w:hAnsi="Consolas"/>
                          <w:sz w:val="16"/>
                          <w:szCs w:val="16"/>
                          <w:lang w:val="en-US"/>
                        </w:rPr>
                        <w:t>double valorFatura;</w:t>
                      </w:r>
                    </w:p>
                    <w:p w14:paraId="689EECFF" w14:textId="4E7AF5D8" w:rsidR="00625D65" w:rsidRPr="00625D65" w:rsidRDefault="00625D65" w:rsidP="00625D65">
                      <w:pPr>
                        <w:rPr>
                          <w:rFonts w:ascii="Consolas" w:hAnsi="Consolas"/>
                          <w:sz w:val="16"/>
                          <w:szCs w:val="16"/>
                        </w:rPr>
                      </w:pPr>
                      <w:r w:rsidRPr="0027059C">
                        <w:rPr>
                          <w:rFonts w:ascii="Consolas" w:hAnsi="Consolas"/>
                          <w:sz w:val="16"/>
                          <w:szCs w:val="16"/>
                          <w:lang w:val="en-US"/>
                        </w:rPr>
                        <w:t xml:space="preserve">    </w:t>
                      </w:r>
                      <w:r w:rsidRPr="00625D65">
                        <w:rPr>
                          <w:rFonts w:ascii="Consolas" w:hAnsi="Consolas"/>
                          <w:sz w:val="16"/>
                          <w:szCs w:val="16"/>
                        </w:rPr>
                        <w:t xml:space="preserve">Fidelidade </w:t>
                      </w:r>
                      <w:proofErr w:type="spellStart"/>
                      <w:r w:rsidRPr="00625D65">
                        <w:rPr>
                          <w:rFonts w:ascii="Consolas" w:hAnsi="Consolas"/>
                          <w:sz w:val="16"/>
                          <w:szCs w:val="16"/>
                        </w:rPr>
                        <w:t>fidelidade</w:t>
                      </w:r>
                      <w:proofErr w:type="spellEnd"/>
                      <w:r w:rsidRPr="00625D65">
                        <w:rPr>
                          <w:rFonts w:ascii="Consolas" w:hAnsi="Consolas"/>
                          <w:sz w:val="16"/>
                          <w:szCs w:val="16"/>
                        </w:rPr>
                        <w:t>;</w:t>
                      </w:r>
                    </w:p>
                    <w:p w14:paraId="33F6E14F"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public</w:t>
                      </w:r>
                      <w:proofErr w:type="spellEnd"/>
                      <w:r w:rsidRPr="00625D65">
                        <w:rPr>
                          <w:rFonts w:ascii="Consolas" w:hAnsi="Consolas"/>
                          <w:sz w:val="16"/>
                          <w:szCs w:val="16"/>
                        </w:rPr>
                        <w:t xml:space="preserve"> </w:t>
                      </w:r>
                      <w:proofErr w:type="spellStart"/>
                      <w:r w:rsidRPr="00625D65">
                        <w:rPr>
                          <w:rFonts w:ascii="Consolas" w:hAnsi="Consolas"/>
                          <w:sz w:val="16"/>
                          <w:szCs w:val="16"/>
                        </w:rPr>
                        <w:t>Cartao</w:t>
                      </w:r>
                      <w:proofErr w:type="spellEnd"/>
                      <w:r w:rsidRPr="00625D65">
                        <w:rPr>
                          <w:rFonts w:ascii="Consolas" w:hAnsi="Consolas"/>
                          <w:sz w:val="16"/>
                          <w:szCs w:val="16"/>
                        </w:rPr>
                        <w:t xml:space="preserve">(Fidelidade fidelidade, </w:t>
                      </w:r>
                      <w:proofErr w:type="spellStart"/>
                      <w:r w:rsidRPr="00625D65">
                        <w:rPr>
                          <w:rFonts w:ascii="Consolas" w:hAnsi="Consolas"/>
                          <w:sz w:val="16"/>
                          <w:szCs w:val="16"/>
                        </w:rPr>
                        <w:t>double</w:t>
                      </w:r>
                      <w:proofErr w:type="spellEnd"/>
                      <w:r w:rsidRPr="00625D65">
                        <w:rPr>
                          <w:rFonts w:ascii="Consolas" w:hAnsi="Consolas"/>
                          <w:sz w:val="16"/>
                          <w:szCs w:val="16"/>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w:t>
                      </w:r>
                    </w:p>
                    <w:p w14:paraId="212E520B"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this.fidelidade</w:t>
                      </w:r>
                      <w:proofErr w:type="spellEnd"/>
                      <w:r w:rsidRPr="00625D65">
                        <w:rPr>
                          <w:rFonts w:ascii="Consolas" w:hAnsi="Consolas"/>
                          <w:sz w:val="16"/>
                          <w:szCs w:val="16"/>
                        </w:rPr>
                        <w:t xml:space="preserve"> = fidelidade;</w:t>
                      </w:r>
                    </w:p>
                    <w:p w14:paraId="090E2845"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this.valorFatura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w:t>
                      </w:r>
                    </w:p>
                    <w:p w14:paraId="480034E1" w14:textId="0FE10FC1" w:rsidR="00625D65" w:rsidRPr="00625D65" w:rsidRDefault="00625D65" w:rsidP="00625D65">
                      <w:pPr>
                        <w:rPr>
                          <w:rFonts w:ascii="Consolas" w:hAnsi="Consolas"/>
                          <w:sz w:val="16"/>
                          <w:szCs w:val="16"/>
                          <w:lang w:val="en-US"/>
                        </w:rPr>
                      </w:pPr>
                      <w:r w:rsidRPr="00625D65">
                        <w:rPr>
                          <w:rFonts w:ascii="Consolas" w:hAnsi="Consolas"/>
                          <w:sz w:val="16"/>
                          <w:szCs w:val="16"/>
                        </w:rPr>
                        <w:t xml:space="preserve">    </w:t>
                      </w:r>
                      <w:r w:rsidRPr="00625D65">
                        <w:rPr>
                          <w:rFonts w:ascii="Consolas" w:hAnsi="Consolas"/>
                          <w:sz w:val="16"/>
                          <w:szCs w:val="16"/>
                          <w:lang w:val="en-US"/>
                        </w:rPr>
                        <w:t>}</w:t>
                      </w:r>
                    </w:p>
                    <w:p w14:paraId="4AF98204"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xml:space="preserve">    void </w:t>
                      </w:r>
                      <w:proofErr w:type="spellStart"/>
                      <w:proofErr w:type="gramStart"/>
                      <w:r w:rsidRPr="00625D65">
                        <w:rPr>
                          <w:rFonts w:ascii="Consolas" w:hAnsi="Consolas"/>
                          <w:sz w:val="16"/>
                          <w:szCs w:val="16"/>
                          <w:lang w:val="en-US"/>
                        </w:rPr>
                        <w:t>descontar</w:t>
                      </w:r>
                      <w:proofErr w:type="spellEnd"/>
                      <w:r w:rsidRPr="00625D65">
                        <w:rPr>
                          <w:rFonts w:ascii="Consolas" w:hAnsi="Consolas"/>
                          <w:sz w:val="16"/>
                          <w:szCs w:val="16"/>
                          <w:lang w:val="en-US"/>
                        </w:rPr>
                        <w:t>(){</w:t>
                      </w:r>
                      <w:proofErr w:type="gramEnd"/>
                    </w:p>
                    <w:p w14:paraId="60FDAAF8"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switch (</w:t>
                      </w:r>
                      <w:proofErr w:type="spellStart"/>
                      <w:r w:rsidRPr="00625D65">
                        <w:rPr>
                          <w:rFonts w:ascii="Consolas" w:hAnsi="Consolas"/>
                          <w:sz w:val="16"/>
                          <w:szCs w:val="16"/>
                          <w:lang w:val="en-US"/>
                        </w:rPr>
                        <w:t>fidelidade</w:t>
                      </w:r>
                      <w:proofErr w:type="spellEnd"/>
                      <w:r w:rsidRPr="00625D65">
                        <w:rPr>
                          <w:rFonts w:ascii="Consolas" w:hAnsi="Consolas"/>
                          <w:sz w:val="16"/>
                          <w:szCs w:val="16"/>
                          <w:lang w:val="en-US"/>
                        </w:rPr>
                        <w:t>) {</w:t>
                      </w:r>
                    </w:p>
                    <w:p w14:paraId="7E94CBEC" w14:textId="77777777" w:rsidR="00625D65" w:rsidRPr="00625D65" w:rsidRDefault="00625D65" w:rsidP="00625D65">
                      <w:pPr>
                        <w:rPr>
                          <w:rFonts w:ascii="Consolas" w:hAnsi="Consolas"/>
                          <w:sz w:val="16"/>
                          <w:szCs w:val="16"/>
                          <w:lang w:val="en-US"/>
                        </w:rPr>
                      </w:pPr>
                      <w:r w:rsidRPr="00625D65">
                        <w:rPr>
                          <w:rFonts w:ascii="Consolas" w:hAnsi="Consolas"/>
                          <w:sz w:val="16"/>
                          <w:szCs w:val="16"/>
                          <w:lang w:val="en-US"/>
                        </w:rPr>
                        <w:t>            case GOLD -&gt; {</w:t>
                      </w:r>
                    </w:p>
                    <w:p w14:paraId="2D602927" w14:textId="77777777" w:rsidR="00625D65" w:rsidRPr="00625D65" w:rsidRDefault="00625D65" w:rsidP="00625D65">
                      <w:pPr>
                        <w:rPr>
                          <w:rFonts w:ascii="Consolas" w:hAnsi="Consolas"/>
                          <w:sz w:val="16"/>
                          <w:szCs w:val="16"/>
                        </w:rPr>
                      </w:pPr>
                      <w:r w:rsidRPr="00625D65">
                        <w:rPr>
                          <w:rFonts w:ascii="Consolas" w:hAnsi="Consolas"/>
                          <w:sz w:val="16"/>
                          <w:szCs w:val="16"/>
                          <w:lang w:val="en-US"/>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0.98;</w:t>
                      </w:r>
                    </w:p>
                    <w:p w14:paraId="5D177FED"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6993A13B" w14:textId="77777777" w:rsidR="00625D65" w:rsidRPr="00625D65" w:rsidRDefault="00625D65" w:rsidP="00625D65">
                      <w:pPr>
                        <w:rPr>
                          <w:rFonts w:ascii="Consolas" w:hAnsi="Consolas"/>
                          <w:sz w:val="16"/>
                          <w:szCs w:val="16"/>
                        </w:rPr>
                      </w:pPr>
                      <w:r w:rsidRPr="00625D65">
                        <w:rPr>
                          <w:rFonts w:ascii="Consolas" w:hAnsi="Consolas"/>
                          <w:sz w:val="16"/>
                          <w:szCs w:val="16"/>
                        </w:rPr>
                        <w:t>            case PLATINUM -&gt; {</w:t>
                      </w:r>
                    </w:p>
                    <w:p w14:paraId="5F9D311E"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0.97;</w:t>
                      </w:r>
                    </w:p>
                    <w:p w14:paraId="2C724030"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361547AE" w14:textId="77777777" w:rsidR="00625D65" w:rsidRPr="00625D65" w:rsidRDefault="00625D65" w:rsidP="00625D65">
                      <w:pPr>
                        <w:rPr>
                          <w:rFonts w:ascii="Consolas" w:hAnsi="Consolas"/>
                          <w:sz w:val="16"/>
                          <w:szCs w:val="16"/>
                        </w:rPr>
                      </w:pPr>
                      <w:r w:rsidRPr="00625D65">
                        <w:rPr>
                          <w:rFonts w:ascii="Consolas" w:hAnsi="Consolas"/>
                          <w:sz w:val="16"/>
                          <w:szCs w:val="16"/>
                        </w:rPr>
                        <w:t>            case BLACK -&gt; {</w:t>
                      </w:r>
                    </w:p>
                    <w:p w14:paraId="696BBAAC"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w:t>
                      </w:r>
                      <w:proofErr w:type="spellStart"/>
                      <w:r w:rsidRPr="00625D65">
                        <w:rPr>
                          <w:rFonts w:ascii="Consolas" w:hAnsi="Consolas"/>
                          <w:sz w:val="16"/>
                          <w:szCs w:val="16"/>
                        </w:rPr>
                        <w:t>valorFatura</w:t>
                      </w:r>
                      <w:proofErr w:type="spellEnd"/>
                      <w:r w:rsidRPr="00625D65">
                        <w:rPr>
                          <w:rFonts w:ascii="Consolas" w:hAnsi="Consolas"/>
                          <w:sz w:val="16"/>
                          <w:szCs w:val="16"/>
                        </w:rPr>
                        <w:t xml:space="preserve"> * 0.95;</w:t>
                      </w:r>
                    </w:p>
                    <w:p w14:paraId="64E537DE"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489D2241" w14:textId="77777777" w:rsidR="00625D65" w:rsidRPr="00625D65" w:rsidRDefault="00625D65" w:rsidP="00625D65">
                      <w:pPr>
                        <w:rPr>
                          <w:rFonts w:ascii="Consolas" w:hAnsi="Consolas"/>
                          <w:sz w:val="16"/>
                          <w:szCs w:val="16"/>
                        </w:rPr>
                      </w:pPr>
                      <w:r w:rsidRPr="00625D65">
                        <w:rPr>
                          <w:rFonts w:ascii="Consolas" w:hAnsi="Consolas"/>
                          <w:sz w:val="16"/>
                          <w:szCs w:val="16"/>
                        </w:rPr>
                        <w:t>        }</w:t>
                      </w:r>
                    </w:p>
                    <w:p w14:paraId="30703E3A" w14:textId="73D6BB6C" w:rsidR="00625D65" w:rsidRPr="00625D65" w:rsidRDefault="00625D65" w:rsidP="00625D65">
                      <w:pPr>
                        <w:rPr>
                          <w:rFonts w:ascii="Consolas" w:hAnsi="Consolas"/>
                          <w:sz w:val="16"/>
                          <w:szCs w:val="16"/>
                        </w:rPr>
                      </w:pPr>
                      <w:r w:rsidRPr="00625D65">
                        <w:rPr>
                          <w:rFonts w:ascii="Consolas" w:hAnsi="Consolas"/>
                          <w:sz w:val="16"/>
                          <w:szCs w:val="16"/>
                        </w:rPr>
                        <w:t>    }</w:t>
                      </w:r>
                    </w:p>
                    <w:p w14:paraId="5D100AC4"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void</w:t>
                      </w:r>
                      <w:proofErr w:type="spellEnd"/>
                      <w:r w:rsidRPr="00625D65">
                        <w:rPr>
                          <w:rFonts w:ascii="Consolas" w:hAnsi="Consolas"/>
                          <w:sz w:val="16"/>
                          <w:szCs w:val="16"/>
                        </w:rPr>
                        <w:t xml:space="preserve"> mostrar(){</w:t>
                      </w:r>
                    </w:p>
                    <w:p w14:paraId="4B79D6EC" w14:textId="77777777" w:rsidR="00625D65" w:rsidRPr="00625D65" w:rsidRDefault="00625D65" w:rsidP="00625D65">
                      <w:pPr>
                        <w:rPr>
                          <w:rFonts w:ascii="Consolas" w:hAnsi="Consolas"/>
                          <w:sz w:val="16"/>
                          <w:szCs w:val="16"/>
                        </w:rPr>
                      </w:pPr>
                      <w:r w:rsidRPr="00625D65">
                        <w:rPr>
                          <w:rFonts w:ascii="Consolas" w:hAnsi="Consolas"/>
                          <w:sz w:val="16"/>
                          <w:szCs w:val="16"/>
                        </w:rPr>
                        <w:t xml:space="preserve">        </w:t>
                      </w:r>
                      <w:proofErr w:type="spellStart"/>
                      <w:r w:rsidRPr="00625D65">
                        <w:rPr>
                          <w:rFonts w:ascii="Consolas" w:hAnsi="Consolas"/>
                          <w:sz w:val="16"/>
                          <w:szCs w:val="16"/>
                        </w:rPr>
                        <w:t>System.out.println</w:t>
                      </w:r>
                      <w:proofErr w:type="spellEnd"/>
                      <w:r w:rsidRPr="00625D65">
                        <w:rPr>
                          <w:rFonts w:ascii="Consolas" w:hAnsi="Consolas"/>
                          <w:sz w:val="16"/>
                          <w:szCs w:val="16"/>
                        </w:rPr>
                        <w:t xml:space="preserve">("VALOR FATURA: " + </w:t>
                      </w:r>
                      <w:proofErr w:type="spellStart"/>
                      <w:r w:rsidRPr="00625D65">
                        <w:rPr>
                          <w:rFonts w:ascii="Consolas" w:hAnsi="Consolas"/>
                          <w:sz w:val="16"/>
                          <w:szCs w:val="16"/>
                        </w:rPr>
                        <w:t>valorFatura</w:t>
                      </w:r>
                      <w:proofErr w:type="spellEnd"/>
                      <w:r w:rsidRPr="00625D65">
                        <w:rPr>
                          <w:rFonts w:ascii="Consolas" w:hAnsi="Consolas"/>
                          <w:sz w:val="16"/>
                          <w:szCs w:val="16"/>
                        </w:rPr>
                        <w:t>);</w:t>
                      </w:r>
                    </w:p>
                    <w:p w14:paraId="024CE787" w14:textId="482619C8" w:rsidR="00625D65" w:rsidRPr="00625D65" w:rsidRDefault="00625D65" w:rsidP="00625D65">
                      <w:pPr>
                        <w:rPr>
                          <w:rFonts w:ascii="Consolas" w:hAnsi="Consolas"/>
                          <w:sz w:val="16"/>
                          <w:szCs w:val="16"/>
                        </w:rPr>
                      </w:pPr>
                      <w:r w:rsidRPr="00625D65">
                        <w:rPr>
                          <w:rFonts w:ascii="Consolas" w:hAnsi="Consolas"/>
                          <w:sz w:val="16"/>
                          <w:szCs w:val="16"/>
                        </w:rPr>
                        <w:t>    }</w:t>
                      </w:r>
                    </w:p>
                    <w:p w14:paraId="5B5ADFA9" w14:textId="77777777" w:rsidR="00625D65" w:rsidRPr="00625D65" w:rsidRDefault="00625D65" w:rsidP="00625D65">
                      <w:pPr>
                        <w:rPr>
                          <w:rFonts w:ascii="Consolas" w:hAnsi="Consolas"/>
                          <w:sz w:val="16"/>
                          <w:szCs w:val="16"/>
                        </w:rPr>
                      </w:pPr>
                      <w:r w:rsidRPr="00625D65">
                        <w:rPr>
                          <w:rFonts w:ascii="Consolas" w:hAnsi="Consolas"/>
                          <w:sz w:val="16"/>
                          <w:szCs w:val="16"/>
                        </w:rPr>
                        <w:t>}</w:t>
                      </w:r>
                    </w:p>
                    <w:p w14:paraId="1F2C70E1" w14:textId="4C86AC4A" w:rsidR="00B93482" w:rsidRDefault="00B93482" w:rsidP="00B93482"/>
                  </w:txbxContent>
                </v:textbox>
                <w10:wrap type="square"/>
              </v:shape>
            </w:pict>
          </mc:Fallback>
        </mc:AlternateContent>
      </w:r>
      <w:r w:rsidRPr="00C35EEA">
        <w:rPr>
          <w:rFonts w:ascii="Times New Roman" w:hAnsi="Times New Roman" w:cs="Times New Roman"/>
        </w:rPr>
        <w:t>Implemente a situação descrita e um teste simples</w:t>
      </w:r>
    </w:p>
    <w:p w14:paraId="432C61BA" w14:textId="77777777" w:rsidR="00BE6CB4" w:rsidRDefault="00BE6CB4">
      <w:pPr>
        <w:rPr>
          <w:rFonts w:ascii="Times New Roman" w:hAnsi="Times New Roman" w:cs="Times New Roman"/>
        </w:rPr>
      </w:pPr>
      <w:r>
        <w:rPr>
          <w:rFonts w:ascii="Times New Roman" w:hAnsi="Times New Roman" w:cs="Times New Roman"/>
        </w:rPr>
        <w:br w:type="page"/>
      </w:r>
    </w:p>
    <w:p w14:paraId="1516153E" w14:textId="6B0F408D" w:rsidR="00C35EEA" w:rsidRPr="00C35EEA" w:rsidRDefault="00C35EEA" w:rsidP="00C35EEA">
      <w:pPr>
        <w:rPr>
          <w:rFonts w:ascii="Times New Roman" w:hAnsi="Times New Roman" w:cs="Times New Roman"/>
        </w:rPr>
      </w:pPr>
      <w:r w:rsidRPr="00C35EEA">
        <w:rPr>
          <w:rFonts w:ascii="Times New Roman" w:hAnsi="Times New Roman" w:cs="Times New Roman"/>
        </w:rPr>
        <w:lastRenderedPageBreak/>
        <w:t>Aula</w:t>
      </w:r>
      <w:r w:rsidR="00625D65">
        <w:rPr>
          <w:rFonts w:ascii="Times New Roman" w:hAnsi="Times New Roman" w:cs="Times New Roman"/>
        </w:rPr>
        <w:t xml:space="preserve"> 3 - </w:t>
      </w:r>
      <w:r w:rsidRPr="00C35EEA">
        <w:rPr>
          <w:rFonts w:ascii="Times New Roman" w:hAnsi="Times New Roman" w:cs="Times New Roman"/>
        </w:rPr>
        <w:t>02/03/26</w:t>
      </w:r>
    </w:p>
    <w:p w14:paraId="0B39A1A0" w14:textId="3C29C7E5" w:rsidR="00C35EEA" w:rsidRPr="00555C5C" w:rsidRDefault="00C35EEA" w:rsidP="00555C5C">
      <w:pPr>
        <w:jc w:val="center"/>
        <w:rPr>
          <w:rFonts w:ascii="Times New Roman" w:hAnsi="Times New Roman" w:cs="Times New Roman"/>
          <w:b/>
          <w:bCs/>
        </w:rPr>
      </w:pPr>
      <w:r w:rsidRPr="00555C5C">
        <w:rPr>
          <w:rFonts w:ascii="Times New Roman" w:hAnsi="Times New Roman" w:cs="Times New Roman"/>
          <w:b/>
          <w:bCs/>
        </w:rPr>
        <w:t>Modificadores de acesso</w:t>
      </w:r>
    </w:p>
    <w:p w14:paraId="3CFA3025" w14:textId="77777777" w:rsidR="00C35EEA" w:rsidRPr="00C35EEA" w:rsidRDefault="00C35EEA" w:rsidP="00C35EEA">
      <w:pPr>
        <w:rPr>
          <w:rFonts w:ascii="Times New Roman" w:hAnsi="Times New Roman" w:cs="Times New Roman"/>
        </w:rPr>
      </w:pPr>
    </w:p>
    <w:p w14:paraId="6515DE0C" w14:textId="40471977" w:rsidR="00C35EEA" w:rsidRPr="00555C5C" w:rsidRDefault="00C35EEA" w:rsidP="00C35EEA">
      <w:pPr>
        <w:rPr>
          <w:rFonts w:ascii="Times New Roman" w:hAnsi="Times New Roman" w:cs="Times New Roman"/>
          <w:b/>
          <w:bCs/>
        </w:rPr>
      </w:pPr>
      <w:r w:rsidRPr="00555C5C">
        <w:rPr>
          <w:rFonts w:ascii="Times New Roman" w:hAnsi="Times New Roman" w:cs="Times New Roman"/>
          <w:b/>
          <w:bCs/>
        </w:rPr>
        <w:t>1</w:t>
      </w:r>
      <w:r w:rsidR="00555C5C" w:rsidRPr="00555C5C">
        <w:rPr>
          <w:rFonts w:ascii="Times New Roman" w:hAnsi="Times New Roman" w:cs="Times New Roman"/>
          <w:b/>
          <w:bCs/>
        </w:rPr>
        <w:t xml:space="preserve"> </w:t>
      </w:r>
      <w:r w:rsidRPr="00555C5C">
        <w:rPr>
          <w:rFonts w:ascii="Times New Roman" w:hAnsi="Times New Roman" w:cs="Times New Roman"/>
          <w:b/>
          <w:bCs/>
        </w:rPr>
        <w:t>-</w:t>
      </w:r>
      <w:r w:rsidR="00555C5C" w:rsidRPr="00555C5C">
        <w:rPr>
          <w:rFonts w:ascii="Times New Roman" w:hAnsi="Times New Roman" w:cs="Times New Roman"/>
          <w:b/>
          <w:bCs/>
        </w:rPr>
        <w:t xml:space="preserve"> </w:t>
      </w:r>
      <w:r w:rsidRPr="00555C5C">
        <w:rPr>
          <w:rFonts w:ascii="Times New Roman" w:hAnsi="Times New Roman" w:cs="Times New Roman"/>
          <w:b/>
          <w:bCs/>
        </w:rPr>
        <w:t>Acesso a atributo</w:t>
      </w:r>
    </w:p>
    <w:p w14:paraId="12F44DB3"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Leitura: Permite a leitura de um valor na memória através de um atributo.</w:t>
      </w:r>
    </w:p>
    <w:p w14:paraId="41558F9D"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ab/>
        <w:t>int x = obj.atributoInt +1;</w:t>
      </w:r>
    </w:p>
    <w:p w14:paraId="0A734DBC"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Escrita: Permite atualização de um valor na memória através de um atributo.</w:t>
      </w:r>
    </w:p>
    <w:p w14:paraId="0479D4A8"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ab/>
        <w:t>obj.atributoInt = 7;</w:t>
      </w:r>
    </w:p>
    <w:p w14:paraId="50DFDCB7" w14:textId="30877186" w:rsidR="00C35EEA" w:rsidRPr="00555C5C" w:rsidRDefault="00C35EEA" w:rsidP="00C35EEA">
      <w:pPr>
        <w:rPr>
          <w:rFonts w:ascii="Times New Roman" w:hAnsi="Times New Roman" w:cs="Times New Roman"/>
          <w:b/>
          <w:bCs/>
        </w:rPr>
      </w:pPr>
      <w:r w:rsidRPr="00555C5C">
        <w:rPr>
          <w:rFonts w:ascii="Times New Roman" w:hAnsi="Times New Roman" w:cs="Times New Roman"/>
          <w:b/>
          <w:bCs/>
        </w:rPr>
        <w:t>2</w:t>
      </w:r>
      <w:r w:rsidR="00555C5C" w:rsidRPr="00555C5C">
        <w:rPr>
          <w:rFonts w:ascii="Times New Roman" w:hAnsi="Times New Roman" w:cs="Times New Roman"/>
          <w:b/>
          <w:bCs/>
        </w:rPr>
        <w:t xml:space="preserve"> </w:t>
      </w:r>
      <w:r w:rsidRPr="00555C5C">
        <w:rPr>
          <w:rFonts w:ascii="Times New Roman" w:hAnsi="Times New Roman" w:cs="Times New Roman"/>
          <w:b/>
          <w:bCs/>
        </w:rPr>
        <w:t>-</w:t>
      </w:r>
      <w:r w:rsidR="00555C5C" w:rsidRPr="00555C5C">
        <w:rPr>
          <w:rFonts w:ascii="Times New Roman" w:hAnsi="Times New Roman" w:cs="Times New Roman"/>
          <w:b/>
          <w:bCs/>
        </w:rPr>
        <w:t xml:space="preserve"> </w:t>
      </w:r>
      <w:r w:rsidRPr="00555C5C">
        <w:rPr>
          <w:rFonts w:ascii="Times New Roman" w:hAnsi="Times New Roman" w:cs="Times New Roman"/>
          <w:b/>
          <w:bCs/>
        </w:rPr>
        <w:t>Acesso a método</w:t>
      </w:r>
    </w:p>
    <w:p w14:paraId="37232E59" w14:textId="3676F56F" w:rsidR="00C35EEA" w:rsidRPr="00C35EEA" w:rsidRDefault="00C35EEA" w:rsidP="00C35EEA">
      <w:pPr>
        <w:rPr>
          <w:rFonts w:ascii="Times New Roman" w:hAnsi="Times New Roman" w:cs="Times New Roman"/>
        </w:rPr>
      </w:pPr>
      <w:r w:rsidRPr="00C35EEA">
        <w:rPr>
          <w:rFonts w:ascii="Times New Roman" w:hAnsi="Times New Roman" w:cs="Times New Roman"/>
        </w:rPr>
        <w:t>Chamada: obj.m</w:t>
      </w:r>
      <w:r w:rsidR="00BE6CB4">
        <w:rPr>
          <w:rFonts w:ascii="Times New Roman" w:hAnsi="Times New Roman" w:cs="Times New Roman"/>
        </w:rPr>
        <w:t>e</w:t>
      </w:r>
      <w:r w:rsidRPr="00C35EEA">
        <w:rPr>
          <w:rFonts w:ascii="Times New Roman" w:hAnsi="Times New Roman" w:cs="Times New Roman"/>
        </w:rPr>
        <w:t>todo();</w:t>
      </w:r>
    </w:p>
    <w:p w14:paraId="5BB5EC50"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membro = método + atributo</w:t>
      </w:r>
    </w:p>
    <w:p w14:paraId="6D37AD0D" w14:textId="77777777" w:rsidR="00C35EEA" w:rsidRPr="00C35EEA" w:rsidRDefault="00C35EEA" w:rsidP="00C35EEA">
      <w:pPr>
        <w:rPr>
          <w:rFonts w:ascii="Times New Roman" w:hAnsi="Times New Roman" w:cs="Times New Roman"/>
        </w:rPr>
      </w:pPr>
    </w:p>
    <w:p w14:paraId="0BF6AC75"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Objetivo: Acoplamento baixo/coesão alta</w:t>
      </w:r>
    </w:p>
    <w:p w14:paraId="1142CB2A" w14:textId="77777777" w:rsidR="00C35EEA" w:rsidRPr="00C35EEA" w:rsidRDefault="00C35EEA" w:rsidP="00C35EEA">
      <w:pPr>
        <w:rPr>
          <w:rFonts w:ascii="Times New Roman" w:hAnsi="Times New Roman" w:cs="Times New Roman"/>
        </w:rPr>
      </w:pPr>
      <w:r w:rsidRPr="00555C5C">
        <w:rPr>
          <w:rFonts w:ascii="Times New Roman" w:hAnsi="Times New Roman" w:cs="Times New Roman"/>
          <w:b/>
          <w:bCs/>
        </w:rPr>
        <w:t>Acoplamento:</w:t>
      </w:r>
      <w:r w:rsidRPr="00C35EEA">
        <w:rPr>
          <w:rFonts w:ascii="Times New Roman" w:hAnsi="Times New Roman" w:cs="Times New Roman"/>
        </w:rPr>
        <w:t xml:space="preserve"> "O quanto uma classe A sabe/modifica o estado de outra classe B"</w:t>
      </w:r>
    </w:p>
    <w:p w14:paraId="4A78C8BF" w14:textId="77777777" w:rsidR="00C35EEA" w:rsidRDefault="00C35EEA" w:rsidP="00C35EEA">
      <w:pPr>
        <w:rPr>
          <w:rFonts w:ascii="Times New Roman" w:hAnsi="Times New Roman" w:cs="Times New Roman"/>
        </w:rPr>
      </w:pPr>
      <w:r w:rsidRPr="00555C5C">
        <w:rPr>
          <w:rFonts w:ascii="Times New Roman" w:hAnsi="Times New Roman" w:cs="Times New Roman"/>
          <w:b/>
          <w:bCs/>
        </w:rPr>
        <w:t>Coesão:</w:t>
      </w:r>
      <w:r w:rsidRPr="00C35EEA">
        <w:rPr>
          <w:rFonts w:ascii="Times New Roman" w:hAnsi="Times New Roman" w:cs="Times New Roman"/>
        </w:rPr>
        <w:t xml:space="preserve"> "O quanto a classe A sabe/modifica o próprio estado"</w:t>
      </w:r>
    </w:p>
    <w:p w14:paraId="55EC7BEC" w14:textId="740C801D" w:rsidR="00B93482" w:rsidRPr="00C35EEA" w:rsidRDefault="00B93482" w:rsidP="00C35EEA">
      <w:pPr>
        <w:rPr>
          <w:rFonts w:ascii="Times New Roman" w:hAnsi="Times New Roman" w:cs="Times New Roman"/>
        </w:rPr>
      </w:pPr>
      <w:r w:rsidRPr="00B93482">
        <w:rPr>
          <w:rFonts w:ascii="Times New Roman" w:hAnsi="Times New Roman" w:cs="Times New Roman"/>
          <w:b/>
          <w:bCs/>
        </w:rPr>
        <w:t>Encapsulamento:</w:t>
      </w:r>
      <w:r w:rsidRPr="00B93482">
        <w:rPr>
          <w:rFonts w:ascii="Times New Roman" w:hAnsi="Times New Roman" w:cs="Times New Roman"/>
        </w:rPr>
        <w:t xml:space="preserve"> </w:t>
      </w:r>
      <w:r>
        <w:rPr>
          <w:rFonts w:ascii="Times New Roman" w:hAnsi="Times New Roman" w:cs="Times New Roman"/>
        </w:rPr>
        <w:t>É</w:t>
      </w:r>
      <w:r w:rsidRPr="00B93482">
        <w:rPr>
          <w:rFonts w:ascii="Times New Roman" w:hAnsi="Times New Roman" w:cs="Times New Roman"/>
        </w:rPr>
        <w:t xml:space="preserve"> o princípio de esconder os detalhes internos da classe, expondo apenas o necessário através de métodos públicos.</w:t>
      </w:r>
    </w:p>
    <w:p w14:paraId="16BA33F6" w14:textId="77777777" w:rsidR="00C35EEA" w:rsidRPr="00C35EEA" w:rsidRDefault="00C35EEA" w:rsidP="00C35EEA">
      <w:pPr>
        <w:rPr>
          <w:rFonts w:ascii="Times New Roman" w:hAnsi="Times New Roman" w:cs="Times New Roman"/>
        </w:rPr>
      </w:pPr>
      <w:r w:rsidRPr="00555C5C">
        <w:rPr>
          <w:rFonts w:ascii="Times New Roman" w:hAnsi="Times New Roman" w:cs="Times New Roman"/>
          <w:b/>
          <w:bCs/>
        </w:rPr>
        <w:t>Private:</w:t>
      </w:r>
      <w:r w:rsidRPr="00C35EEA">
        <w:rPr>
          <w:rFonts w:ascii="Times New Roman" w:hAnsi="Times New Roman" w:cs="Times New Roman"/>
        </w:rPr>
        <w:t xml:space="preserve"> Acesso liberado para a própria classe</w:t>
      </w:r>
    </w:p>
    <w:p w14:paraId="00681F6A" w14:textId="77777777" w:rsidR="00C35EEA" w:rsidRPr="00C35EEA" w:rsidRDefault="00C35EEA" w:rsidP="00C35EEA">
      <w:pPr>
        <w:rPr>
          <w:rFonts w:ascii="Times New Roman" w:hAnsi="Times New Roman" w:cs="Times New Roman"/>
        </w:rPr>
      </w:pPr>
      <w:r w:rsidRPr="00555C5C">
        <w:rPr>
          <w:rFonts w:ascii="Times New Roman" w:hAnsi="Times New Roman" w:cs="Times New Roman"/>
          <w:b/>
          <w:bCs/>
        </w:rPr>
        <w:t>Public:</w:t>
      </w:r>
      <w:r w:rsidRPr="00C35EEA">
        <w:rPr>
          <w:rFonts w:ascii="Times New Roman" w:hAnsi="Times New Roman" w:cs="Times New Roman"/>
        </w:rPr>
        <w:t xml:space="preserve"> Acesso liberado para todas as classes</w:t>
      </w:r>
    </w:p>
    <w:p w14:paraId="3589DE14" w14:textId="77777777" w:rsidR="00C35EEA" w:rsidRPr="00C35EEA" w:rsidRDefault="00C35EEA" w:rsidP="00C35EEA">
      <w:pPr>
        <w:rPr>
          <w:rFonts w:ascii="Times New Roman" w:hAnsi="Times New Roman" w:cs="Times New Roman"/>
        </w:rPr>
      </w:pPr>
      <w:r w:rsidRPr="00555C5C">
        <w:rPr>
          <w:rFonts w:ascii="Times New Roman" w:hAnsi="Times New Roman" w:cs="Times New Roman"/>
          <w:b/>
          <w:bCs/>
        </w:rPr>
        <w:t>Default:</w:t>
      </w:r>
      <w:r w:rsidRPr="00C35EEA">
        <w:rPr>
          <w:rFonts w:ascii="Times New Roman" w:hAnsi="Times New Roman" w:cs="Times New Roman"/>
        </w:rPr>
        <w:t xml:space="preserve"> Acesso liberado para o pacote</w:t>
      </w:r>
    </w:p>
    <w:p w14:paraId="3EFA25AF" w14:textId="745228F1" w:rsidR="00C35EEA" w:rsidRPr="00C35EEA" w:rsidRDefault="00C35EEA" w:rsidP="00C35EEA">
      <w:pPr>
        <w:rPr>
          <w:rFonts w:ascii="Times New Roman" w:hAnsi="Times New Roman" w:cs="Times New Roman"/>
        </w:rPr>
      </w:pPr>
      <w:r w:rsidRPr="00555C5C">
        <w:rPr>
          <w:rFonts w:ascii="Times New Roman" w:hAnsi="Times New Roman" w:cs="Times New Roman"/>
          <w:b/>
          <w:bCs/>
        </w:rPr>
        <w:t>Protected:</w:t>
      </w:r>
      <w:r w:rsidRPr="00C35EEA">
        <w:rPr>
          <w:rFonts w:ascii="Times New Roman" w:hAnsi="Times New Roman" w:cs="Times New Roman"/>
        </w:rPr>
        <w:t xml:space="preserve"> Acesso liberado para o pacote e subclasses</w:t>
      </w:r>
    </w:p>
    <w:p w14:paraId="1D848D7B" w14:textId="77777777" w:rsidR="00C35EEA" w:rsidRPr="00C35EEA" w:rsidRDefault="00C35EEA" w:rsidP="00C35EEA">
      <w:pPr>
        <w:rPr>
          <w:rFonts w:ascii="Times New Roman" w:hAnsi="Times New Roman" w:cs="Times New Roman"/>
        </w:rPr>
      </w:pPr>
      <w:r w:rsidRPr="00555C5C">
        <w:rPr>
          <w:rFonts w:ascii="Times New Roman" w:hAnsi="Times New Roman" w:cs="Times New Roman"/>
          <w:b/>
          <w:bCs/>
        </w:rPr>
        <w:t>Record:</w:t>
      </w:r>
      <w:r w:rsidRPr="00C35EEA">
        <w:rPr>
          <w:rFonts w:ascii="Times New Roman" w:hAnsi="Times New Roman" w:cs="Times New Roman"/>
        </w:rPr>
        <w:t xml:space="preserve"> Para atributo, escrita sempre fechada (imutabilidade) e leitura aberta.</w:t>
      </w:r>
    </w:p>
    <w:p w14:paraId="01347889" w14:textId="77777777" w:rsidR="00C35EEA" w:rsidRPr="00C35EEA" w:rsidRDefault="00C35EEA" w:rsidP="00C35EEA">
      <w:pPr>
        <w:rPr>
          <w:rFonts w:ascii="Times New Roman" w:hAnsi="Times New Roman" w:cs="Times New Roman"/>
        </w:rPr>
      </w:pPr>
    </w:p>
    <w:p w14:paraId="5500D2DF" w14:textId="4338C7B4" w:rsidR="00C35EEA" w:rsidRPr="00555C5C" w:rsidRDefault="00C35EEA" w:rsidP="00555C5C">
      <w:pPr>
        <w:jc w:val="center"/>
        <w:rPr>
          <w:rFonts w:ascii="Times New Roman" w:hAnsi="Times New Roman" w:cs="Times New Roman"/>
          <w:b/>
          <w:bCs/>
        </w:rPr>
      </w:pPr>
      <w:r w:rsidRPr="00555C5C">
        <w:rPr>
          <w:rFonts w:ascii="Times New Roman" w:hAnsi="Times New Roman" w:cs="Times New Roman"/>
          <w:b/>
          <w:bCs/>
        </w:rPr>
        <w:t xml:space="preserve">Métodos </w:t>
      </w:r>
      <w:proofErr w:type="spellStart"/>
      <w:r w:rsidRPr="00555C5C">
        <w:rPr>
          <w:rFonts w:ascii="Times New Roman" w:hAnsi="Times New Roman" w:cs="Times New Roman"/>
          <w:b/>
          <w:bCs/>
        </w:rPr>
        <w:t>Getters</w:t>
      </w:r>
      <w:proofErr w:type="spellEnd"/>
      <w:r w:rsidRPr="00555C5C">
        <w:rPr>
          <w:rFonts w:ascii="Times New Roman" w:hAnsi="Times New Roman" w:cs="Times New Roman"/>
          <w:b/>
          <w:bCs/>
        </w:rPr>
        <w:t xml:space="preserve"> e </w:t>
      </w:r>
      <w:proofErr w:type="spellStart"/>
      <w:r w:rsidRPr="00555C5C">
        <w:rPr>
          <w:rFonts w:ascii="Times New Roman" w:hAnsi="Times New Roman" w:cs="Times New Roman"/>
          <w:b/>
          <w:bCs/>
        </w:rPr>
        <w:t>Setters</w:t>
      </w:r>
      <w:proofErr w:type="spellEnd"/>
    </w:p>
    <w:p w14:paraId="1BA68A35" w14:textId="77777777" w:rsidR="00C35EEA" w:rsidRPr="00C35EEA" w:rsidRDefault="00C35EEA" w:rsidP="00C35EEA">
      <w:pPr>
        <w:rPr>
          <w:rFonts w:ascii="Times New Roman" w:hAnsi="Times New Roman" w:cs="Times New Roman"/>
        </w:rPr>
      </w:pPr>
    </w:p>
    <w:p w14:paraId="5F10E659" w14:textId="77777777" w:rsidR="00C35EEA" w:rsidRPr="00C35EEA" w:rsidRDefault="00C35EEA" w:rsidP="00C35EEA">
      <w:pPr>
        <w:rPr>
          <w:rFonts w:ascii="Times New Roman" w:hAnsi="Times New Roman" w:cs="Times New Roman"/>
        </w:rPr>
      </w:pPr>
      <w:r w:rsidRPr="00BE6CB4">
        <w:rPr>
          <w:rFonts w:ascii="Times New Roman" w:hAnsi="Times New Roman" w:cs="Times New Roman"/>
          <w:b/>
          <w:bCs/>
        </w:rPr>
        <w:t>Getters:</w:t>
      </w:r>
      <w:r w:rsidRPr="00C35EEA">
        <w:rPr>
          <w:rFonts w:ascii="Times New Roman" w:hAnsi="Times New Roman" w:cs="Times New Roman"/>
        </w:rPr>
        <w:t xml:space="preserve"> Acesso de leitura a um atributo.</w:t>
      </w:r>
    </w:p>
    <w:p w14:paraId="2661CF08" w14:textId="77777777" w:rsidR="00C35EEA" w:rsidRPr="00C35EEA" w:rsidRDefault="00C35EEA" w:rsidP="00C35EEA">
      <w:pPr>
        <w:rPr>
          <w:rFonts w:ascii="Times New Roman" w:hAnsi="Times New Roman" w:cs="Times New Roman"/>
        </w:rPr>
      </w:pPr>
      <w:r w:rsidRPr="00BE6CB4">
        <w:rPr>
          <w:rFonts w:ascii="Times New Roman" w:hAnsi="Times New Roman" w:cs="Times New Roman"/>
          <w:b/>
          <w:bCs/>
        </w:rPr>
        <w:t>Setters:</w:t>
      </w:r>
      <w:r w:rsidRPr="00C35EEA">
        <w:rPr>
          <w:rFonts w:ascii="Times New Roman" w:hAnsi="Times New Roman" w:cs="Times New Roman"/>
        </w:rPr>
        <w:t xml:space="preserve"> Liberam acesso de escrita a um atributo.</w:t>
      </w:r>
    </w:p>
    <w:p w14:paraId="11503290" w14:textId="77777777" w:rsidR="00C35EEA" w:rsidRPr="00C35EEA" w:rsidRDefault="00C35EEA" w:rsidP="00C35EEA">
      <w:pPr>
        <w:rPr>
          <w:rFonts w:ascii="Times New Roman" w:hAnsi="Times New Roman" w:cs="Times New Roman"/>
        </w:rPr>
      </w:pPr>
    </w:p>
    <w:p w14:paraId="24921BBB" w14:textId="77777777" w:rsidR="00657422" w:rsidRDefault="00657422">
      <w:pPr>
        <w:rPr>
          <w:rFonts w:ascii="Times New Roman" w:hAnsi="Times New Roman" w:cs="Times New Roman"/>
          <w:b/>
          <w:bCs/>
        </w:rPr>
      </w:pPr>
      <w:r>
        <w:rPr>
          <w:rFonts w:ascii="Times New Roman" w:hAnsi="Times New Roman" w:cs="Times New Roman"/>
          <w:b/>
          <w:bCs/>
        </w:rPr>
        <w:br w:type="page"/>
      </w:r>
    </w:p>
    <w:p w14:paraId="4CB06AD2" w14:textId="249288AD" w:rsidR="00C35EEA" w:rsidRPr="00555C5C" w:rsidRDefault="00C35EEA" w:rsidP="00555C5C">
      <w:pPr>
        <w:jc w:val="center"/>
        <w:rPr>
          <w:rFonts w:ascii="Times New Roman" w:hAnsi="Times New Roman" w:cs="Times New Roman"/>
          <w:b/>
          <w:bCs/>
        </w:rPr>
      </w:pPr>
      <w:r w:rsidRPr="00555C5C">
        <w:rPr>
          <w:rFonts w:ascii="Times New Roman" w:hAnsi="Times New Roman" w:cs="Times New Roman"/>
          <w:b/>
          <w:bCs/>
        </w:rPr>
        <w:lastRenderedPageBreak/>
        <w:t xml:space="preserve">Modificador </w:t>
      </w:r>
      <w:proofErr w:type="spellStart"/>
      <w:r w:rsidRPr="00555C5C">
        <w:rPr>
          <w:rFonts w:ascii="Times New Roman" w:hAnsi="Times New Roman" w:cs="Times New Roman"/>
          <w:b/>
          <w:bCs/>
        </w:rPr>
        <w:t>Static</w:t>
      </w:r>
      <w:proofErr w:type="spellEnd"/>
    </w:p>
    <w:p w14:paraId="5827C6D3" w14:textId="1413034C" w:rsidR="00B93482" w:rsidRPr="00C35EEA" w:rsidRDefault="00C35EEA" w:rsidP="00B93482">
      <w:pPr>
        <w:ind w:firstLine="708"/>
        <w:rPr>
          <w:rFonts w:ascii="Times New Roman" w:hAnsi="Times New Roman" w:cs="Times New Roman"/>
        </w:rPr>
      </w:pPr>
      <w:r w:rsidRPr="00C35EEA">
        <w:rPr>
          <w:rFonts w:ascii="Times New Roman" w:hAnsi="Times New Roman" w:cs="Times New Roman"/>
        </w:rPr>
        <w:t>O modificador static desacopla o membro em questão da instância, tornando-o um membro de classe</w:t>
      </w:r>
      <w:r w:rsidR="00555C5C">
        <w:rPr>
          <w:rFonts w:ascii="Times New Roman" w:hAnsi="Times New Roman" w:cs="Times New Roman"/>
        </w:rPr>
        <w:t>.</w:t>
      </w:r>
      <w:r w:rsidR="00B93482">
        <w:rPr>
          <w:rFonts w:ascii="Times New Roman" w:hAnsi="Times New Roman" w:cs="Times New Roman"/>
        </w:rPr>
        <w:t xml:space="preserve"> </w:t>
      </w:r>
      <w:r w:rsidR="00B93482" w:rsidRPr="00B93482">
        <w:rPr>
          <w:rFonts w:ascii="Times New Roman" w:hAnsi="Times New Roman" w:cs="Times New Roman"/>
        </w:rPr>
        <w:t xml:space="preserve">Membros </w:t>
      </w:r>
      <w:proofErr w:type="spellStart"/>
      <w:r w:rsidR="00B93482">
        <w:rPr>
          <w:rFonts w:ascii="Times New Roman" w:hAnsi="Times New Roman" w:cs="Times New Roman"/>
        </w:rPr>
        <w:t>s</w:t>
      </w:r>
      <w:r w:rsidR="00B93482" w:rsidRPr="00B93482">
        <w:rPr>
          <w:rFonts w:ascii="Times New Roman" w:hAnsi="Times New Roman" w:cs="Times New Roman"/>
        </w:rPr>
        <w:t>tatic</w:t>
      </w:r>
      <w:proofErr w:type="spellEnd"/>
      <w:r w:rsidR="00B93482" w:rsidRPr="00B93482">
        <w:rPr>
          <w:rFonts w:ascii="Times New Roman" w:hAnsi="Times New Roman" w:cs="Times New Roman"/>
        </w:rPr>
        <w:t xml:space="preserve"> pertencem à classe e não aos objetos. São compartilhados por todas as instâncias.</w:t>
      </w:r>
    </w:p>
    <w:p w14:paraId="18818EA5" w14:textId="4405E9D6" w:rsidR="00C35EEA" w:rsidRPr="00C35EEA" w:rsidRDefault="00555C5C" w:rsidP="00C35EEA">
      <w:pPr>
        <w:rPr>
          <w:rFonts w:ascii="Times New Roman" w:hAnsi="Times New Roman" w:cs="Times New Roman"/>
        </w:rPr>
      </w:pPr>
      <w:r>
        <w:rPr>
          <w:rFonts w:ascii="Times New Roman" w:hAnsi="Times New Roman" w:cs="Times New Roman"/>
        </w:rPr>
        <w:t>O</w:t>
      </w:r>
      <w:r w:rsidR="00C35EEA" w:rsidRPr="00C35EEA">
        <w:rPr>
          <w:rFonts w:ascii="Times New Roman" w:hAnsi="Times New Roman" w:cs="Times New Roman"/>
        </w:rPr>
        <w:t xml:space="preserve">bs.: Os valores das </w:t>
      </w:r>
      <w:proofErr w:type="spellStart"/>
      <w:r w:rsidR="00C35EEA" w:rsidRPr="00C35EEA">
        <w:rPr>
          <w:rFonts w:ascii="Times New Roman" w:hAnsi="Times New Roman" w:cs="Times New Roman"/>
        </w:rPr>
        <w:t>Enums</w:t>
      </w:r>
      <w:proofErr w:type="spellEnd"/>
      <w:r w:rsidR="00C35EEA" w:rsidRPr="00C35EEA">
        <w:rPr>
          <w:rFonts w:ascii="Times New Roman" w:hAnsi="Times New Roman" w:cs="Times New Roman"/>
        </w:rPr>
        <w:t xml:space="preserve"> são estáticos</w:t>
      </w:r>
      <w:r>
        <w:rPr>
          <w:rFonts w:ascii="Times New Roman" w:hAnsi="Times New Roman" w:cs="Times New Roman"/>
        </w:rPr>
        <w:t>.</w:t>
      </w:r>
    </w:p>
    <w:p w14:paraId="3D4A21B0" w14:textId="77777777" w:rsidR="00C35EEA" w:rsidRPr="00C35EEA" w:rsidRDefault="00C35EEA" w:rsidP="00C35EEA">
      <w:pPr>
        <w:rPr>
          <w:rFonts w:ascii="Times New Roman" w:hAnsi="Times New Roman" w:cs="Times New Roman"/>
        </w:rPr>
      </w:pPr>
      <w:r w:rsidRPr="00C35EEA">
        <w:rPr>
          <w:rFonts w:ascii="Times New Roman" w:hAnsi="Times New Roman" w:cs="Times New Roman"/>
        </w:rPr>
        <w:t>Cria um ponto de acesso global para o membro.</w:t>
      </w:r>
    </w:p>
    <w:p w14:paraId="28578DBE" w14:textId="77777777" w:rsidR="00A25F72" w:rsidRPr="00A25F72" w:rsidRDefault="00A25F72" w:rsidP="00A25F72">
      <w:pPr>
        <w:rPr>
          <w:rFonts w:ascii="Times New Roman" w:hAnsi="Times New Roman" w:cs="Times New Roman"/>
        </w:rPr>
      </w:pPr>
      <w:r w:rsidRPr="00A25F72">
        <w:rPr>
          <w:rFonts w:ascii="Times New Roman" w:hAnsi="Times New Roman" w:cs="Times New Roman"/>
        </w:rPr>
        <w:t>Aula 09/03/26</w:t>
      </w:r>
    </w:p>
    <w:p w14:paraId="41E570F7" w14:textId="77777777" w:rsidR="00A25F72" w:rsidRPr="00A25F72" w:rsidRDefault="00A25F72" w:rsidP="00A25F72">
      <w:pPr>
        <w:rPr>
          <w:rFonts w:ascii="Times New Roman" w:hAnsi="Times New Roman" w:cs="Times New Roman"/>
        </w:rPr>
      </w:pPr>
    </w:p>
    <w:p w14:paraId="1A2B7D63" w14:textId="2E67C924" w:rsidR="00A25F72" w:rsidRPr="00A25F72" w:rsidRDefault="00A25F72" w:rsidP="00A25F72">
      <w:pPr>
        <w:jc w:val="center"/>
        <w:rPr>
          <w:rFonts w:ascii="Times New Roman" w:hAnsi="Times New Roman" w:cs="Times New Roman"/>
          <w:b/>
          <w:bCs/>
        </w:rPr>
      </w:pPr>
      <w:r w:rsidRPr="00A25F72">
        <w:rPr>
          <w:rFonts w:ascii="Times New Roman" w:hAnsi="Times New Roman" w:cs="Times New Roman"/>
          <w:b/>
          <w:bCs/>
        </w:rPr>
        <w:t>Relacionamento entre classes</w:t>
      </w:r>
    </w:p>
    <w:p w14:paraId="117607A6" w14:textId="77777777" w:rsidR="00A25F72" w:rsidRPr="00A25F72" w:rsidRDefault="00A25F72" w:rsidP="00A25F72">
      <w:pPr>
        <w:rPr>
          <w:rFonts w:ascii="Times New Roman" w:hAnsi="Times New Roman" w:cs="Times New Roman"/>
        </w:rPr>
      </w:pPr>
    </w:p>
    <w:p w14:paraId="7C095A76" w14:textId="77777777" w:rsidR="004F44E7" w:rsidRPr="004F44E7" w:rsidRDefault="004F44E7" w:rsidP="004F44E7">
      <w:pPr>
        <w:ind w:firstLine="708"/>
        <w:rPr>
          <w:rFonts w:ascii="Times New Roman" w:hAnsi="Times New Roman" w:cs="Times New Roman"/>
        </w:rPr>
      </w:pPr>
      <w:r w:rsidRPr="004F44E7">
        <w:rPr>
          <w:rFonts w:ascii="Times New Roman" w:hAnsi="Times New Roman" w:cs="Times New Roman"/>
        </w:rPr>
        <w:t>Em Programação Orientada a Objetos, as classes raramente existem de forma isolada. Na maioria dos sistemas, objetos precisam interagir entre si para representar situações do mundo real. Quando uma classe utiliza outra classe em sua estrutura ou funcionamento, dizemos que existe um relacionamento entre classes.</w:t>
      </w:r>
    </w:p>
    <w:p w14:paraId="0DE064E5" w14:textId="77777777" w:rsidR="004F44E7" w:rsidRPr="004F44E7" w:rsidRDefault="004F44E7" w:rsidP="004F44E7">
      <w:pPr>
        <w:ind w:firstLine="708"/>
        <w:rPr>
          <w:rFonts w:ascii="Times New Roman" w:hAnsi="Times New Roman" w:cs="Times New Roman"/>
        </w:rPr>
      </w:pPr>
      <w:r w:rsidRPr="004F44E7">
        <w:rPr>
          <w:rFonts w:ascii="Times New Roman" w:hAnsi="Times New Roman" w:cs="Times New Roman"/>
        </w:rPr>
        <w:t>Os relacionamentos permitem construir sistemas mais organizados e próximos da realidade modelada. Por exemplo, em um sistema acadêmico, um Aluno possui um Endereço, está matriculado em um Curso e pode ter relação com um Professor. Essas interações são representadas por relacionamentos entre as classes.</w:t>
      </w:r>
    </w:p>
    <w:p w14:paraId="3EB75F93" w14:textId="6ADDBD5B" w:rsidR="004F44E7" w:rsidRDefault="004F44E7" w:rsidP="00A25F72">
      <w:pPr>
        <w:ind w:firstLine="708"/>
        <w:rPr>
          <w:rFonts w:ascii="Times New Roman" w:hAnsi="Times New Roman" w:cs="Times New Roman"/>
        </w:rPr>
      </w:pPr>
      <w:r w:rsidRPr="004F44E7">
        <w:rPr>
          <w:rFonts w:ascii="Times New Roman" w:hAnsi="Times New Roman" w:cs="Times New Roman"/>
        </w:rPr>
        <w:t>Um dos tipos mais comuns de relacionamento é o HAS-A.</w:t>
      </w:r>
    </w:p>
    <w:p w14:paraId="7810261F" w14:textId="4D626E41" w:rsidR="00A25F72" w:rsidRDefault="00A25F72" w:rsidP="00A25F72">
      <w:pPr>
        <w:ind w:firstLine="708"/>
        <w:rPr>
          <w:rFonts w:ascii="Times New Roman" w:hAnsi="Times New Roman" w:cs="Times New Roman"/>
        </w:rPr>
      </w:pPr>
      <w:r w:rsidRPr="004D0E0C">
        <w:rPr>
          <w:rFonts w:ascii="Times New Roman" w:hAnsi="Times New Roman" w:cs="Times New Roman"/>
          <w:b/>
          <w:bCs/>
        </w:rPr>
        <w:t>Tem um (</w:t>
      </w:r>
      <w:r w:rsidR="004F44E7" w:rsidRPr="004D0E0C">
        <w:rPr>
          <w:rFonts w:ascii="Times New Roman" w:hAnsi="Times New Roman" w:cs="Times New Roman"/>
          <w:b/>
          <w:bCs/>
        </w:rPr>
        <w:t>HAS-A</w:t>
      </w:r>
      <w:r w:rsidRPr="004D0E0C">
        <w:rPr>
          <w:rFonts w:ascii="Times New Roman" w:hAnsi="Times New Roman" w:cs="Times New Roman"/>
          <w:b/>
          <w:bCs/>
        </w:rPr>
        <w:t>):</w:t>
      </w:r>
      <w:r w:rsidRPr="00A25F72">
        <w:rPr>
          <w:rFonts w:ascii="Times New Roman" w:hAnsi="Times New Roman" w:cs="Times New Roman"/>
        </w:rPr>
        <w:t xml:space="preserve"> É quando uma classe B (Enum/Record) possui uma referência a uma outra classe C.</w:t>
      </w:r>
    </w:p>
    <w:p w14:paraId="4D386E51" w14:textId="77777777" w:rsidR="004F44E7" w:rsidRPr="004F44E7" w:rsidRDefault="004F44E7" w:rsidP="004F44E7">
      <w:pPr>
        <w:ind w:firstLine="708"/>
        <w:rPr>
          <w:rFonts w:ascii="Times New Roman" w:hAnsi="Times New Roman" w:cs="Times New Roman"/>
        </w:rPr>
      </w:pPr>
      <w:r w:rsidRPr="004F44E7">
        <w:rPr>
          <w:rFonts w:ascii="Times New Roman" w:hAnsi="Times New Roman" w:cs="Times New Roman"/>
        </w:rPr>
        <w:t>O relacionamento HAS-A ocorre quando uma classe possui outra classe como parte de sua estrutura, normalmente representada por um atributo. Em outras palavras, um objeto contém ou utiliza outro objeto para cumprir suas responsabilidades.</w:t>
      </w:r>
    </w:p>
    <w:p w14:paraId="08ECF118" w14:textId="77777777" w:rsidR="004F44E7" w:rsidRPr="004F44E7" w:rsidRDefault="004F44E7" w:rsidP="004F44E7">
      <w:pPr>
        <w:ind w:firstLine="708"/>
        <w:rPr>
          <w:rFonts w:ascii="Times New Roman" w:hAnsi="Times New Roman" w:cs="Times New Roman"/>
        </w:rPr>
      </w:pPr>
      <w:r w:rsidRPr="004F44E7">
        <w:rPr>
          <w:rFonts w:ascii="Times New Roman" w:hAnsi="Times New Roman" w:cs="Times New Roman"/>
        </w:rPr>
        <w:t>Esse tipo de relacionamento é chamado de composição ou agregação, dependendo do nível de dependência entre os objetos.</w:t>
      </w:r>
    </w:p>
    <w:p w14:paraId="4B4FB76B" w14:textId="77777777" w:rsidR="004F44E7" w:rsidRPr="00A25F72" w:rsidRDefault="004F44E7" w:rsidP="00A25F72">
      <w:pPr>
        <w:ind w:firstLine="708"/>
        <w:rPr>
          <w:rFonts w:ascii="Times New Roman" w:hAnsi="Times New Roman" w:cs="Times New Roman"/>
        </w:rPr>
      </w:pPr>
    </w:p>
    <w:p w14:paraId="1E9363A8" w14:textId="77777777" w:rsidR="00A25F72" w:rsidRPr="00A25F72" w:rsidRDefault="00A25F72" w:rsidP="00A25F72">
      <w:pPr>
        <w:rPr>
          <w:rFonts w:ascii="Times New Roman" w:hAnsi="Times New Roman" w:cs="Times New Roman"/>
        </w:rPr>
      </w:pPr>
    </w:p>
    <w:p w14:paraId="1762E931" w14:textId="77777777" w:rsidR="00A25F72" w:rsidRPr="00A25F72" w:rsidRDefault="00A25F72" w:rsidP="00A25F72">
      <w:pPr>
        <w:rPr>
          <w:rFonts w:ascii="Times New Roman" w:hAnsi="Times New Roman" w:cs="Times New Roman"/>
        </w:rPr>
      </w:pPr>
    </w:p>
    <w:p w14:paraId="319E0526" w14:textId="77777777" w:rsidR="004F44E7" w:rsidRDefault="004F44E7">
      <w:pPr>
        <w:rPr>
          <w:rFonts w:ascii="Times New Roman" w:hAnsi="Times New Roman" w:cs="Times New Roman"/>
          <w:b/>
          <w:bCs/>
        </w:rPr>
      </w:pPr>
      <w:r>
        <w:rPr>
          <w:rFonts w:ascii="Times New Roman" w:hAnsi="Times New Roman" w:cs="Times New Roman"/>
          <w:b/>
          <w:bCs/>
        </w:rPr>
        <w:br w:type="page"/>
      </w:r>
    </w:p>
    <w:p w14:paraId="4898C961" w14:textId="0C0186D3" w:rsidR="00A25F72" w:rsidRPr="00A25F72" w:rsidRDefault="00A25F72" w:rsidP="00A25F72">
      <w:pPr>
        <w:rPr>
          <w:rFonts w:ascii="Times New Roman" w:hAnsi="Times New Roman" w:cs="Times New Roman"/>
          <w:b/>
          <w:bCs/>
        </w:rPr>
      </w:pPr>
      <w:proofErr w:type="spellStart"/>
      <w:r w:rsidRPr="00A25F72">
        <w:rPr>
          <w:rFonts w:ascii="Times New Roman" w:hAnsi="Times New Roman" w:cs="Times New Roman"/>
          <w:b/>
          <w:bCs/>
        </w:rPr>
        <w:lastRenderedPageBreak/>
        <w:t>Execicio</w:t>
      </w:r>
      <w:proofErr w:type="spellEnd"/>
      <w:r w:rsidRPr="00A25F72">
        <w:rPr>
          <w:rFonts w:ascii="Times New Roman" w:hAnsi="Times New Roman" w:cs="Times New Roman"/>
          <w:b/>
          <w:bCs/>
        </w:rPr>
        <w:t>:</w:t>
      </w:r>
    </w:p>
    <w:p w14:paraId="28725A24" w14:textId="77777777" w:rsidR="00A25F72" w:rsidRPr="00A25F72" w:rsidRDefault="00A25F72" w:rsidP="00A25F72">
      <w:pPr>
        <w:rPr>
          <w:rFonts w:ascii="Times New Roman" w:hAnsi="Times New Roman" w:cs="Times New Roman"/>
        </w:rPr>
      </w:pPr>
      <w:r w:rsidRPr="00A25F72">
        <w:rPr>
          <w:rFonts w:ascii="Times New Roman" w:hAnsi="Times New Roman" w:cs="Times New Roman"/>
        </w:rPr>
        <w:tab/>
        <w:t>Um celular possui bateria. A bateria possui uma carga inteira(0 a 100). Toda bateria pode carregar 1 ponto ou descarregar 1 ponto.</w:t>
      </w:r>
    </w:p>
    <w:p w14:paraId="45F8F0FE" w14:textId="306926DD" w:rsidR="00A25F72" w:rsidRPr="00A25F72" w:rsidRDefault="00A25F72" w:rsidP="00A25F72">
      <w:pPr>
        <w:rPr>
          <w:rFonts w:ascii="Times New Roman" w:hAnsi="Times New Roman" w:cs="Times New Roman"/>
        </w:rPr>
      </w:pPr>
      <w:r w:rsidRPr="00A25F72">
        <w:rPr>
          <w:rFonts w:ascii="Times New Roman" w:hAnsi="Times New Roman" w:cs="Times New Roman"/>
        </w:rPr>
        <w:tab/>
        <w:t>Um celular ligado pode: recarregar; mostrar uma mensagem de bem</w:t>
      </w:r>
      <w:r>
        <w:rPr>
          <w:rFonts w:ascii="Times New Roman" w:hAnsi="Times New Roman" w:cs="Times New Roman"/>
        </w:rPr>
        <w:t>-</w:t>
      </w:r>
      <w:r w:rsidRPr="00A25F72">
        <w:rPr>
          <w:rFonts w:ascii="Times New Roman" w:hAnsi="Times New Roman" w:cs="Times New Roman"/>
        </w:rPr>
        <w:t xml:space="preserve">vindo e desligar. A mensagem gasta um ponto de bateria. </w:t>
      </w:r>
    </w:p>
    <w:p w14:paraId="34544119" w14:textId="7A4218E9" w:rsidR="00E35AB6" w:rsidRPr="00A25F72" w:rsidRDefault="00A25F72" w:rsidP="00A25F72">
      <w:pPr>
        <w:rPr>
          <w:rFonts w:ascii="Times New Roman" w:hAnsi="Times New Roman" w:cs="Times New Roman"/>
        </w:rPr>
      </w:pPr>
      <w:r w:rsidRPr="00A25F72">
        <w:rPr>
          <w:rFonts w:ascii="Times New Roman" w:hAnsi="Times New Roman" w:cs="Times New Roman"/>
        </w:rPr>
        <w:tab/>
        <w:t>Um celular desligado pode ser ligado e isto lhe custa, também, um ponto de bateria. Implemente a situação descrita e faça testes.</w:t>
      </w:r>
    </w:p>
    <w:sectPr w:rsidR="00E35AB6" w:rsidRPr="00A25F7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56F"/>
    <w:rsid w:val="0027059C"/>
    <w:rsid w:val="004D0E0C"/>
    <w:rsid w:val="004F44E7"/>
    <w:rsid w:val="00555C5C"/>
    <w:rsid w:val="00625D65"/>
    <w:rsid w:val="00657422"/>
    <w:rsid w:val="00823B2D"/>
    <w:rsid w:val="00906678"/>
    <w:rsid w:val="0092356F"/>
    <w:rsid w:val="00A25F72"/>
    <w:rsid w:val="00B93482"/>
    <w:rsid w:val="00BE6CB4"/>
    <w:rsid w:val="00C35EEA"/>
    <w:rsid w:val="00CF2CA7"/>
    <w:rsid w:val="00E35AB6"/>
    <w:rsid w:val="00ED03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9BE46"/>
  <w15:chartTrackingRefBased/>
  <w15:docId w15:val="{89EA886E-E48F-4F41-9FF4-494E9E82E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235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235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235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235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235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235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235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235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2356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2356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2356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2356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2356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2356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2356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2356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2356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2356F"/>
    <w:rPr>
      <w:rFonts w:eastAsiaTheme="majorEastAsia" w:cstheme="majorBidi"/>
      <w:color w:val="272727" w:themeColor="text1" w:themeTint="D8"/>
    </w:rPr>
  </w:style>
  <w:style w:type="paragraph" w:styleId="Ttulo">
    <w:name w:val="Title"/>
    <w:basedOn w:val="Normal"/>
    <w:next w:val="Normal"/>
    <w:link w:val="TtuloChar"/>
    <w:uiPriority w:val="10"/>
    <w:qFormat/>
    <w:rsid w:val="009235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235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2356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2356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2356F"/>
    <w:pPr>
      <w:spacing w:before="160"/>
      <w:jc w:val="center"/>
    </w:pPr>
    <w:rPr>
      <w:i/>
      <w:iCs/>
      <w:color w:val="404040" w:themeColor="text1" w:themeTint="BF"/>
    </w:rPr>
  </w:style>
  <w:style w:type="character" w:customStyle="1" w:styleId="CitaoChar">
    <w:name w:val="Citação Char"/>
    <w:basedOn w:val="Fontepargpadro"/>
    <w:link w:val="Citao"/>
    <w:uiPriority w:val="29"/>
    <w:rsid w:val="0092356F"/>
    <w:rPr>
      <w:i/>
      <w:iCs/>
      <w:color w:val="404040" w:themeColor="text1" w:themeTint="BF"/>
    </w:rPr>
  </w:style>
  <w:style w:type="paragraph" w:styleId="PargrafodaLista">
    <w:name w:val="List Paragraph"/>
    <w:basedOn w:val="Normal"/>
    <w:uiPriority w:val="34"/>
    <w:qFormat/>
    <w:rsid w:val="0092356F"/>
    <w:pPr>
      <w:ind w:left="720"/>
      <w:contextualSpacing/>
    </w:pPr>
  </w:style>
  <w:style w:type="character" w:styleId="nfaseIntensa">
    <w:name w:val="Intense Emphasis"/>
    <w:basedOn w:val="Fontepargpadro"/>
    <w:uiPriority w:val="21"/>
    <w:qFormat/>
    <w:rsid w:val="0092356F"/>
    <w:rPr>
      <w:i/>
      <w:iCs/>
      <w:color w:val="0F4761" w:themeColor="accent1" w:themeShade="BF"/>
    </w:rPr>
  </w:style>
  <w:style w:type="paragraph" w:styleId="CitaoIntensa">
    <w:name w:val="Intense Quote"/>
    <w:basedOn w:val="Normal"/>
    <w:next w:val="Normal"/>
    <w:link w:val="CitaoIntensaChar"/>
    <w:uiPriority w:val="30"/>
    <w:qFormat/>
    <w:rsid w:val="009235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2356F"/>
    <w:rPr>
      <w:i/>
      <w:iCs/>
      <w:color w:val="0F4761" w:themeColor="accent1" w:themeShade="BF"/>
    </w:rPr>
  </w:style>
  <w:style w:type="character" w:styleId="RefernciaIntensa">
    <w:name w:val="Intense Reference"/>
    <w:basedOn w:val="Fontepargpadro"/>
    <w:uiPriority w:val="32"/>
    <w:qFormat/>
    <w:rsid w:val="0092356F"/>
    <w:rPr>
      <w:b/>
      <w:bCs/>
      <w:smallCaps/>
      <w:color w:val="0F4761" w:themeColor="accent1" w:themeShade="BF"/>
      <w:spacing w:val="5"/>
    </w:rPr>
  </w:style>
  <w:style w:type="paragraph" w:styleId="SemEspaamento">
    <w:name w:val="No Spacing"/>
    <w:uiPriority w:val="1"/>
    <w:qFormat/>
    <w:rsid w:val="00B9348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6</Pages>
  <Words>782</Words>
  <Characters>4229</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Rebelo</dc:creator>
  <cp:keywords/>
  <dc:description/>
  <cp:lastModifiedBy>Gustavo Rebelo</cp:lastModifiedBy>
  <cp:revision>8</cp:revision>
  <dcterms:created xsi:type="dcterms:W3CDTF">2026-03-03T13:01:00Z</dcterms:created>
  <dcterms:modified xsi:type="dcterms:W3CDTF">2026-03-10T21:49:00Z</dcterms:modified>
</cp:coreProperties>
</file>