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APP</w:t>
      </w:r>
    </w:p>
    <w:p>
      <w:pPr>
        <w:jc w:val="center"/>
      </w:pPr>
      <w:r>
        <w:rPr>
          <w:b/>
          <w:sz w:val="32"/>
        </w:rPr>
        <w:t>Copiloto inteligente para motocicleta</w:t>
      </w:r>
    </w:p>
    <w:p>
      <w:pPr>
        <w:jc w:val="center"/>
      </w:pPr>
      <w:r>
        <w:rPr>
          <w:sz w:val="30"/>
        </w:rPr>
        <w:t>Documento 02 — Requisitos funcionales y no funcionales</w:t>
      </w:r>
    </w:p>
    <w:p>
      <w:pPr>
        <w:jc w:val="center"/>
      </w:pPr>
      <w:r>
        <w:t>Estado: Definición inicial</w:t>
        <w:br/>
        <w:t>Versión: 1.0</w:t>
        <w:br/>
        <w:t>Plataforma inicial: Android</w:t>
        <w:br/>
        <w:t>Arquitectura preparada para expansión futura</w:t>
        <w:br/>
        <w:t>Documento anterior: Especificación funcional, producto y arquitectura — V4 FINAL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rPr>
          <w:b w:val="0"/>
        </w:rPr>
        <w:t>Este documento define los requisitos funcionales y no funcionales iniciales de APP, tomando como fuente de alcance la Especificación V4 FINAL. APP será un copiloto inteligente orientado primero a motociclistas, manos libres, contextual, local-first y capaz de crecer con el usuario sin depender estructuralmente de un único navegador, proveedor de IA o servicio online.</w:t>
      </w:r>
    </w:p>
    <w:p>
      <w:r>
        <w:rPr>
          <w:b w:val="0"/>
        </w:rPr>
        <w:t>La experiencia deberá priorizar:</w:t>
      </w:r>
    </w:p>
    <w:p>
      <w:pPr>
        <w:jc w:val="center"/>
      </w:pPr>
      <w:r>
        <w:rPr>
          <w:b/>
        </w:rPr>
        <w:t>Voz → intención → contexto → acción → respuesta breve → aprendizaje controlado</w:t>
      </w:r>
    </w:p>
    <w:p>
      <w:r>
        <w:rPr>
          <w:b w:val="0"/>
        </w:rPr>
        <w:t>Los requisitos se organizan por capacidades del producto. La asignación exacta a fases de desarrollo se conserva en el documento maestro y podrá detallarse posteriormente en documentos de implementación.</w:t>
      </w:r>
    </w:p>
    <w:p>
      <w:pPr>
        <w:pStyle w:val="Heading1"/>
      </w:pPr>
      <w:r>
        <w:t>2. Actores iniciales</w:t>
      </w:r>
    </w:p>
    <w:p>
      <w:r>
        <w:rPr>
          <w:b/>
        </w:rPr>
        <w:t>ACT-001 — Conductor / Usuario</w:t>
      </w:r>
    </w:p>
    <w:p>
      <w:r>
        <w:t>Persona que utiliza APP antes, durante o después de un viaje en motocicleta.</w:t>
      </w:r>
    </w:p>
    <w:p>
      <w:pPr>
        <w:pStyle w:val="ListBullet"/>
      </w:pPr>
      <w:r>
        <w:t>Interactuar por voz.</w:t>
      </w:r>
    </w:p>
    <w:p>
      <w:pPr>
        <w:pStyle w:val="ListBullet"/>
      </w:pPr>
      <w:r>
        <w:t>Configurar el copiloto.</w:t>
      </w:r>
    </w:p>
    <w:p>
      <w:pPr>
        <w:pStyle w:val="ListBullet"/>
      </w:pPr>
      <w:r>
        <w:t>Gestionar motocicletas, viajes, rutinas y memoria.</w:t>
      </w:r>
    </w:p>
    <w:p>
      <w:pPr>
        <w:pStyle w:val="ListBullet"/>
      </w:pPr>
      <w:r>
        <w:t>Elegir integraciones y privacidad.</w:t>
      </w:r>
    </w:p>
    <w:p>
      <w:pPr>
        <w:pStyle w:val="ListBullet"/>
      </w:pPr>
      <w:r>
        <w:t>Consultar historial, mantenimiento y recomendaciones.</w:t>
      </w:r>
    </w:p>
    <w:p>
      <w:r>
        <w:rPr>
          <w:b/>
        </w:rPr>
        <w:t>ACT-002 — Copiloto APP</w:t>
      </w:r>
    </w:p>
    <w:p>
      <w:r>
        <w:t>Sistema responsable de interpretar comandos, mantener contexto, ejecutar acciones, responder por voz, coordinar proveedores y aplicar reglas de seguridad y privacidad.</w:t>
      </w:r>
    </w:p>
    <w:p>
      <w:r>
        <w:rPr>
          <w:b/>
        </w:rPr>
        <w:t>ACT-003 — Servicios del dispositivo</w:t>
      </w:r>
    </w:p>
    <w:p>
      <w:r>
        <w:t>Android, GPS, Bluetooth, micrófono, audio, sensores, almacenamiento local y mecanismos del sistema operativo utilizados por APP.</w:t>
      </w:r>
    </w:p>
    <w:p>
      <w:r>
        <w:rPr>
          <w:b/>
        </w:rPr>
        <w:t>ACT-004 — Proveedores externos</w:t>
      </w:r>
    </w:p>
    <w:p>
      <w:r>
        <w:t>Navegación, clima, lugares, tráfico, identidad, sincronización, mensajería y servicios de IA remota opcionales. Ningún proveedor individual deberá definir por sí solo la arquitectura central.</w:t>
      </w:r>
    </w:p>
    <w:p>
      <w:pPr>
        <w:pStyle w:val="Heading1"/>
      </w:pPr>
      <w:r>
        <w:t>3. Activación y experiencia por voz</w:t>
      </w:r>
    </w:p>
    <w:p>
      <w:r>
        <w:rPr>
          <w:b/>
        </w:rPr>
        <w:t>RF-001 — Activación mediante wake word</w:t>
      </w:r>
    </w:p>
    <w:p>
      <w:r>
        <w:t>Durante Modo Viaje APP podrá permanecer preparada para detectar una frase de activación sin mantener STT completo transcribiendo permanentemente.</w:t>
      </w:r>
    </w:p>
    <w:p>
      <w:r>
        <w:rPr>
          <w:b/>
        </w:rPr>
        <w:t>RF-002 — Wake word desacoplado</w:t>
      </w:r>
    </w:p>
    <w:p>
      <w:r>
        <w:t>La detección de activación será independiente del motor STT y estará encapsulada detrás de un proveedor sustituible.</w:t>
      </w:r>
    </w:p>
    <w:p>
      <w:r>
        <w:rPr>
          <w:b/>
        </w:rPr>
        <w:t>RF-003 — Frase de activación personalizable</w:t>
      </w:r>
    </w:p>
    <w:p>
      <w:r>
        <w:t>La meta de producto permitirá que el usuario elija nombre o frase de activación. La implementación podrá evolucionar desde modelos conocidos hasta personalización guiada.</w:t>
      </w:r>
    </w:p>
    <w:p>
      <w:r>
        <w:rPr>
          <w:b/>
        </w:rPr>
        <w:t>RF-004 — Sensibilidad de activación</w:t>
      </w:r>
    </w:p>
    <w:p>
      <w:r>
        <w:t>Cuando el motor utilizado lo permita, el usuario podrá ajustar sensibilidad para equilibrar omisiones y falsos positivos.</w:t>
      </w:r>
    </w:p>
    <w:p>
      <w:r>
        <w:rPr>
          <w:b/>
        </w:rPr>
        <w:t>RF-005 — Reconocimiento de voz</w:t>
      </w:r>
    </w:p>
    <w:p>
      <w:r>
        <w:t>Después de la activación, APP capturará una intervención corta y la convertirá en texto mediante el proveedor STT disponible.</w:t>
      </w:r>
    </w:p>
    <w:p>
      <w:r>
        <w:rPr>
          <w:b/>
        </w:rPr>
        <w:t>RF-006 — Ventana conversacional</w:t>
      </w:r>
    </w:p>
    <w:p>
      <w:r>
        <w:t>Después de una activación, APP podrá mantener una ventana temporal para preguntas de seguimiento sin exigir repetir el wake word.</w:t>
      </w:r>
    </w:p>
    <w:p>
      <w:r>
        <w:rPr>
          <w:b/>
        </w:rPr>
        <w:t>RF-007 — Cierre de conversación</w:t>
      </w:r>
    </w:p>
    <w:p>
      <w:r>
        <w:t>La ventana conversacional finalizará por inactividad, silencio, cancelación, frase de cierre o fin explícito de interacción.</w:t>
      </w:r>
    </w:p>
    <w:p>
      <w:r>
        <w:rPr>
          <w:b/>
        </w:rPr>
        <w:t>RF-008 — Interrupción inmediata</w:t>
      </w:r>
    </w:p>
    <w:p>
      <w:r>
        <w:t>Órdenes equivalentes a «cállate», «silencio» o cancelar deberán detener prioritariamente la salida hablada o acción cancelable.</w:t>
      </w:r>
    </w:p>
    <w:p>
      <w:r>
        <w:rPr>
          <w:b/>
        </w:rPr>
        <w:t>RF-009 — Variaciones lingüísticas</w:t>
      </w:r>
    </w:p>
    <w:p>
      <w:r>
        <w:t>Los comandos críticos deberán aceptar variaciones naturales razonables del español y, posteriormente, vocabulario aprendido del usuario.</w:t>
      </w:r>
    </w:p>
    <w:p>
      <w:r>
        <w:rPr>
          <w:b/>
        </w:rPr>
        <w:t>RF-010 — Respuesta hablada</w:t>
      </w:r>
    </w:p>
    <w:p>
      <w:r>
        <w:t>APP podrá responder mediante TTS. Durante conducción las respuestas serán breves por defecto.</w:t>
      </w:r>
    </w:p>
    <w:p>
      <w:r>
        <w:rPr>
          <w:b/>
        </w:rPr>
        <w:t>RF-011 — Audio Bluetooth</w:t>
      </w:r>
    </w:p>
    <w:p>
      <w:r>
        <w:t>APP deberá poder utilizar, cuando Android y el dispositivo lo permitan, el micrófono y salida de un intercomunicador o auricular Bluetooth compatible.</w:t>
      </w:r>
    </w:p>
    <w:p>
      <w:r>
        <w:rPr>
          <w:b/>
        </w:rPr>
        <w:t>RF-012 — Estado de escucha</w:t>
      </w:r>
    </w:p>
    <w:p>
      <w:r>
        <w:t>La interfaz deberá indicar de forma comprensible estados como inactivo, esperando wake word, escuchando, procesando, hablando y error.</w:t>
      </w:r>
    </w:p>
    <w:p>
      <w:pPr>
        <w:pStyle w:val="Heading1"/>
      </w:pPr>
      <w:r>
        <w:t>4. Comandos, Intent Router y ejecución</w:t>
      </w:r>
    </w:p>
    <w:p>
      <w:r>
        <w:rPr>
          <w:b/>
        </w:rPr>
        <w:t>RF-013 — Clasificación de intención</w:t>
      </w:r>
    </w:p>
    <w:p>
      <w:r>
        <w:t>El Intent Router determinará si una solicitud puede resolverse de forma determinista, requiere contexto o necesita un modelo de lenguaje.</w:t>
      </w:r>
    </w:p>
    <w:p>
      <w:r>
        <w:rPr>
          <w:b/>
        </w:rPr>
        <w:t>RF-014 — Prioridad determinista</w:t>
      </w:r>
    </w:p>
    <w:p>
      <w:r>
        <w:t>Los comandos inequívocos deberán ejecutarse sin LLM cuando exista una ruta determinista adecuada.</w:t>
      </w:r>
    </w:p>
    <w:p>
      <w:r>
        <w:rPr>
          <w:b/>
        </w:rPr>
        <w:t>RF-015 — Control multimedia</w:t>
      </w:r>
    </w:p>
    <w:p>
      <w:r>
        <w:t>APP podrá ejecutar acciones como siguiente pista, pista anterior, reproducir y pausar mediante mecanismos permitidos por el sistema.</w:t>
      </w:r>
    </w:p>
    <w:p>
      <w:r>
        <w:rPr>
          <w:b/>
        </w:rPr>
        <w:t>RF-016 — Abrir aplicaciones</w:t>
      </w:r>
    </w:p>
    <w:p>
      <w:r>
        <w:t>APP podrá abrir aplicaciones compatibles mediante comandos autorizados.</w:t>
      </w:r>
    </w:p>
    <w:p>
      <w:r>
        <w:rPr>
          <w:b/>
        </w:rPr>
        <w:t>RF-017 — Llamadas</w:t>
      </w:r>
    </w:p>
    <w:p>
      <w:r>
        <w:t>En fases habilitadas, APP podrá iniciar llamadas a contactos resueltos, aplicando permisos y confirmaciones cuando corresponda.</w:t>
      </w:r>
    </w:p>
    <w:p>
      <w:r>
        <w:rPr>
          <w:b/>
        </w:rPr>
        <w:t>RF-018 — Mensajería</w:t>
      </w:r>
    </w:p>
    <w:p>
      <w:r>
        <w:t>En fases habilitadas, APP podrá preparar o ejecutar flujos de mensajería compatibles, respetando permisos, confirmaciones y limitaciones de cada servicio.</w:t>
      </w:r>
    </w:p>
    <w:p>
      <w:r>
        <w:rPr>
          <w:b/>
        </w:rPr>
        <w:t>RF-019 — Confirmación de acciones sensibles</w:t>
      </w:r>
    </w:p>
    <w:p>
      <w:r>
        <w:t>Las acciones irreversibles, ambiguas o sensibles deberán solicitar confirmación cuando el contexto lo requiera.</w:t>
      </w:r>
    </w:p>
    <w:p>
      <w:r>
        <w:rPr>
          <w:b/>
        </w:rPr>
        <w:t>RF-020 — Cancelar acción</w:t>
      </w:r>
    </w:p>
    <w:p>
      <w:r>
        <w:t>El usuario podrá cancelar una acción pendiente antes de su ejecución cuando técnicamente sea posible.</w:t>
      </w:r>
    </w:p>
    <w:p>
      <w:r>
        <w:rPr>
          <w:b/>
        </w:rPr>
        <w:t>RF-021 — Action Executor</w:t>
      </w:r>
    </w:p>
    <w:p>
      <w:r>
        <w:t>La ejecución de acciones se centralizará en un componente que reciba intenciones ya resueltas y devuelva estado de éxito, fallo o necesidad de confirmación.</w:t>
      </w:r>
    </w:p>
    <w:p>
      <w:pPr>
        <w:pStyle w:val="Heading1"/>
      </w:pPr>
      <w:r>
        <w:t>5. Context Engine y Modo Viaje</w:t>
      </w:r>
    </w:p>
    <w:p>
      <w:r>
        <w:rPr>
          <w:b/>
        </w:rPr>
        <w:t>RF-022 — Iniciar Modo Viaje</w:t>
      </w:r>
    </w:p>
    <w:p>
      <w:r>
        <w:t>El usuario podrá iniciar explícitamente una sesión de viaje.</w:t>
      </w:r>
    </w:p>
    <w:p>
      <w:r>
        <w:rPr>
          <w:b/>
        </w:rPr>
        <w:t>RF-023 — Finalizar Modo Viaje</w:t>
      </w:r>
    </w:p>
    <w:p>
      <w:r>
        <w:t>El usuario podrá finalizar la sesión por voz o interfaz y APP cerrará el contexto temporal correspondiente.</w:t>
      </w:r>
    </w:p>
    <w:p>
      <w:r>
        <w:rPr>
          <w:b/>
        </w:rPr>
        <w:t>RF-024 — Contexto de viaje</w:t>
      </w:r>
    </w:p>
    <w:p>
      <w:r>
        <w:t>Durante una sesión, APP podrá mantener datos como modo, motocicleta activa, destino, ETA, navegación, Bluetooth, batería, música, duración y estado conversacional.</w:t>
      </w:r>
    </w:p>
    <w:p>
      <w:r>
        <w:rPr>
          <w:b/>
        </w:rPr>
        <w:t>RF-025 — Memoria de sesión</w:t>
      </w:r>
    </w:p>
    <w:p>
      <w:r>
        <w:t>Las referencias de una conversación o viaje podrán conservarse temporalmente para resolver expresiones como «esa gasolinera» o «¿me desvía mucho?».</w:t>
      </w:r>
    </w:p>
    <w:p>
      <w:r>
        <w:rPr>
          <w:b/>
        </w:rPr>
        <w:t>RF-026 — Persistencia selectiva</w:t>
      </w:r>
    </w:p>
    <w:p>
      <w:r>
        <w:t>No todo el Context Engine deberá persistirse. Solo los datos necesarios para historial, recuperación o aprendizaje se guardarán según diseño técnico.</w:t>
      </w:r>
    </w:p>
    <w:p>
      <w:r>
        <w:rPr>
          <w:b/>
        </w:rPr>
        <w:t>RF-027 — Continuidad en segundo plano</w:t>
      </w:r>
    </w:p>
    <w:p>
      <w:r>
        <w:t>Una sesión activa deberá poder continuar mientras otra aplicación compatible, especialmente navegación, permanece visible, dentro de las restricciones del sistema operativo.</w:t>
      </w:r>
    </w:p>
    <w:p>
      <w:r>
        <w:rPr>
          <w:b/>
        </w:rPr>
        <w:t>RF-028 — Detección futura de contexto de conducción</w:t>
      </w:r>
    </w:p>
    <w:p>
      <w:r>
        <w:t>La arquitectura permitirá automatizar parcialmente el inicio o adaptación del modo mediante señales como Bluetooth, movimiento o navegación, sin convertirlo en requisito inicial.</w:t>
      </w:r>
    </w:p>
    <w:p>
      <w:pPr>
        <w:pStyle w:val="Heading1"/>
      </w:pPr>
      <w:r>
        <w:t>6. Personalidad e iniciativa</w:t>
      </w:r>
    </w:p>
    <w:p>
      <w:r>
        <w:rPr>
          <w:b/>
        </w:rPr>
        <w:t>RF-029 — Nombre del copiloto</w:t>
      </w:r>
    </w:p>
    <w:p>
      <w:r>
        <w:t>El usuario podrá asignar un nombre al asistente.</w:t>
      </w:r>
    </w:p>
    <w:p>
      <w:r>
        <w:rPr>
          <w:b/>
        </w:rPr>
        <w:t>RF-030 — Voz y estilo</w:t>
      </w:r>
    </w:p>
    <w:p>
      <w:r>
        <w:t>El usuario podrá configurar voz, tono o estilo entre las opciones disponibles.</w:t>
      </w:r>
    </w:p>
    <w:p>
      <w:r>
        <w:rPr>
          <w:b/>
        </w:rPr>
        <w:t>RF-031 — Personalidad subordinada a precisión</w:t>
      </w:r>
    </w:p>
    <w:p>
      <w:r>
        <w:t>La personalidad no podrá alterar el significado de instrucciones críticas ni volver ambiguas respuestas de seguridad o navegación.</w:t>
      </w:r>
    </w:p>
    <w:p>
      <w:r>
        <w:rPr>
          <w:b/>
        </w:rPr>
        <w:t>RF-032 — Nivel de iniciativa</w:t>
      </w:r>
    </w:p>
    <w:p>
      <w:r>
        <w:t>APP ofrecerá niveles de iniciativa equivalentes a Silencioso, Equilibrado y Compañero.</w:t>
      </w:r>
    </w:p>
    <w:p>
      <w:r>
        <w:rPr>
          <w:b/>
        </w:rPr>
        <w:t>RF-033 — Intervenciones contextuales</w:t>
      </w:r>
    </w:p>
    <w:p>
      <w:r>
        <w:t>Antes de interrumpir, APP podrá considerar velocidad, duración del viaje, conversación reciente, relevancia y preferencias.</w:t>
      </w:r>
    </w:p>
    <w:p>
      <w:r>
        <w:rPr>
          <w:b/>
        </w:rPr>
        <w:t>RF-034 — Evitar saturación</w:t>
      </w:r>
    </w:p>
    <w:p>
      <w:r>
        <w:t>La iniciativa no deberá convertirse en conversación constante o interrupciones innecesarias.</w:t>
      </w:r>
    </w:p>
    <w:p>
      <w:pPr>
        <w:pStyle w:val="Heading1"/>
      </w:pPr>
      <w:r>
        <w:t>7. Navegación multi-proveedor</w:t>
      </w:r>
    </w:p>
    <w:p>
      <w:r>
        <w:rPr>
          <w:b/>
        </w:rPr>
        <w:t>RF-035 — Proveedor de navegación</w:t>
      </w:r>
    </w:p>
    <w:p>
      <w:r>
        <w:t>La navegación se abstraerá mediante NavigationProvider.</w:t>
      </w:r>
    </w:p>
    <w:p>
      <w:r>
        <w:rPr>
          <w:b/>
        </w:rPr>
        <w:t>RF-036 — Proveedor preferido</w:t>
      </w:r>
    </w:p>
    <w:p>
      <w:r>
        <w:t>Cuando existan varias integraciones, el usuario podrá seleccionar su aplicación de navegación preferida.</w:t>
      </w:r>
    </w:p>
    <w:p>
      <w:r>
        <w:rPr>
          <w:b/>
        </w:rPr>
        <w:t>RF-037 — Waze como integración, no dependencia</w:t>
      </w:r>
    </w:p>
    <w:p>
      <w:r>
        <w:t>Waze podrá ser el primer proveedor implementado, pero la lógica central no dependerá de detalles exclusivos de Waze.</w:t>
      </w:r>
    </w:p>
    <w:p>
      <w:r>
        <w:rPr>
          <w:b/>
        </w:rPr>
        <w:t>RF-038 — Google Maps y futuros proveedores</w:t>
      </w:r>
    </w:p>
    <w:p>
      <w:r>
        <w:t>La arquitectura permitirá incorporar Google Maps u otros navegadores compatibles sin rehacer Intent Router, Context Engine o memoria.</w:t>
      </w:r>
    </w:p>
    <w:p>
      <w:r>
        <w:rPr>
          <w:b/>
        </w:rPr>
        <w:t>RF-039 — Iniciar navegación</w:t>
      </w:r>
    </w:p>
    <w:p>
      <w:r>
        <w:t>APP podrá solicitar a un proveedor compatible iniciar navegación hacia un destino resuelto.</w:t>
      </w:r>
    </w:p>
    <w:p>
      <w:r>
        <w:rPr>
          <w:b/>
        </w:rPr>
        <w:t>RF-040 — Finalizar navegación</w:t>
      </w:r>
    </w:p>
    <w:p>
      <w:r>
        <w:t>APP podrá solicitar detener o cerrar navegación cuando el proveedor y el sistema lo permitan.</w:t>
      </w:r>
    </w:p>
    <w:p>
      <w:r>
        <w:rPr>
          <w:b/>
        </w:rPr>
        <w:t>RF-041 — Contexto común de navegación</w:t>
      </w:r>
    </w:p>
    <w:p>
      <w:r>
        <w:t>NavigationProvider expondrá conceptos estables cuando estén disponibles: destino, ETA, distancia, próximo giro, ruta activa y desvío.</w:t>
      </w:r>
    </w:p>
    <w:p>
      <w:r>
        <w:rPr>
          <w:b/>
        </w:rPr>
        <w:t>RF-042 — Degradación de capacidades</w:t>
      </w:r>
    </w:p>
    <w:p>
      <w:r>
        <w:t>Si un proveedor no ofrece una capacidad, APP deberá continuar con las funciones disponibles sin asumir información inexistente.</w:t>
      </w:r>
    </w:p>
    <w:p>
      <w:r>
        <w:rPr>
          <w:b/>
        </w:rPr>
        <w:t>RF-043 — Navegador visible</w:t>
      </w:r>
    </w:p>
    <w:p>
      <w:r>
        <w:t>Durante navegación activa, la aplicación de mapas podrá permanecer en primer plano mientras APP funciona como copiloto de voz.</w:t>
      </w:r>
    </w:p>
    <w:p>
      <w:pPr>
        <w:pStyle w:val="Heading1"/>
      </w:pPr>
      <w:r>
        <w:t>8. POI, clima e Internet contextual</w:t>
      </w:r>
    </w:p>
    <w:p>
      <w:r>
        <w:rPr>
          <w:b/>
        </w:rPr>
        <w:t>RF-044 — Buscar puntos de interés</w:t>
      </w:r>
    </w:p>
    <w:p>
      <w:r>
        <w:t>APP podrá buscar POI como gasolineras, restaurantes, hospitales, farmacias, talleres, cajeros, parqueos, tiendas, miradores y zonas de descanso.</w:t>
      </w:r>
    </w:p>
    <w:p>
      <w:r>
        <w:rPr>
          <w:b/>
        </w:rPr>
        <w:t>RF-045 — POI consciente de ruta</w:t>
      </w:r>
    </w:p>
    <w:p>
      <w:r>
        <w:t>Cuando exista ruta activa, la selección de POI deberá considerar trayecto y desvío, no únicamente distancia radial.</w:t>
      </w:r>
    </w:p>
    <w:p>
      <w:r>
        <w:rPr>
          <w:b/>
        </w:rPr>
        <w:t>RF-046 — Preferencias de POI</w:t>
      </w:r>
    </w:p>
    <w:p>
      <w:r>
        <w:t>Las preferencias confirmadas del usuario podrán influir en la priorización de lugares.</w:t>
      </w:r>
    </w:p>
    <w:p>
      <w:r>
        <w:rPr>
          <w:b/>
        </w:rPr>
        <w:t>RF-047 — Seguridad de parada</w:t>
      </w:r>
    </w:p>
    <w:p>
      <w:r>
        <w:t>Las sugerencias de descanso deberán priorizar lugares razonablemente adecuados y no presentar como seguro un punto solo por su geometría cartográfica.</w:t>
      </w:r>
    </w:p>
    <w:p>
      <w:r>
        <w:rPr>
          <w:b/>
        </w:rPr>
        <w:t>RF-048 — Clima contextual</w:t>
      </w:r>
    </w:p>
    <w:p>
      <w:r>
        <w:t>Con Internet y proveedor disponible, APP podrá consultar clima del trayecto o destino y resumir información relevante por voz.</w:t>
      </w:r>
    </w:p>
    <w:p>
      <w:r>
        <w:rPr>
          <w:b/>
        </w:rPr>
        <w:t>RF-049 — Información de destino</w:t>
      </w:r>
    </w:p>
    <w:p>
      <w:r>
        <w:t>APP podrá consultar horarios, dirección, teléfono u otros datos prácticos cuando exista una fuente disponible.</w:t>
      </w:r>
    </w:p>
    <w:p>
      <w:r>
        <w:rPr>
          <w:b/>
        </w:rPr>
        <w:t>RF-050 — Búsqueda actual</w:t>
      </w:r>
    </w:p>
    <w:p>
      <w:r>
        <w:t>APP podrá realizar consultas online controladas y resumir resultados de forma breve, especialmente durante conducción.</w:t>
      </w:r>
    </w:p>
    <w:p>
      <w:r>
        <w:rPr>
          <w:b/>
        </w:rPr>
        <w:t>RF-051 — Tráfico y rutas</w:t>
      </w:r>
    </w:p>
    <w:p>
      <w:r>
        <w:t>La arquitectura permitirá incorporar información de tráfico, alternativas e incidentes según disponibilidad de APIs o servicios.</w:t>
      </w:r>
    </w:p>
    <w:p>
      <w:r>
        <w:rPr>
          <w:b/>
        </w:rPr>
        <w:t>RF-052 — Servicios y precios</w:t>
      </w:r>
    </w:p>
    <w:p>
      <w:r>
        <w:t>Datos como combustible o parqueos podrán incorporarse únicamente cuando exista una fuente suficientemente confiable.</w:t>
      </w:r>
    </w:p>
    <w:p>
      <w:pPr>
        <w:pStyle w:val="Heading1"/>
      </w:pPr>
      <w:r>
        <w:t>9. Mi Moto</w:t>
      </w:r>
    </w:p>
    <w:p>
      <w:r>
        <w:rPr>
          <w:b/>
        </w:rPr>
        <w:t>RF-053 — Registrar motocicleta</w:t>
      </w:r>
    </w:p>
    <w:p>
      <w:r>
        <w:t>El usuario podrá registrar una o varias motocicletas.</w:t>
      </w:r>
    </w:p>
    <w:p>
      <w:r>
        <w:rPr>
          <w:b/>
        </w:rPr>
        <w:t>RF-054 — Motocicleta activa</w:t>
      </w:r>
    </w:p>
    <w:p>
      <w:r>
        <w:t>Una motocicleta podrá establecerse como activa para el viaje actual.</w:t>
      </w:r>
    </w:p>
    <w:p>
      <w:r>
        <w:rPr>
          <w:b/>
        </w:rPr>
        <w:t>RF-055 — Identificación</w:t>
      </w:r>
    </w:p>
    <w:p>
      <w:r>
        <w:t>La ficha podrá incluir alias, marca, modelo, año, cilindrada y placa opcional.</w:t>
      </w:r>
    </w:p>
    <w:p>
      <w:r>
        <w:rPr>
          <w:b/>
        </w:rPr>
        <w:t>RF-056 — Combustible y autonomía</w:t>
      </w:r>
    </w:p>
    <w:p>
      <w:r>
        <w:t>Podrá registrar tipo de combustible, capacidad de tanque, consumo y autonomía configurada o estimada.</w:t>
      </w:r>
    </w:p>
    <w:p>
      <w:r>
        <w:rPr>
          <w:b/>
        </w:rPr>
        <w:t>RF-057 — Kilometraje</w:t>
      </w:r>
    </w:p>
    <w:p>
      <w:r>
        <w:t>APP podrá almacenar odómetro actual y actualizarlo manualmente o mediante distancias de viajes cuando el usuario lo permita.</w:t>
      </w:r>
    </w:p>
    <w:p>
      <w:r>
        <w:rPr>
          <w:b/>
        </w:rPr>
        <w:t>RF-058 — Mantenimiento</w:t>
      </w:r>
    </w:p>
    <w:p>
      <w:r>
        <w:t>APP podrá registrar mantenimiento de aceite, cadena, llantas, frenos, batería, servicio general y otros conceptos configurables.</w:t>
      </w:r>
    </w:p>
    <w:p>
      <w:r>
        <w:rPr>
          <w:b/>
        </w:rPr>
        <w:t>RF-059 — Recordatorios de mantenimiento</w:t>
      </w:r>
    </w:p>
    <w:p>
      <w:r>
        <w:t>Podrá generar avisos por kilometraje o fecha según reglas configuradas.</w:t>
      </w:r>
    </w:p>
    <w:p>
      <w:r>
        <w:rPr>
          <w:b/>
        </w:rPr>
        <w:t>RF-060 — Especificaciones y notas</w:t>
      </w:r>
    </w:p>
    <w:p>
      <w:r>
        <w:t>El usuario podrá guardar presión recomendada de llantas, tipo de aceite, accesorios, notas y lugares relacionados.</w:t>
      </w:r>
    </w:p>
    <w:p>
      <w:r>
        <w:rPr>
          <w:b/>
        </w:rPr>
        <w:t>RF-061 — Distinguir dato de estimación</w:t>
      </w:r>
    </w:p>
    <w:p>
      <w:r>
        <w:t>APP deberá diferenciar datos introducidos, estimaciones y conocimiento mecánico real; no afirmará diagnosticar el estado de la motocicleta sin datos fiables.</w:t>
      </w:r>
    </w:p>
    <w:p>
      <w:pPr>
        <w:pStyle w:val="Heading1"/>
      </w:pPr>
      <w:r>
        <w:t>10. Preparación inteligente de viaje</w:t>
      </w:r>
    </w:p>
    <w:p>
      <w:r>
        <w:rPr>
          <w:b/>
        </w:rPr>
        <w:t>RF-062 — Preparar viaje</w:t>
      </w:r>
    </w:p>
    <w:p>
      <w:r>
        <w:t>Antes de un viaje largo o por solicitud, APP podrá generar una revisión previa.</w:t>
      </w:r>
    </w:p>
    <w:p>
      <w:r>
        <w:rPr>
          <w:b/>
        </w:rPr>
        <w:t>RF-063 — Resumen de ruta</w:t>
      </w:r>
    </w:p>
    <w:p>
      <w:r>
        <w:t>La preparación podrá incluir distancia, duración y ETA cuando estén disponibles.</w:t>
      </w:r>
    </w:p>
    <w:p>
      <w:r>
        <w:rPr>
          <w:b/>
        </w:rPr>
        <w:t>RF-064 — Autonomía estimada</w:t>
      </w:r>
    </w:p>
    <w:p>
      <w:r>
        <w:t>Cuando existan datos suficientes, APP podrá comparar distancia prevista con autonomía registrada o estimada.</w:t>
      </w:r>
    </w:p>
    <w:p>
      <w:r>
        <w:rPr>
          <w:b/>
        </w:rPr>
        <w:t>RF-065 — Estado de mantenimiento</w:t>
      </w:r>
    </w:p>
    <w:p>
      <w:r>
        <w:t>Podrá señalar mantenimientos vencidos o próximos basándose en reglas registradas, sin afirmar una condición mecánica no medida.</w:t>
      </w:r>
    </w:p>
    <w:p>
      <w:r>
        <w:rPr>
          <w:b/>
        </w:rPr>
        <w:t>RF-066 — Clima del viaje</w:t>
      </w:r>
    </w:p>
    <w:p>
      <w:r>
        <w:t>Podrá incluir clima de ruta y destino cuando exista conectividad.</w:t>
      </w:r>
    </w:p>
    <w:p>
      <w:r>
        <w:rPr>
          <w:b/>
        </w:rPr>
        <w:t>RF-067 — POI útiles del viaje</w:t>
      </w:r>
    </w:p>
    <w:p>
      <w:r>
        <w:t>Podrá identificar gasolineras, talleres, comida, hospitales, farmacias o descansos útiles para la ruta.</w:t>
      </w:r>
    </w:p>
    <w:p>
      <w:r>
        <w:rPr>
          <w:b/>
        </w:rPr>
        <w:t>RF-068 — Resumen hablado</w:t>
      </w:r>
    </w:p>
    <w:p>
      <w:r>
        <w:t>La preparación deberá poder resumirse de forma breve y priorizada.</w:t>
      </w:r>
    </w:p>
    <w:p>
      <w:pPr>
        <w:pStyle w:val="Heading1"/>
      </w:pPr>
      <w:r>
        <w:t>11. Viajes y bitácora</w:t>
      </w:r>
    </w:p>
    <w:p>
      <w:r>
        <w:rPr>
          <w:b/>
        </w:rPr>
        <w:t>RF-069 — Registrar viaje</w:t>
      </w:r>
    </w:p>
    <w:p>
      <w:r>
        <w:t>APP podrá conservar un historial de viajes iniciados y finalizados.</w:t>
      </w:r>
    </w:p>
    <w:p>
      <w:r>
        <w:rPr>
          <w:b/>
        </w:rPr>
        <w:t>RF-070 — Datos de viaje</w:t>
      </w:r>
    </w:p>
    <w:p>
      <w:r>
        <w:t>Un viaje podrá incluir fecha, duración, distancia, motocicleta, destino, paradas y datos contextuales seleccionados.</w:t>
      </w:r>
    </w:p>
    <w:p>
      <w:r>
        <w:rPr>
          <w:b/>
        </w:rPr>
        <w:t>RF-071 — Paradas</w:t>
      </w:r>
    </w:p>
    <w:p>
      <w:r>
        <w:t>APP podrá registrar paradas relevantes durante un viaje cuando la función esté habilitada.</w:t>
      </w:r>
    </w:p>
    <w:p>
      <w:r>
        <w:rPr>
          <w:b/>
        </w:rPr>
        <w:t>RF-072 — Resumen de viaje</w:t>
      </w:r>
    </w:p>
    <w:p>
      <w:r>
        <w:t>Al finalizar, APP podrá generar un resumen con distancia, tiempo y otros datos disponibles.</w:t>
      </w:r>
    </w:p>
    <w:p>
      <w:r>
        <w:rPr>
          <w:b/>
        </w:rPr>
        <w:t>RF-073 — Actualizar kilometraje</w:t>
      </w:r>
    </w:p>
    <w:p>
      <w:r>
        <w:t>La distancia registrada podrá utilizarse para proponer o efectuar actualización del kilometraje de la moto según configuración.</w:t>
      </w:r>
    </w:p>
    <w:p>
      <w:r>
        <w:rPr>
          <w:b/>
        </w:rPr>
        <w:t>RF-074 — Estadísticas</w:t>
      </w:r>
    </w:p>
    <w:p>
      <w:r>
        <w:t>La arquitectura permitirá generar estadísticas de viajes y uso a partir del historial disponible.</w:t>
      </w:r>
    </w:p>
    <w:p>
      <w:pPr>
        <w:pStyle w:val="Heading1"/>
      </w:pPr>
      <w:r>
        <w:t>12. Memoria y aprendizaje personal</w:t>
      </w:r>
    </w:p>
    <w:p>
      <w:r>
        <w:rPr>
          <w:b/>
        </w:rPr>
        <w:t>RF-075 — Memoria de sesión</w:t>
      </w:r>
    </w:p>
    <w:p>
      <w:r>
        <w:t>APP mantendrá información temporal necesaria para la interacción actual sin convertirla automáticamente en memoria persistente.</w:t>
      </w:r>
    </w:p>
    <w:p>
      <w:r>
        <w:rPr>
          <w:b/>
        </w:rPr>
        <w:t>RF-076 — Observaciones temporales</w:t>
      </w:r>
    </w:p>
    <w:p>
      <w:r>
        <w:t>APP podrá detectar patrones como observaciones que aún no serán considerados preferencias confirmadas.</w:t>
      </w:r>
    </w:p>
    <w:p>
      <w:r>
        <w:rPr>
          <w:b/>
        </w:rPr>
        <w:t>RF-077 — Preferencias explícitas</w:t>
      </w:r>
    </w:p>
    <w:p>
      <w:r>
        <w:t>El usuario podrá pedir directamente «recordá que...» y almacenar una preferencia compatible.</w:t>
      </w:r>
    </w:p>
    <w:p>
      <w:r>
        <w:rPr>
          <w:b/>
        </w:rPr>
        <w:t>RF-078 — Confirmar patrón</w:t>
      </w:r>
    </w:p>
    <w:p>
      <w:r>
        <w:t>APP podrá preguntar por un patrón observado, preferentemente cuando el usuario esté detenido, antes de convertirlo en preferencia cuando corresponda.</w:t>
      </w:r>
    </w:p>
    <w:p>
      <w:r>
        <w:rPr>
          <w:b/>
        </w:rPr>
        <w:t>RF-079 — Hábitos aprendidos</w:t>
      </w:r>
    </w:p>
    <w:p>
      <w:r>
        <w:t>Patrones repetidos podrán convertirse en hábitos utilizables siempre que sean visibles, corregibles y coherentes con las reglas de aprendizaje.</w:t>
      </w:r>
    </w:p>
    <w:p>
      <w:r>
        <w:rPr>
          <w:b/>
        </w:rPr>
        <w:t>RF-080 — Consultar memoria</w:t>
      </w:r>
    </w:p>
    <w:p>
      <w:r>
        <w:t>Existirá una vista equivalente a «Lo que mi copiloto sabe de mí».</w:t>
      </w:r>
    </w:p>
    <w:p>
      <w:r>
        <w:rPr>
          <w:b/>
        </w:rPr>
        <w:t>RF-081 — Editar memoria</w:t>
      </w:r>
    </w:p>
    <w:p>
      <w:r>
        <w:t>El usuario podrá corregir información persistente aprendida o registrada.</w:t>
      </w:r>
    </w:p>
    <w:p>
      <w:r>
        <w:rPr>
          <w:b/>
        </w:rPr>
        <w:t>RF-082 — Olvidar memoria</w:t>
      </w:r>
    </w:p>
    <w:p>
      <w:r>
        <w:t>El usuario podrá eliminar información mediante interfaz o lenguaje natural.</w:t>
      </w:r>
    </w:p>
    <w:p>
      <w:r>
        <w:rPr>
          <w:b/>
        </w:rPr>
        <w:t>RF-083 — No inferir como hecho</w:t>
      </w:r>
    </w:p>
    <w:p>
      <w:r>
        <w:t>Una correlación observada no deberá convertirse automáticamente en una verdad personal sin suficiente evidencia o confirmación según el tipo de dato.</w:t>
      </w:r>
    </w:p>
    <w:p>
      <w:r>
        <w:rPr>
          <w:b/>
        </w:rPr>
        <w:t>RF-084 — Minimización de datos</w:t>
      </w:r>
    </w:p>
    <w:p>
      <w:r>
        <w:t>APP priorizará guardar conclusiones útiles sobre preferencias en lugar de conversaciones crudas cuando estas no sean necesarias.</w:t>
      </w:r>
    </w:p>
    <w:p>
      <w:pPr>
        <w:pStyle w:val="Heading1"/>
      </w:pPr>
      <w:r>
        <w:t>13. Adaptación lingüística individual</w:t>
      </w:r>
    </w:p>
    <w:p>
      <w:r>
        <w:rPr>
          <w:b/>
        </w:rPr>
        <w:t>RF-085 — Español inicial neutro</w:t>
      </w:r>
    </w:p>
    <w:p>
      <w:r>
        <w:t>La primera experiencia podrá utilizar español relativamente neutro y claro.</w:t>
      </w:r>
    </w:p>
    <w:p>
      <w:r>
        <w:rPr>
          <w:b/>
        </w:rPr>
        <w:t>RF-086 — Aprender vocabulario personal</w:t>
      </w:r>
    </w:p>
    <w:p>
      <w:r>
        <w:t>APP podrá aprender palabras, sinónimos, nombres y expresiones utilizadas consistentemente por el usuario.</w:t>
      </w:r>
    </w:p>
    <w:p>
      <w:r>
        <w:rPr>
          <w:b/>
        </w:rPr>
        <w:t>RF-087 — Aprender estilo de interacción</w:t>
      </w:r>
    </w:p>
    <w:p>
      <w:r>
        <w:t>APP podrá adaptar formalidad, brevedad y tono dentro de los límites configurados.</w:t>
      </w:r>
    </w:p>
    <w:p>
      <w:r>
        <w:rPr>
          <w:b/>
        </w:rPr>
        <w:t>RF-088 — Correcciones lingüísticas</w:t>
      </w:r>
    </w:p>
    <w:p>
      <w:r>
        <w:t>Las correcciones frecuentes de STT o significado podrán alimentar el perfil lingüístico cuando el usuario lo permita.</w:t>
      </w:r>
    </w:p>
    <w:p>
      <w:r>
        <w:rPr>
          <w:b/>
        </w:rPr>
        <w:t>RF-089 — Adaptación gradual</w:t>
      </w:r>
    </w:p>
    <w:p>
      <w:r>
        <w:t>La adaptación deberá ser progresiva y sutil, evitando imitar exageradamente o caricaturizar al usuario.</w:t>
      </w:r>
    </w:p>
    <w:p>
      <w:r>
        <w:rPr>
          <w:b/>
        </w:rPr>
        <w:t>RF-090 — Separar idioma, región y estilo</w:t>
      </w:r>
    </w:p>
    <w:p>
      <w:r>
        <w:t>Idioma base, región, unidades y estilo personal serán conceptos independientes.</w:t>
      </w:r>
    </w:p>
    <w:p>
      <w:r>
        <w:rPr>
          <w:b/>
        </w:rPr>
        <w:t>RF-091 — Control del perfil lingüístico</w:t>
      </w:r>
    </w:p>
    <w:p>
      <w:r>
        <w:t>El usuario podrá revisar, modificar u olvidar vocabulario o preferencias de estilo persistentes.</w:t>
      </w:r>
    </w:p>
    <w:p>
      <w:pPr>
        <w:pStyle w:val="Heading1"/>
      </w:pPr>
      <w:r>
        <w:t>14. Rutinas y comandos personalizados</w:t>
      </w:r>
    </w:p>
    <w:p>
      <w:r>
        <w:rPr>
          <w:b/>
        </w:rPr>
        <w:t>RF-092 — Crear rutina</w:t>
      </w:r>
    </w:p>
    <w:p>
      <w:r>
        <w:t>El usuario podrá asociar una frase personalizada a una secuencia de acciones.</w:t>
      </w:r>
    </w:p>
    <w:p>
      <w:r>
        <w:rPr>
          <w:b/>
        </w:rPr>
        <w:t>RF-093 — Ejecutar rutina</w:t>
      </w:r>
    </w:p>
    <w:p>
      <w:r>
        <w:t>Cuando una frase configurada sea reconocida, APP podrá ejecutar sus acciones en orden y respetar confirmaciones necesarias.</w:t>
      </w:r>
    </w:p>
    <w:p>
      <w:r>
        <w:rPr>
          <w:b/>
        </w:rPr>
        <w:t>RF-094 — Rutina de inicio de viaje</w:t>
      </w:r>
    </w:p>
    <w:p>
      <w:r>
        <w:t>Una rutina podrá iniciar Modo Viaje, navegación, música y contexto de ruta.</w:t>
      </w:r>
    </w:p>
    <w:p>
      <w:r>
        <w:rPr>
          <w:b/>
        </w:rPr>
        <w:t>RF-095 — Rutina de llegada</w:t>
      </w:r>
    </w:p>
    <w:p>
      <w:r>
        <w:t>Una rutina podrá finalizar viaje, guardar resumen, actualizar datos y cerrar contexto.</w:t>
      </w:r>
    </w:p>
    <w:p>
      <w:r>
        <w:rPr>
          <w:b/>
        </w:rPr>
        <w:t>RF-096 — Editar y eliminar rutinas</w:t>
      </w:r>
    </w:p>
    <w:p>
      <w:r>
        <w:t>El usuario podrá modificar o eliminar rutinas creadas.</w:t>
      </w:r>
    </w:p>
    <w:p>
      <w:pPr>
        <w:pStyle w:val="Heading1"/>
      </w:pPr>
      <w:r>
        <w:t>15. Seguridad y conducción</w:t>
      </w:r>
    </w:p>
    <w:p>
      <w:r>
        <w:rPr>
          <w:b/>
        </w:rPr>
        <w:t>RF-097 — Safety Mode</w:t>
      </w:r>
    </w:p>
    <w:p>
      <w:r>
        <w:t>Durante viaje activo APP podrá reducir longitud de respuestas y bloquear o posponer flujos que exijan atención visual innecesaria.</w:t>
      </w:r>
    </w:p>
    <w:p>
      <w:r>
        <w:rPr>
          <w:b/>
        </w:rPr>
        <w:t>RF-098 — Detección multimodal de posible caída</w:t>
      </w:r>
    </w:p>
    <w:p>
      <w:r>
        <w:t>La detección futura no se basará en un único pico de acelerómetro; combinará señales disponibles mediante una máquina de estados.</w:t>
      </w:r>
    </w:p>
    <w:p>
      <w:r>
        <w:rPr>
          <w:b/>
        </w:rPr>
        <w:t>RF-099 — Señales de posible caída</w:t>
      </w:r>
    </w:p>
    <w:p>
      <w:r>
        <w:t>El sistema podrá considerar impacto, orientación, cambio de velocidad, inmovilidad posterior y otros indicadores validados.</w:t>
      </w:r>
    </w:p>
    <w:p>
      <w:r>
        <w:rPr>
          <w:b/>
        </w:rPr>
        <w:t>RF-100 — Check de seguridad</w:t>
      </w:r>
    </w:p>
    <w:p>
      <w:r>
        <w:t>Ante una sospecha suficiente, APP podrá preguntar por voz si el usuario está bien.</w:t>
      </w:r>
    </w:p>
    <w:p>
      <w:r>
        <w:rPr>
          <w:b/>
        </w:rPr>
        <w:t>RF-101 — Cuenta regresiva SOS</w:t>
      </w:r>
    </w:p>
    <w:p>
      <w:r>
        <w:t>Si el usuario no responde, podrá iniciarse una cuenta regresiva visible/audible antes de ejecutar el protocolo configurado.</w:t>
      </w:r>
    </w:p>
    <w:p>
      <w:r>
        <w:rPr>
          <w:b/>
        </w:rPr>
        <w:t>RF-102 — Cancelar SOS</w:t>
      </w:r>
    </w:p>
    <w:p>
      <w:r>
        <w:t>El usuario deberá poder cancelar un falso positivo por voz o interfaz durante la ventana disponible.</w:t>
      </w:r>
    </w:p>
    <w:p>
      <w:r>
        <w:rPr>
          <w:b/>
        </w:rPr>
        <w:t>RF-103 — Protocolo SOS</w:t>
      </w:r>
    </w:p>
    <w:p>
      <w:r>
        <w:t>Sin cancelación y cumpliéndose las condiciones configuradas, APP podrá ejecutar el protocolo SOS permitido por el dispositivo y permisos.</w:t>
      </w:r>
    </w:p>
    <w:p>
      <w:r>
        <w:rPr>
          <w:b/>
        </w:rPr>
        <w:t>RF-104 — Contactos de emergencia</w:t>
      </w:r>
    </w:p>
    <w:p>
      <w:r>
        <w:t>El usuario podrá configurar contactos o parámetros requeridos por el protocolo SOS.</w:t>
      </w:r>
    </w:p>
    <w:p>
      <w:r>
        <w:rPr>
          <w:b/>
        </w:rPr>
        <w:t>RF-105 — Sugerencias de descanso</w:t>
      </w:r>
    </w:p>
    <w:p>
      <w:r>
        <w:t>APP podrá sugerir descansos usando duración, hora, pausas y preferencias, sin diagnosticar fatiga.</w:t>
      </w:r>
    </w:p>
    <w:p>
      <w:r>
        <w:rPr>
          <w:b/>
        </w:rPr>
        <w:t>RF-106 — No inducir paradas peligrosas</w:t>
      </w:r>
    </w:p>
    <w:p>
      <w:r>
        <w:t>Las recomendaciones nunca deberán instruir al usuario a detenerse en un punto presentado como seguro sin base suficiente.</w:t>
      </w:r>
    </w:p>
    <w:p>
      <w:pPr>
        <w:pStyle w:val="Heading1"/>
      </w:pPr>
      <w:r>
        <w:t>16. Cuenta, identidad y sincronización</w:t>
      </w:r>
    </w:p>
    <w:p>
      <w:r>
        <w:rPr>
          <w:b/>
        </w:rPr>
        <w:t>RF-107 — Perfil local sin cuenta</w:t>
      </w:r>
    </w:p>
    <w:p>
      <w:r>
        <w:t>APP deberá poder utilizarse en sus funciones locales sin exigir una cuenta en nube durante las fases previstas.</w:t>
      </w:r>
    </w:p>
    <w:p>
      <w:r>
        <w:rPr>
          <w:b/>
        </w:rPr>
        <w:t>RF-108 — Identidad lógica local</w:t>
      </w:r>
    </w:p>
    <w:p>
      <w:r>
        <w:t>Los datos relevantes podrán asociarse a un identificador lógico de usuario preparado para futura vinculación.</w:t>
      </w:r>
    </w:p>
    <w:p>
      <w:r>
        <w:rPr>
          <w:b/>
        </w:rPr>
        <w:t>RF-109 — Continuar con Google</w:t>
      </w:r>
    </w:p>
    <w:p>
      <w:r>
        <w:t>Cuando se implemente identidad remota, la opción prevista será autenticación mediante Google usando mecanismos modernos del sistema, sin solicitar la contraseña de Google dentro de APP.</w:t>
      </w:r>
    </w:p>
    <w:p>
      <w:r>
        <w:rPr>
          <w:b/>
        </w:rPr>
        <w:t>RF-110 — Cuenta opcional</w:t>
      </w:r>
    </w:p>
    <w:p>
      <w:r>
        <w:t>Conectar una identidad remota no deberá ser requisito para las funciones esenciales offline salvo que una función dependa explícitamente de nube.</w:t>
      </w:r>
    </w:p>
    <w:p>
      <w:r>
        <w:rPr>
          <w:b/>
        </w:rPr>
        <w:t>RF-111 — Sincronización selectiva</w:t>
      </w:r>
    </w:p>
    <w:p>
      <w:r>
        <w:t>El usuario podrá decidir qué categorías elegibles se respaldan o sincronizan cuando esa función exista.</w:t>
      </w:r>
    </w:p>
    <w:p>
      <w:r>
        <w:rPr>
          <w:b/>
        </w:rPr>
        <w:t>RF-112 — Cerrar sesión</w:t>
      </w:r>
    </w:p>
    <w:p>
      <w:r>
        <w:t>Cerrar sesión no eliminará automáticamente los datos locales; el usuario podrá decidir conservar, desvincular o eliminar según el flujo disponible.</w:t>
      </w:r>
    </w:p>
    <w:p>
      <w:r>
        <w:rPr>
          <w:b/>
        </w:rPr>
        <w:t>RF-113 — Migración local a cuenta</w:t>
      </w:r>
    </w:p>
    <w:p>
      <w:r>
        <w:t>La arquitectura permitirá vincular datos creados en modo local a una identidad remota futura.</w:t>
      </w:r>
    </w:p>
    <w:p>
      <w:r>
        <w:rPr>
          <w:b/>
        </w:rPr>
        <w:t>RF-114 — Resolución de conflictos</w:t>
      </w:r>
    </w:p>
    <w:p>
      <w:r>
        <w:t>La futura sincronización deberá definir reglas para cambios concurrentes entre dispositivos antes de habilitar uso multidispositivo completo.</w:t>
      </w:r>
    </w:p>
    <w:p>
      <w:pPr>
        <w:pStyle w:val="Heading1"/>
      </w:pPr>
      <w:r>
        <w:t>17. Privacidad y control de datos</w:t>
      </w:r>
    </w:p>
    <w:p>
      <w:r>
        <w:rPr>
          <w:b/>
        </w:rPr>
        <w:t>RF-115 — Local por defecto</w:t>
      </w:r>
    </w:p>
    <w:p>
      <w:r>
        <w:t>Memoria personal, hábitos, lugares, vehículos, viajes y preferencias permanecerán locales por defecto salvo habilitación explícita de sincronización aplicable.</w:t>
      </w:r>
    </w:p>
    <w:p>
      <w:r>
        <w:rPr>
          <w:b/>
        </w:rPr>
        <w:t>RF-116 — Permisos comprensibles</w:t>
      </w:r>
    </w:p>
    <w:p>
      <w:r>
        <w:t>La aplicación deberá explicar de forma clara por qué necesita micrófono, Bluetooth, ubicación, contactos u otros permisos cuando se soliciten.</w:t>
      </w:r>
    </w:p>
    <w:p>
      <w:r>
        <w:rPr>
          <w:b/>
        </w:rPr>
        <w:t>RF-117 — Exportación futura</w:t>
      </w:r>
    </w:p>
    <w:p>
      <w:r>
        <w:t>La arquitectura permitirá incorporar exportación de datos personales.</w:t>
      </w:r>
    </w:p>
    <w:p>
      <w:r>
        <w:rPr>
          <w:b/>
        </w:rPr>
        <w:t>RF-118 — Borrado</w:t>
      </w:r>
    </w:p>
    <w:p>
      <w:r>
        <w:t>El usuario podrá eliminar datos persistentes que controle, incluyendo memorias y registros, según las dependencias de cada entidad.</w:t>
      </w:r>
    </w:p>
    <w:p>
      <w:r>
        <w:rPr>
          <w:b/>
        </w:rPr>
        <w:t>RF-119 — Servicios externos transparentes</w:t>
      </w:r>
    </w:p>
    <w:p>
      <w:r>
        <w:t>Cuando una consulta utilice un servicio remoto opcional, el diseño deberá permitir informar y controlar dicho uso.</w:t>
      </w:r>
    </w:p>
    <w:p>
      <w:r>
        <w:rPr>
          <w:b/>
        </w:rPr>
        <w:t>RF-120 — Datos sensibles mínimos</w:t>
      </w:r>
    </w:p>
    <w:p>
      <w:r>
        <w:t>APP deberá evitar almacenar información sensible que no sea necesaria para la función solicitada.</w:t>
      </w:r>
    </w:p>
    <w:p>
      <w:pPr>
        <w:pStyle w:val="Heading1"/>
      </w:pPr>
      <w:r>
        <w:t>18. Offline y modo híbrido</w:t>
      </w:r>
    </w:p>
    <w:p>
      <w:r>
        <w:rPr>
          <w:b/>
        </w:rPr>
        <w:t>RF-121 — Núcleo offline</w:t>
      </w:r>
    </w:p>
    <w:p>
      <w:r>
        <w:t>Wake word, comandos locales, multimedia, memoria local, bitácora, Mi Moto y funciones básicas previstas deberán seguir siendo útiles sin Internet cuando sus motores locales estén disponibles.</w:t>
      </w:r>
    </w:p>
    <w:p>
      <w:r>
        <w:rPr>
          <w:b/>
        </w:rPr>
        <w:t>RF-122 — Pérdida de conectividad</w:t>
      </w:r>
    </w:p>
    <w:p>
      <w:r>
        <w:t>La pérdida de Internet durante un viaje no deberá inutilizar el núcleo del copiloto.</w:t>
      </w:r>
    </w:p>
    <w:p>
      <w:r>
        <w:rPr>
          <w:b/>
        </w:rPr>
        <w:t>RF-123 — Funciones online degradables</w:t>
      </w:r>
    </w:p>
    <w:p>
      <w:r>
        <w:t>Clima, POI actualizados, búsqueda, tráfico, información de destino, sincronización y servicios remotos deberán fallar de forma controlada si no hay conexión.</w:t>
      </w:r>
    </w:p>
    <w:p>
      <w:r>
        <w:rPr>
          <w:b/>
        </w:rPr>
        <w:t>RF-124 — LLM local</w:t>
      </w:r>
    </w:p>
    <w:p>
      <w:r>
        <w:t>La arquitectura permitirá utilizar un modelo local compatible para conversación y razonamiento contextual.</w:t>
      </w:r>
    </w:p>
    <w:p>
      <w:r>
        <w:rPr>
          <w:b/>
        </w:rPr>
        <w:t>RF-125 — LLM remoto opcional</w:t>
      </w:r>
    </w:p>
    <w:p>
      <w:r>
        <w:t>Podrá existir un modelo remoto para consultas complejas, pero su uso será opcional y controlable.</w:t>
      </w:r>
    </w:p>
    <w:p>
      <w:pPr>
        <w:pStyle w:val="Heading1"/>
      </w:pPr>
      <w:r>
        <w:t>19. Interfaz visual</w:t>
      </w:r>
    </w:p>
    <w:p>
      <w:r>
        <w:rPr>
          <w:b/>
        </w:rPr>
        <w:t>RF-126 — Dashboard</w:t>
      </w:r>
    </w:p>
    <w:p>
      <w:r>
        <w:t>APP tendrá una vista para estado del copiloto, conectividad relevante, moto activa, último viaje y acciones rápidas.</w:t>
      </w:r>
    </w:p>
    <w:p>
      <w:r>
        <w:rPr>
          <w:b/>
        </w:rPr>
        <w:t>RF-127 — Pantalla Modo Viaje</w:t>
      </w:r>
    </w:p>
    <w:p>
      <w:r>
        <w:t>Permitirá iniciar/finalizar viaje, ver estado y acceder a navegación sin desplazar al navegador como pantalla principal durante ruta.</w:t>
      </w:r>
    </w:p>
    <w:p>
      <w:r>
        <w:rPr>
          <w:b/>
        </w:rPr>
        <w:t>RF-128 — Configuración del asistente</w:t>
      </w:r>
    </w:p>
    <w:p>
      <w:r>
        <w:t>Permitirá administrar nombre, voz, personalidad, wake word, sensibilidad, ventana conversacional e iniciativa según disponibilidad.</w:t>
      </w:r>
    </w:p>
    <w:p>
      <w:r>
        <w:rPr>
          <w:b/>
        </w:rPr>
        <w:t>RF-129 — Pantalla Mi Moto</w:t>
      </w:r>
    </w:p>
    <w:p>
      <w:r>
        <w:t>Permitirá administrar motocicletas, características, kilometraje, mantenimiento y notas.</w:t>
      </w:r>
    </w:p>
    <w:p>
      <w:r>
        <w:rPr>
          <w:b/>
        </w:rPr>
        <w:t>RF-130 — Pantalla Preparar Viaje</w:t>
      </w:r>
    </w:p>
    <w:p>
      <w:r>
        <w:t>Reunirá destino, ruta, clima, autonomía, mantenimiento, POI y recomendaciones disponibles.</w:t>
      </w:r>
    </w:p>
    <w:p>
      <w:r>
        <w:rPr>
          <w:b/>
        </w:rPr>
        <w:t>RF-131 — Pantalla Comandos y Rutinas</w:t>
      </w:r>
    </w:p>
    <w:p>
      <w:r>
        <w:t>Permitirá gestionar frases y secuencias personalizadas.</w:t>
      </w:r>
    </w:p>
    <w:p>
      <w:r>
        <w:rPr>
          <w:b/>
        </w:rPr>
        <w:t>RF-132 — Pantalla Seguridad</w:t>
      </w:r>
    </w:p>
    <w:p>
      <w:r>
        <w:t>Permitirá configurar SOS, contactos, detección y pruebas seguras.</w:t>
      </w:r>
    </w:p>
    <w:p>
      <w:r>
        <w:rPr>
          <w:b/>
        </w:rPr>
        <w:t>RF-133 — Pantalla Viajes</w:t>
      </w:r>
    </w:p>
    <w:p>
      <w:r>
        <w:t>Permitirá consultar historial, resúmenes y estadísticas disponibles.</w:t>
      </w:r>
    </w:p>
    <w:p>
      <w:r>
        <w:rPr>
          <w:b/>
        </w:rPr>
        <w:t>RF-134 — Pantalla Memoria</w:t>
      </w:r>
    </w:p>
    <w:p>
      <w:r>
        <w:t>Permitirá revisar lo aprendido y ejecutar Editar/Olvidar.</w:t>
      </w:r>
    </w:p>
    <w:p>
      <w:r>
        <w:rPr>
          <w:b/>
        </w:rPr>
        <w:t>RF-135 — Pantalla Integraciones</w:t>
      </w:r>
    </w:p>
    <w:p>
      <w:r>
        <w:t>Permitirá administrar navegación, multimedia, clima, POI, mensajería y otros proveedores disponibles.</w:t>
      </w:r>
    </w:p>
    <w:p>
      <w:r>
        <w:rPr>
          <w:b/>
        </w:rPr>
        <w:t>RF-136 — Cuenta y Privacidad</w:t>
      </w:r>
    </w:p>
    <w:p>
      <w:r>
        <w:t>Permitirá administrar identidad, sincronización, permisos, aprendizaje y controles de datos.</w:t>
      </w:r>
    </w:p>
    <w:p>
      <w:r>
        <w:rPr>
          <w:b/>
        </w:rPr>
        <w:t>RF-137 — Overlay futuro</w:t>
      </w:r>
    </w:p>
    <w:p>
      <w:r>
        <w:t>Podrá evaluarse un indicador mínimo sobre navegación para estados del copiloto si permisos, políticas y ergonomía lo permiten.</w:t>
      </w:r>
    </w:p>
    <w:p>
      <w:pPr>
        <w:pStyle w:val="Heading1"/>
      </w:pPr>
      <w:r>
        <w:t>20. Internacionalización</w:t>
      </w:r>
    </w:p>
    <w:p>
      <w:r>
        <w:rPr>
          <w:b/>
        </w:rPr>
        <w:t>RF-138 — Alcance mundial</w:t>
      </w:r>
    </w:p>
    <w:p>
      <w:r>
        <w:t>Las reglas centrales no asumirán que el usuario reside en El Salvador ni en un país específico.</w:t>
      </w:r>
    </w:p>
    <w:p>
      <w:r>
        <w:rPr>
          <w:b/>
        </w:rPr>
        <w:t>RF-139 — Región como contexto</w:t>
      </w:r>
    </w:p>
    <w:p>
      <w:r>
        <w:t>País y región podrán aportar formatos, disponibilidad de servicios y contexto, pero no definirán la personalidad individual.</w:t>
      </w:r>
    </w:p>
    <w:p>
      <w:r>
        <w:rPr>
          <w:b/>
        </w:rPr>
        <w:t>RF-140 — Unidades</w:t>
      </w:r>
    </w:p>
    <w:p>
      <w:r>
        <w:t>APP deberá estar preparada para sistema métrico e imperial.</w:t>
      </w:r>
    </w:p>
    <w:p>
      <w:r>
        <w:rPr>
          <w:b/>
        </w:rPr>
        <w:t>RF-141 — Formatos regionales</w:t>
      </w:r>
    </w:p>
    <w:p>
      <w:r>
        <w:t>Fecha, hora, moneda, números telefónicos y convenciones regionales deberán poder adaptarse o configurarse.</w:t>
      </w:r>
    </w:p>
    <w:p>
      <w:r>
        <w:rPr>
          <w:b/>
        </w:rPr>
        <w:t>RF-142 — Idioma inicial</w:t>
      </w:r>
    </w:p>
    <w:p>
      <w:r>
        <w:t>El idioma soportado inicialmente será español.</w:t>
      </w:r>
    </w:p>
    <w:p>
      <w:r>
        <w:rPr>
          <w:b/>
        </w:rPr>
        <w:t>RF-143 — Idiomas futuros</w:t>
      </w:r>
    </w:p>
    <w:p>
      <w:r>
        <w:t>La interfaz y recursos deberán prepararse para añadir otros idiomas sin reescribir la lógica de negocio.</w:t>
      </w:r>
    </w:p>
    <w:p>
      <w:pPr>
        <w:pStyle w:val="Heading1"/>
      </w:pPr>
      <w:r>
        <w:t>21. Requisitos no funcionales</w:t>
      </w:r>
    </w:p>
    <w:p>
      <w:r>
        <w:rPr>
          <w:b/>
        </w:rPr>
        <w:t>RNF-001 — Manos libres primero</w:t>
      </w:r>
    </w:p>
    <w:p>
      <w:r>
        <w:t>Durante conducción, la voz será la interfaz principal y las funciones centrales no deberán requerir manipulación frecuente de pantalla.</w:t>
      </w:r>
    </w:p>
    <w:p>
      <w:r>
        <w:rPr>
          <w:b/>
        </w:rPr>
        <w:t>RNF-002 — Seguridad antes que riqueza visual</w:t>
      </w:r>
    </w:p>
    <w:p>
      <w:r>
        <w:t>En movimiento se priorizarán respuestas breves, acciones claras y mínima demanda de atención visual.</w:t>
      </w:r>
    </w:p>
    <w:p>
      <w:r>
        <w:rPr>
          <w:b/>
        </w:rPr>
        <w:t>RNF-003 — Baja latencia</w:t>
      </w:r>
    </w:p>
    <w:p>
      <w:r>
        <w:t>Los comandos deterministas, especialmente multimedia, cancelación y control inmediato, deberán ejecutarse con la menor latencia razonablemente posible.</w:t>
      </w:r>
    </w:p>
    <w:p>
      <w:r>
        <w:rPr>
          <w:b/>
        </w:rPr>
        <w:t>RNF-004 — Wake word eficiente</w:t>
      </w:r>
    </w:p>
    <w:p>
      <w:r>
        <w:t>La escucha de activación deberá consumir sustancialmente menos recursos que mantener STT completo de forma continua.</w:t>
      </w:r>
    </w:p>
    <w:p>
      <w:r>
        <w:rPr>
          <w:b/>
        </w:rPr>
        <w:t>RNF-005 — Consumo de batería</w:t>
      </w:r>
    </w:p>
    <w:p>
      <w:r>
        <w:t>GPS, Bluetooth, micrófono, sensores, navegación y procesamiento local deberán gestionarse para evitar consumo innecesario; Modo Viaje concentrará el uso intensivo.</w:t>
      </w:r>
    </w:p>
    <w:p>
      <w:r>
        <w:rPr>
          <w:b/>
        </w:rPr>
        <w:t>RNF-006 — Offline-first</w:t>
      </w:r>
    </w:p>
    <w:p>
      <w:r>
        <w:t>La indisponibilidad temporal de Internet no deberá impedir las funciones esenciales que dispongan de proveedor local.</w:t>
      </w:r>
    </w:p>
    <w:p>
      <w:r>
        <w:rPr>
          <w:b/>
        </w:rPr>
        <w:t>RNF-007 — Modularidad</w:t>
      </w:r>
    </w:p>
    <w:p>
      <w:r>
        <w:t>Wake word, STT, TTS, LLM, navegación, clima, lugares, tráfico, mensajería, identidad y sincronización deberán estar desacoplados mediante contratos o capas sustituibles.</w:t>
      </w:r>
    </w:p>
    <w:p>
      <w:r>
        <w:rPr>
          <w:b/>
        </w:rPr>
        <w:t>RNF-008 — No dependencia de proveedor</w:t>
      </w:r>
    </w:p>
    <w:p>
      <w:r>
        <w:t>La sustitución de un proveedor no deberá requerir rediseñar la lógica central cuando el contrato funcional permanezca equivalente.</w:t>
      </w:r>
    </w:p>
    <w:p>
      <w:r>
        <w:rPr>
          <w:b/>
        </w:rPr>
        <w:t>RNF-009 — Privacidad por defecto</w:t>
      </w:r>
    </w:p>
    <w:p>
      <w:r>
        <w:t>Los datos personales persistentes serán locales por defecto y la nube será opt-in para categorías elegibles.</w:t>
      </w:r>
    </w:p>
    <w:p>
      <w:r>
        <w:rPr>
          <w:b/>
        </w:rPr>
        <w:t>RNF-010 — Seguridad de datos</w:t>
      </w:r>
    </w:p>
    <w:p>
      <w:r>
        <w:t>Secretos, credenciales y material sensible deberán utilizar mecanismos de almacenamiento seguro apropiados de la plataforma.</w:t>
      </w:r>
    </w:p>
    <w:p>
      <w:r>
        <w:rPr>
          <w:b/>
        </w:rPr>
        <w:t>RNF-011 — Comunicaciones cifradas</w:t>
      </w:r>
    </w:p>
    <w:p>
      <w:r>
        <w:t>Los servicios remotos deberán utilizar conexiones cifradas y mecanismos de autenticación apropiados.</w:t>
      </w:r>
    </w:p>
    <w:p>
      <w:r>
        <w:rPr>
          <w:b/>
        </w:rPr>
        <w:t>RNF-012 — Minimización</w:t>
      </w:r>
    </w:p>
    <w:p>
      <w:r>
        <w:t>Solo se recopilarán y persistirán datos necesarios para capacidades habilitadas o aceptadas por el usuario.</w:t>
      </w:r>
    </w:p>
    <w:p>
      <w:r>
        <w:rPr>
          <w:b/>
        </w:rPr>
        <w:t>RNF-013 — Transparencia de IA</w:t>
      </w:r>
    </w:p>
    <w:p>
      <w:r>
        <w:t>APP deberá distinguir razonablemente entre acciones deterministas, estimaciones, recomendaciones y resultados provenientes de servicios externos cuando sea relevante para el usuario.</w:t>
      </w:r>
    </w:p>
    <w:p>
      <w:r>
        <w:rPr>
          <w:b/>
        </w:rPr>
        <w:t>RNF-014 — Confiabilidad de cancelación</w:t>
      </w:r>
    </w:p>
    <w:p>
      <w:r>
        <w:t>Las órdenes de detener TTS o cancelar deberán tener prioridad alta y comportamiento predecible.</w:t>
      </w:r>
    </w:p>
    <w:p>
      <w:r>
        <w:rPr>
          <w:b/>
        </w:rPr>
        <w:t>RNF-015 — Tolerancia a fallos</w:t>
      </w:r>
    </w:p>
    <w:p>
      <w:r>
        <w:t>El fallo de clima, POI, LLM remoto, navegación u otro proveedor no deberá derribar toda la sesión del copiloto.</w:t>
      </w:r>
    </w:p>
    <w:p>
      <w:r>
        <w:rPr>
          <w:b/>
        </w:rPr>
        <w:t>RNF-016 — Degradación elegante</w:t>
      </w:r>
    </w:p>
    <w:p>
      <w:r>
        <w:t>Cuando una integración pierda capacidades, APP informará de forma breve y continuará con las funciones restantes.</w:t>
      </w:r>
    </w:p>
    <w:p>
      <w:r>
        <w:rPr>
          <w:b/>
        </w:rPr>
        <w:t>RNF-017 — Persistencia confiable</w:t>
      </w:r>
    </w:p>
    <w:p>
      <w:r>
        <w:t>Viajes, motocicletas, memoria y configuración persistentes deberán protegerse frente a cierres inesperados mediante almacenamiento transaccional apropiado.</w:t>
      </w:r>
    </w:p>
    <w:p>
      <w:r>
        <w:rPr>
          <w:b/>
        </w:rPr>
        <w:t>RNF-018 — Escalabilidad funcional</w:t>
      </w:r>
    </w:p>
    <w:p>
      <w:r>
        <w:t>La arquitectura deberá permitir crecer de un perfil local a sincronización, múltiples vehículos, proveedores y servicios avanzados sin implementar anticipadamente infraestructura innecesaria.</w:t>
      </w:r>
    </w:p>
    <w:p>
      <w:r>
        <w:rPr>
          <w:b/>
        </w:rPr>
        <w:t>RNF-019 — Compatibilidad Android</w:t>
      </w:r>
    </w:p>
    <w:p>
      <w:r>
        <w:t>La primera implementación respetará las restricciones vigentes de Android sobre micrófono, Bluetooth, ubicación, servicios en primer plano y ejecución en segundo plano.</w:t>
      </w:r>
    </w:p>
    <w:p>
      <w:r>
        <w:rPr>
          <w:b/>
        </w:rPr>
        <w:t>RNF-020 — Accesibilidad</w:t>
      </w:r>
    </w:p>
    <w:p>
      <w:r>
        <w:t>La interfaz visual deberá considerar tamaños táctiles adecuados, contraste, texto escalable, lectores de pantalla y no depender exclusivamente del color.</w:t>
      </w:r>
    </w:p>
    <w:p>
      <w:r>
        <w:rPr>
          <w:b/>
        </w:rPr>
        <w:t>RNF-021 — Internacionalización</w:t>
      </w:r>
    </w:p>
    <w:p>
      <w:r>
        <w:t>Los textos de interfaz no deberán codificarse como valores lógicos y se utilizarán recursos localizables desde etapas tempranas.</w:t>
      </w:r>
    </w:p>
    <w:p>
      <w:r>
        <w:rPr>
          <w:b/>
        </w:rPr>
        <w:t>RNF-022 — Cobertura global</w:t>
      </w:r>
    </w:p>
    <w:p>
      <w:r>
        <w:t>Los proveedores online deberán evaluarse por disponibilidad geográfica; APP no deberá asumir cobertura mundial de una fuente sin verificarla.</w:t>
      </w:r>
    </w:p>
    <w:p>
      <w:r>
        <w:rPr>
          <w:b/>
        </w:rPr>
        <w:t>RNF-023 — Adaptación no caricaturesca</w:t>
      </w:r>
    </w:p>
    <w:p>
      <w:r>
        <w:t>La personalización lingüística deberá conservar claridad y naturalidad sin imitación excesiva del usuario o estereotipos regionales.</w:t>
      </w:r>
    </w:p>
    <w:p>
      <w:r>
        <w:rPr>
          <w:b/>
        </w:rPr>
        <w:t>RNF-024 — Control humano del aprendizaje</w:t>
      </w:r>
    </w:p>
    <w:p>
      <w:r>
        <w:t>Toda memoria persistente relevante deberá ser revisable, corregible o eliminable.</w:t>
      </w:r>
    </w:p>
    <w:p>
      <w:r>
        <w:rPr>
          <w:b/>
        </w:rPr>
        <w:t>RNF-025 — No diagnóstico mecánico</w:t>
      </w:r>
    </w:p>
    <w:p>
      <w:r>
        <w:t>Las recomendaciones de mantenimiento basadas en fechas, kilometraje o datos introducidos no se presentarán como diagnóstico del estado físico real de la moto.</w:t>
      </w:r>
    </w:p>
    <w:p>
      <w:r>
        <w:rPr>
          <w:b/>
        </w:rPr>
        <w:t>RNF-026 — No diagnóstico de fatiga</w:t>
      </w:r>
    </w:p>
    <w:p>
      <w:r>
        <w:t>Las sugerencias de descanso no se presentarán como diagnóstico médico o certeza sobre cansancio.</w:t>
      </w:r>
    </w:p>
    <w:p>
      <w:r>
        <w:rPr>
          <w:b/>
        </w:rPr>
        <w:t>RNF-027 — SOS conservador</w:t>
      </w:r>
    </w:p>
    <w:p>
      <w:r>
        <w:t>La lógica de posible caída deberá minimizar falsos positivos mediante combinación de señales, confirmación y cuenta regresiva antes de escalar cuando sea posible.</w:t>
      </w:r>
    </w:p>
    <w:p>
      <w:r>
        <w:rPr>
          <w:b/>
        </w:rPr>
        <w:t>RNF-028 — Observabilidad</w:t>
      </w:r>
    </w:p>
    <w:p>
      <w:r>
        <w:t>Las fases de prototipo deberán registrar métricas técnicas necesarias para medir detecciones, fallos, latencia y comportamiento de proveedores.</w:t>
      </w:r>
    </w:p>
    <w:p>
      <w:r>
        <w:rPr>
          <w:b/>
        </w:rPr>
        <w:t>RNF-029 — Rendimiento de modelo local</w:t>
      </w:r>
    </w:p>
    <w:p>
      <w:r>
        <w:t>Antes de adoptar un LLM local se medirán RAM, temperatura, batería, velocidad, tiempo al primer token y coexistencia con navegación, GPS, Bluetooth, STT/TTS y sensores.</w:t>
      </w:r>
    </w:p>
    <w:p>
      <w:r>
        <w:rPr>
          <w:b/>
        </w:rPr>
        <w:t>RNF-030 — Mantenibilidad</w:t>
      </w:r>
    </w:p>
    <w:p>
      <w:r>
        <w:t>Los componentes frágiles o dependientes de interfaces externas, como posibles automatizaciones de navegación, deberán aislarse para facilitar reemplazo y pruebas.</w:t>
      </w:r>
    </w:p>
    <w:p>
      <w:r>
        <w:rPr>
          <w:b/>
        </w:rPr>
        <w:t>RNF-031 — Permisos mínimos</w:t>
      </w:r>
    </w:p>
    <w:p>
      <w:r>
        <w:t>Los permisos se solicitarán cuando sean necesarios para una función y no como requisito indiscriminado en el primer inicio.</w:t>
      </w:r>
    </w:p>
    <w:p>
      <w:r>
        <w:rPr>
          <w:b/>
        </w:rPr>
        <w:t>RNF-032 — Pruebas en entorno real</w:t>
      </w:r>
    </w:p>
    <w:p>
      <w:r>
        <w:t>Las funciones de voz y Bluetooth deberán validarse con casco, ruido y condiciones cercanas a conducción real antes de considerarse estables.</w:t>
      </w:r>
    </w:p>
    <w:p>
      <w:r>
        <w:rPr>
          <w:b/>
        </w:rPr>
        <w:t>RNF-033 — Evolución incremental</w:t>
      </w:r>
    </w:p>
    <w:p>
      <w:r>
        <w:t>Cada fase deberá tener criterios medibles y no se incorporarán dependencias de fases futuras para resolver capacidades que puedan validarse aisladamente.</w:t>
      </w:r>
    </w:p>
    <w:p>
      <w:r>
        <w:rPr>
          <w:b/>
        </w:rPr>
        <w:t>RNF-034 — Idioma y estilo separados</w:t>
      </w:r>
    </w:p>
    <w:p>
      <w:r>
        <w:t>La selección de idioma o región no deberá sobrescribir el perfil lingüístico individual aprendido.</w:t>
      </w:r>
    </w:p>
    <w:p>
      <w:r>
        <w:rPr>
          <w:b/>
        </w:rPr>
        <w:t>RNF-035 — Experiencia consistente</w:t>
      </w:r>
    </w:p>
    <w:p>
      <w:r>
        <w:t>Las respuestas y estados del copiloto deberán mantener terminología y comportamiento coherentes entre voz e interfaz visual.</w:t>
      </w:r>
    </w:p>
    <w:p>
      <w:pPr>
        <w:pStyle w:val="Heading1"/>
      </w:pPr>
      <w:r>
        <w:t>22. Requisitos UX</w:t>
      </w:r>
    </w:p>
    <w:p>
      <w:r>
        <w:rPr>
          <w:b/>
        </w:rPr>
        <w:t>UX-001 — Voz primero en viaje</w:t>
      </w:r>
    </w:p>
    <w:p>
      <w:r>
        <w:t>La interacción durante conducción deberá poder completarse sin mirar la pantalla para los flujos diseñados como manos libres.</w:t>
      </w:r>
    </w:p>
    <w:p>
      <w:r>
        <w:rPr>
          <w:b/>
        </w:rPr>
        <w:t>UX-002 — Respuestas cortas</w:t>
      </w:r>
    </w:p>
    <w:p>
      <w:r>
        <w:t>La respuesta por defecto durante viaje será suficientemente breve para no competir con navegación, tráfico o atención del usuario.</w:t>
      </w:r>
    </w:p>
    <w:p>
      <w:r>
        <w:rPr>
          <w:b/>
        </w:rPr>
        <w:t>UX-003 — Confirmaciones selectivas</w:t>
      </w:r>
    </w:p>
    <w:p>
      <w:r>
        <w:t>APP evitará confirmaciones innecesarias para acciones reversibles y claras, pero confirmará acciones sensibles o ambiguas.</w:t>
      </w:r>
    </w:p>
    <w:p>
      <w:r>
        <w:rPr>
          <w:b/>
        </w:rPr>
        <w:t>UX-004 — Estado comprensible</w:t>
      </w:r>
    </w:p>
    <w:p>
      <w:r>
        <w:t>El usuario deberá poder entender si APP está escuchando, procesando, hablando, sin conexión o limitada por una integración.</w:t>
      </w:r>
    </w:p>
    <w:p>
      <w:r>
        <w:rPr>
          <w:b/>
        </w:rPr>
        <w:t>UX-005 — Navegación al frente</w:t>
      </w:r>
    </w:p>
    <w:p>
      <w:r>
        <w:t>APP no deberá obligar a mantener su propia pantalla visible mientras el usuario necesita ver el navegador.</w:t>
      </w:r>
    </w:p>
    <w:p>
      <w:r>
        <w:rPr>
          <w:b/>
        </w:rPr>
        <w:t>UX-006 — Progressive disclosure</w:t>
      </w:r>
    </w:p>
    <w:p>
      <w:r>
        <w:t>Configuraciones avanzadas de modelos, proveedores y aprendizaje no deberán saturar los flujos cotidianos.</w:t>
      </w:r>
    </w:p>
    <w:p>
      <w:r>
        <w:rPr>
          <w:b/>
        </w:rPr>
        <w:t>UX-007 — Aprendizaje explicable</w:t>
      </w:r>
    </w:p>
    <w:p>
      <w:r>
        <w:t>Cuando APP proponga aprender una preferencia, la pregunta deberá ser breve y permitir rechazarla sin fricción.</w:t>
      </w:r>
    </w:p>
    <w:p>
      <w:r>
        <w:rPr>
          <w:b/>
        </w:rPr>
        <w:t>UX-008 — Memoria comprensible</w:t>
      </w:r>
    </w:p>
    <w:p>
      <w:r>
        <w:t>La pantalla de memoria deberá usar lenguaje humano en lugar de exponer estructuras internas.</w:t>
      </w:r>
    </w:p>
    <w:p>
      <w:r>
        <w:rPr>
          <w:b/>
        </w:rPr>
        <w:t>UX-009 — Privacidad comprensible</w:t>
      </w:r>
    </w:p>
    <w:p>
      <w:r>
        <w:t>Los controles de local/nube, sincronización y borrado deberán indicar claramente qué ocurre con los datos.</w:t>
      </w:r>
    </w:p>
    <w:p>
      <w:r>
        <w:rPr>
          <w:b/>
        </w:rPr>
        <w:t>UX-010 — No bloquear por Internet</w:t>
      </w:r>
    </w:p>
    <w:p>
      <w:r>
        <w:t>Las pérdidas de conexión se comunicarán discretamente y solo cuando afecten la solicitud actual.</w:t>
      </w:r>
    </w:p>
    <w:p>
      <w:r>
        <w:rPr>
          <w:b/>
        </w:rPr>
        <w:t>UX-011 — Personalidad útil</w:t>
      </w:r>
    </w:p>
    <w:p>
      <w:r>
        <w:t>El carácter del copiloto deberá sentirse natural sin retrasar órdenes ni añadir texto innecesario en situaciones de conducción.</w:t>
      </w:r>
    </w:p>
    <w:p>
      <w:r>
        <w:rPr>
          <w:b/>
        </w:rPr>
        <w:t>UX-012 — Configuración gradual</w:t>
      </w:r>
    </w:p>
    <w:p>
      <w:r>
        <w:t>Las funciones avanzadas podrán habilitarse conforme el usuario las necesite, evitando un onboarding excesivamente largo.</w:t>
      </w:r>
    </w:p>
    <w:p>
      <w:pPr>
        <w:pStyle w:val="Heading1"/>
      </w:pPr>
      <w:r>
        <w:t>23. Prioridades de producto</w:t>
      </w:r>
    </w:p>
    <w:p>
      <w:r>
        <w:rPr>
          <w:b w:val="0"/>
        </w:rPr>
        <w:t>P0 — Validación del núcleo manos libres</w:t>
      </w:r>
    </w:p>
    <w:p>
      <w:pPr>
        <w:pStyle w:val="ListBullet"/>
      </w:pPr>
      <w:r>
        <w:t>Wake word inicial.</w:t>
      </w:r>
    </w:p>
    <w:p>
      <w:pPr>
        <w:pStyle w:val="ListBullet"/>
      </w:pPr>
      <w:r>
        <w:t>STT corto.</w:t>
      </w:r>
    </w:p>
    <w:p>
      <w:pPr>
        <w:pStyle w:val="ListBullet"/>
      </w:pPr>
      <w:r>
        <w:t>Audio Bluetooth.</w:t>
      </w:r>
    </w:p>
    <w:p>
      <w:pPr>
        <w:pStyle w:val="ListBullet"/>
      </w:pPr>
      <w:r>
        <w:t>Intent determinista.</w:t>
      </w:r>
    </w:p>
    <w:p>
      <w:pPr>
        <w:pStyle w:val="ListBullet"/>
      </w:pPr>
      <w:r>
        <w:t>Control multimedia.</w:t>
      </w:r>
    </w:p>
    <w:p>
      <w:pPr>
        <w:pStyle w:val="ListBullet"/>
      </w:pPr>
      <w:r>
        <w:t>Cancelar/silencio.</w:t>
      </w:r>
    </w:p>
    <w:p>
      <w:pPr>
        <w:pStyle w:val="ListBullet"/>
      </w:pPr>
      <w:r>
        <w:t>Servicio/sesión de prueba y métricas.</w:t>
      </w:r>
    </w:p>
    <w:p>
      <w:r>
        <w:rPr>
          <w:b w:val="0"/>
        </w:rPr>
        <w:t>P1 — Copiloto funcional</w:t>
      </w:r>
    </w:p>
    <w:p>
      <w:pPr>
        <w:pStyle w:val="ListBullet"/>
      </w:pPr>
      <w:r>
        <w:t>Intent Router y Action Executor.</w:t>
      </w:r>
    </w:p>
    <w:p>
      <w:pPr>
        <w:pStyle w:val="ListBullet"/>
      </w:pPr>
      <w:r>
        <w:t>Navegación mediante proveedor.</w:t>
      </w:r>
    </w:p>
    <w:p>
      <w:pPr>
        <w:pStyle w:val="ListBullet"/>
      </w:pPr>
      <w:r>
        <w:t>Context Engine.</w:t>
      </w:r>
    </w:p>
    <w:p>
      <w:pPr>
        <w:pStyle w:val="ListBullet"/>
      </w:pPr>
      <w:r>
        <w:t>TTS breve.</w:t>
      </w:r>
    </w:p>
    <w:p>
      <w:pPr>
        <w:pStyle w:val="ListBullet"/>
      </w:pPr>
      <w:r>
        <w:t>Modo Viaje.</w:t>
      </w:r>
    </w:p>
    <w:p>
      <w:pPr>
        <w:pStyle w:val="ListBullet"/>
      </w:pPr>
      <w:r>
        <w:t>LLM local/persona básica.</w:t>
      </w:r>
    </w:p>
    <w:p>
      <w:r>
        <w:rPr>
          <w:b w:val="0"/>
        </w:rPr>
        <w:t>P2 — Acciones y experiencia completa</w:t>
      </w:r>
    </w:p>
    <w:p>
      <w:pPr>
        <w:pStyle w:val="ListBullet"/>
      </w:pPr>
      <w:r>
        <w:t>Llamadas/mensajería según permisos.</w:t>
      </w:r>
    </w:p>
    <w:p>
      <w:pPr>
        <w:pStyle w:val="ListBullet"/>
      </w:pPr>
      <w:r>
        <w:t>Rutinas.</w:t>
      </w:r>
    </w:p>
    <w:p>
      <w:pPr>
        <w:pStyle w:val="ListBullet"/>
      </w:pPr>
      <w:r>
        <w:t>Interfaz principal.</w:t>
      </w:r>
    </w:p>
    <w:p>
      <w:pPr>
        <w:pStyle w:val="ListBullet"/>
      </w:pPr>
      <w:r>
        <w:t>Mi Moto.</w:t>
      </w:r>
    </w:p>
    <w:p>
      <w:pPr>
        <w:pStyle w:val="ListBullet"/>
      </w:pPr>
      <w:r>
        <w:t>Preparación de viaje.</w:t>
      </w:r>
    </w:p>
    <w:p>
      <w:pPr>
        <w:pStyle w:val="ListBullet"/>
      </w:pPr>
      <w:r>
        <w:t>POI y clima contextual.</w:t>
      </w:r>
    </w:p>
    <w:p>
      <w:r>
        <w:rPr>
          <w:b w:val="0"/>
        </w:rPr>
        <w:t>P3 — Seguridad, historial y adaptación</w:t>
      </w:r>
    </w:p>
    <w:p>
      <w:pPr>
        <w:pStyle w:val="ListBullet"/>
      </w:pPr>
      <w:r>
        <w:t>SOS y posible caída.</w:t>
      </w:r>
    </w:p>
    <w:p>
      <w:pPr>
        <w:pStyle w:val="ListBullet"/>
      </w:pPr>
      <w:r>
        <w:t>Safety Mode.</w:t>
      </w:r>
    </w:p>
    <w:p>
      <w:pPr>
        <w:pStyle w:val="ListBullet"/>
      </w:pPr>
      <w:r>
        <w:t>Bitácora/mantenimiento.</w:t>
      </w:r>
    </w:p>
    <w:p>
      <w:pPr>
        <w:pStyle w:val="ListBullet"/>
      </w:pPr>
      <w:r>
        <w:t>Perfil adaptativo.</w:t>
      </w:r>
    </w:p>
    <w:p>
      <w:pPr>
        <w:pStyle w:val="ListBullet"/>
      </w:pPr>
      <w:r>
        <w:t>Memoria visible y editable.</w:t>
      </w:r>
    </w:p>
    <w:p>
      <w:pPr>
        <w:pStyle w:val="ListBullet"/>
      </w:pPr>
      <w:r>
        <w:t>Adaptación lingüística individual.</w:t>
      </w:r>
    </w:p>
    <w:p>
      <w:r>
        <w:rPr>
          <w:b w:val="0"/>
        </w:rPr>
        <w:t>P4 — Identidad, nube y expansión</w:t>
      </w:r>
    </w:p>
    <w:p>
      <w:pPr>
        <w:pStyle w:val="ListBullet"/>
      </w:pPr>
      <w:r>
        <w:t>Google/identidad.</w:t>
      </w:r>
    </w:p>
    <w:p>
      <w:pPr>
        <w:pStyle w:val="ListBullet"/>
      </w:pPr>
      <w:r>
        <w:t>Sincronización selectiva.</w:t>
      </w:r>
    </w:p>
    <w:p>
      <w:pPr>
        <w:pStyle w:val="ListBullet"/>
      </w:pPr>
      <w:r>
        <w:t>Personalización avanzada de wake word/STT.</w:t>
      </w:r>
    </w:p>
    <w:p>
      <w:pPr>
        <w:pStyle w:val="ListBullet"/>
      </w:pPr>
      <w:r>
        <w:t>Servicios premium opcionales.</w:t>
      </w:r>
    </w:p>
    <w:p>
      <w:pPr>
        <w:pStyle w:val="ListBullet"/>
      </w:pPr>
      <w:r>
        <w:t>LLM remoto opcional.</w:t>
      </w:r>
    </w:p>
    <w:p>
      <w:pPr>
        <w:pStyle w:val="ListBullet"/>
      </w:pPr>
      <w:r>
        <w:t>Nuevos proveedores de navegación y cobertura internacional ampliada.</w:t>
      </w:r>
    </w:p>
    <w:p>
      <w:pPr>
        <w:pStyle w:val="Heading1"/>
      </w:pPr>
      <w:r>
        <w:t>24. Criterios de éxito del producto inicial</w:t>
      </w:r>
    </w:p>
    <w:p>
      <w:r>
        <w:rPr>
          <w:b w:val="0"/>
        </w:rPr>
        <w:t>La evolución inicial de APP será satisfactoria cuando una persona pueda utilizarla como copiloto durante viajes reales y consiga, de forma repetible:</w:t>
      </w:r>
    </w:p>
    <w:p>
      <w:pPr>
        <w:pStyle w:val="ListNumber"/>
      </w:pPr>
      <w:r>
        <w:t>Activar el copiloto sin tocar el teléfono.</w:t>
      </w:r>
    </w:p>
    <w:p>
      <w:pPr>
        <w:pStyle w:val="ListNumber"/>
      </w:pPr>
      <w:r>
        <w:t>Dar comandos breves mediante un micrófono Bluetooth compatible.</w:t>
      </w:r>
    </w:p>
    <w:p>
      <w:pPr>
        <w:pStyle w:val="ListNumber"/>
      </w:pPr>
      <w:r>
        <w:t>Controlar multimedia y cancelar respuestas con baja fricción.</w:t>
      </w:r>
    </w:p>
    <w:p>
      <w:pPr>
        <w:pStyle w:val="ListNumber"/>
      </w:pPr>
      <w:r>
        <w:t>Mantener navegación visible mientras APP funciona detrás.</w:t>
      </w:r>
    </w:p>
    <w:p>
      <w:pPr>
        <w:pStyle w:val="ListNumber"/>
      </w:pPr>
      <w:r>
        <w:t>Consultar contexto útil del viaje sin recibir respuestas excesivamente largas.</w:t>
      </w:r>
    </w:p>
    <w:p>
      <w:pPr>
        <w:pStyle w:val="ListNumber"/>
      </w:pPr>
      <w:r>
        <w:t>Usar el núcleo aunque la conexión a Internet sea deficiente.</w:t>
      </w:r>
    </w:p>
    <w:p>
      <w:pPr>
        <w:pStyle w:val="ListNumber"/>
      </w:pPr>
      <w:r>
        <w:t>Registrar una motocicleta y aprovechar información de viaje/mantenimiento sin falsas afirmaciones mecánicas.</w:t>
      </w:r>
    </w:p>
    <w:p>
      <w:pPr>
        <w:pStyle w:val="ListNumber"/>
      </w:pPr>
      <w:r>
        <w:t>Recibir sugerencias online útiles cuando exista conectividad.</w:t>
      </w:r>
    </w:p>
    <w:p>
      <w:pPr>
        <w:pStyle w:val="ListNumber"/>
      </w:pPr>
      <w:r>
        <w:t>Conservar viajes, preferencias y memoria bajo control del usuario.</w:t>
      </w:r>
    </w:p>
    <w:p>
      <w:pPr>
        <w:pStyle w:val="ListNumber"/>
      </w:pPr>
      <w:r>
        <w:t>Percibir que el copiloto se vuelve más natural con el uso sin perder precisión ni privacidad.</w:t>
      </w:r>
    </w:p>
    <w:p>
      <w:pPr>
        <w:pStyle w:val="Heading1"/>
      </w:pPr>
      <w:r>
        <w:t>25. Criterios específicos de éxito de FASE 0</w:t>
      </w:r>
    </w:p>
    <w:p>
      <w:pPr>
        <w:pStyle w:val="ListNumber"/>
      </w:pPr>
      <w:r>
        <w:t>Detectar una frase de activación con tasa aceptable y pocos falsos positivos.</w:t>
      </w:r>
    </w:p>
    <w:p>
      <w:pPr>
        <w:pStyle w:val="ListNumber"/>
      </w:pPr>
      <w:r>
        <w:t>Utilizar el dispositivo de audio Bluetooth correcto.</w:t>
      </w:r>
    </w:p>
    <w:p>
      <w:pPr>
        <w:pStyle w:val="ListNumber"/>
      </w:pPr>
      <w:r>
        <w:t>Reconocer un comando corto en condiciones cercanas al uso real.</w:t>
      </w:r>
    </w:p>
    <w:p>
      <w:pPr>
        <w:pStyle w:val="ListNumber"/>
      </w:pPr>
      <w:r>
        <w:t>Ejecutar «siguiente canción» con latencia baja.</w:t>
      </w:r>
    </w:p>
    <w:p>
      <w:pPr>
        <w:pStyle w:val="ListNumber"/>
      </w:pPr>
      <w:r>
        <w:t>Interrumpir TTS/acción mediante «cállate» o cancelar.</w:t>
      </w:r>
    </w:p>
    <w:p>
      <w:pPr>
        <w:pStyle w:val="ListNumber"/>
      </w:pPr>
      <w:r>
        <w:t>Mantener la sesión activa sin abrir manualmente APP para cada interacción.</w:t>
      </w:r>
    </w:p>
    <w:p>
      <w:pPr>
        <w:pStyle w:val="ListNumber"/>
      </w:pPr>
      <w:r>
        <w:t>Registrar aciertos, falsos positivos, fallos y latencia.</w:t>
      </w:r>
    </w:p>
    <w:p>
      <w:r>
        <w:rPr>
          <w:b w:val="0"/>
        </w:rPr>
        <w:t>Cuenta Google, sincronización, navegación avanzada, LLM completo y base de datos compleja no son requisitos de FASE 0.</w:t>
      </w:r>
    </w:p>
    <w:p>
      <w:pPr>
        <w:pStyle w:val="Heading1"/>
      </w:pPr>
      <w:r>
        <w:t>26. Requisitos reservados / decisiones pendientes de prototipo</w:t>
      </w:r>
    </w:p>
    <w:p>
      <w:pPr>
        <w:pStyle w:val="ListBullet"/>
      </w:pPr>
      <w:r>
        <w:t>Motor definitivo de wake word y generación de frases arbitrarias.</w:t>
      </w:r>
    </w:p>
    <w:p>
      <w:pPr>
        <w:pStyle w:val="ListBullet"/>
      </w:pPr>
      <w:r>
        <w:t>STT definitivo para ruido real de motocicleta.</w:t>
      </w:r>
    </w:p>
    <w:p>
      <w:pPr>
        <w:pStyle w:val="ListBullet"/>
      </w:pPr>
      <w:r>
        <w:t>Modelo local óptimo y cuantización para hardware objetivo.</w:t>
      </w:r>
    </w:p>
    <w:p>
      <w:pPr>
        <w:pStyle w:val="ListBullet"/>
      </w:pPr>
      <w:r>
        <w:t>Capacidades reales y estables obtenibles de cada NavigationProvider.</w:t>
      </w:r>
    </w:p>
    <w:p>
      <w:pPr>
        <w:pStyle w:val="ListBullet"/>
      </w:pPr>
      <w:r>
        <w:t>Automatización del inicio/fin de Modo Viaje dentro de restricciones del sistema operativo.</w:t>
      </w:r>
    </w:p>
    <w:p>
      <w:pPr>
        <w:pStyle w:val="ListBullet"/>
      </w:pPr>
      <w:r>
        <w:t>Umbrales y señales validadas para posible caída.</w:t>
      </w:r>
    </w:p>
    <w:p>
      <w:pPr>
        <w:pStyle w:val="ListBullet"/>
      </w:pPr>
      <w:r>
        <w:t>Proveedores definitivos de clima, POI, tráfico e información de destino.</w:t>
      </w:r>
    </w:p>
    <w:p>
      <w:pPr>
        <w:pStyle w:val="ListBullet"/>
      </w:pPr>
      <w:r>
        <w:t>Política final de sincronización y resolución de conflictos.</w:t>
      </w:r>
    </w:p>
    <w:p>
      <w:pPr>
        <w:pStyle w:val="ListBullet"/>
      </w:pPr>
      <w:r>
        <w:t>Categorías de memoria que permanecerán exclusivamente locales incluso con sincronización.</w:t>
      </w:r>
    </w:p>
    <w:p>
      <w:pPr>
        <w:pStyle w:val="Heading1"/>
      </w:pPr>
      <w:r>
        <w:t>27. Regla fundamental de arquitectura</w:t>
      </w:r>
    </w:p>
    <w:p>
      <w:r>
        <w:rPr>
          <w:b w:val="0"/>
        </w:rPr>
        <w:t>APP deberá crecer mediante componentes sustituibles y fases medibles. El diseño deberá permitir nuevas aplicaciones de navegación, proveedores online, modelos de lenguaje, idiomas, vehículos y sincronización sin convertir el prototipo inicial en una infraestructura sobredimensionada.</w:t>
      </w:r>
    </w:p>
    <w:p>
      <w:pPr>
        <w:jc w:val="center"/>
      </w:pPr>
      <w:r>
        <w:rPr>
          <w:b/>
        </w:rPr>
        <w:t>Construir buenos cimientos, validar cada capa y añadir complejidad solo cuando aporte valor demostrado.</w:t>
      </w:r>
    </w:p>
    <w:p>
      <w:pPr>
        <w:pStyle w:val="Heading1"/>
      </w:pPr>
      <w:r>
        <w:t>28. Trazabilidad con el documento maestro</w:t>
      </w:r>
    </w:p>
    <w:p>
      <w:r>
        <w:rPr>
          <w:b w:val="0"/>
        </w:rPr>
        <w:t>Este Documento 02 formaliza como requisitos las capacidades y restricciones descritas en la Especificación V4 FINAL. No sustituye el roadmap ni las decisiones arquitectónicas detalladas del documento maestro; ambos documentos deben mantenerse alineados. Cuando una futura decisión cambie el alcance del producto, deberá actualizarse el requisito afectado y, cuando corresponda, su prioridad o criterio de aceptación.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APP — Documento 02 | Requisitos funcionales y no funcionales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