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Qual a função do escalonador no SISOP(Sistemas Operacional)?</w:t>
      </w:r>
    </w:p>
    <w:p w:rsidR="00000000" w:rsidDel="00000000" w:rsidP="00000000" w:rsidRDefault="00000000" w:rsidRPr="00000000" w14:paraId="00000004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como principal função implementar os critérios da política de escalonamento.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Quais os parâmetros a serem considerados na avaliação de um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scheduler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(escalonador)? 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Define qual dos processos prontos deve alocar a UCP para execução.</w:t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SO necessita de um algoritmo de escalonamento adequado a seu tipo de processamento.</w:t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Considerar características dos processos e o tipo do sistema são aspectos fundamentais na escolha do escalonador.</w:t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 que são algoritmos de escalonamento preemptivo? Cite um exemplo.</w:t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O sistema operacional pode interromper um processo em execução e passá-lo para o estado de pronto. Por exemplo, ao realizar uma operação de E/S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 que são algoritmos de escalonamento não-preemptivo? Cite um exemplo.</w:t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Um processo ganha o direito de utilizar a UCP e nenhum outro processo pode lhe tirar este recurso. Quando um processo em execução não pode ser interrompido pelo S.O.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Explique o que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Turnaround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throughput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Turnaround é o tempo transcorrido entre o momento em que o software entra e o instante em que termina sua execução e throughput são os números de processos terminados por unidade de tempo.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Cite os algoritmos de escalonamento estudados, descrevendo seu funcionamento, bem como, suas principais vantagens e desvantagens.</w:t>
      </w:r>
    </w:p>
    <w:p w:rsidR="00000000" w:rsidDel="00000000" w:rsidP="00000000" w:rsidRDefault="00000000" w:rsidRPr="00000000" w14:paraId="00000016">
      <w:pPr>
        <w:pageBreakBefore w:val="0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jc w:val="both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FIFO: Uma vez que o processo está com a CPU ele é executado até a sua conclusão. Sendo simples de implementar já que é necessário apenas uma fila.</w:t>
      </w:r>
    </w:p>
    <w:p w:rsidR="00000000" w:rsidDel="00000000" w:rsidP="00000000" w:rsidRDefault="00000000" w:rsidRPr="00000000" w14:paraId="00000018">
      <w:pPr>
        <w:pageBreakBefore w:val="0"/>
        <w:ind w:left="720" w:firstLine="0"/>
        <w:jc w:val="both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SJF: Tarefas com menor tempo de utilização são executadas por primeiro.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Reduz o tempo médio de espera em relação ao FIFO.</w:t>
      </w:r>
    </w:p>
    <w:p w:rsidR="00000000" w:rsidDel="00000000" w:rsidP="00000000" w:rsidRDefault="00000000" w:rsidRPr="00000000" w14:paraId="0000001A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RR: Fatias de tempo são atribuídas a cada processo em partes iguais e em ordem circular, manipulando todos os processos sem prioridade. Não existe a possibilidade de monopólio da UCP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Explique o que é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quantum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um tempo dado para a execução de cada processo.</w:t>
      </w:r>
    </w:p>
    <w:p w:rsidR="00000000" w:rsidDel="00000000" w:rsidP="00000000" w:rsidRDefault="00000000" w:rsidRPr="00000000" w14:paraId="00000021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Calcule o tempo médio de execução e de espera dos processos abaixo. Considerando as seguintes políticas de escalonamento: FIFO, SJF e RR; considerando a ordem de chegada correspondente ao nº do processo e que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quantum</w:t>
      </w:r>
      <w:r w:rsidDel="00000000" w:rsidR="00000000" w:rsidRPr="00000000">
        <w:rPr>
          <w:rFonts w:ascii="Arial" w:cs="Arial" w:eastAsia="Arial" w:hAnsi="Arial"/>
          <w:rtl w:val="0"/>
        </w:rPr>
        <w:t xml:space="preserve"> é igual a 4. Compare os tempos de execução obtidos.</w:t>
      </w:r>
    </w:p>
    <w:p w:rsidR="00000000" w:rsidDel="00000000" w:rsidP="00000000" w:rsidRDefault="00000000" w:rsidRPr="00000000" w14:paraId="00000029">
      <w:pPr>
        <w:pageBreakBefore w:val="0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160.0" w:type="dxa"/>
        <w:jc w:val="left"/>
        <w:tblInd w:w="1330.0" w:type="dxa"/>
        <w:tblBorders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2910"/>
        <w:tblGridChange w:id="0">
          <w:tblGrid>
            <w:gridCol w:w="2250"/>
            <w:gridCol w:w="29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Processos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Tempos de execução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ind w:left="36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Tempo Médio de execução:</w:t>
        <w:tab/>
        <w:tab/>
        <w:t xml:space="preserve">Tempo de espera:</w:t>
      </w:r>
    </w:p>
    <w:p w:rsidR="00000000" w:rsidDel="00000000" w:rsidP="00000000" w:rsidRDefault="00000000" w:rsidRPr="00000000" w14:paraId="00000038">
      <w:pPr>
        <w:pageBreakBefore w:val="0"/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39">
      <w:pPr>
        <w:pageBreakBefore w:val="0"/>
        <w:ind w:left="36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FIFO-</w:t>
        <w:tab/>
        <w:t xml:space="preserve">15,8</w:t>
        <w:tab/>
        <w:tab/>
        <w:tab/>
        <w:tab/>
        <w:tab/>
        <w:t xml:space="preserve">15,8</w:t>
      </w:r>
    </w:p>
    <w:p w:rsidR="00000000" w:rsidDel="00000000" w:rsidP="00000000" w:rsidRDefault="00000000" w:rsidRPr="00000000" w14:paraId="0000003A">
      <w:pPr>
        <w:pageBreakBefore w:val="0"/>
        <w:ind w:left="36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SJR-</w:t>
        <w:tab/>
        <w:t xml:space="preserve">  7,4</w:t>
        <w:tab/>
        <w:tab/>
        <w:tab/>
        <w:tab/>
        <w:tab/>
        <w:t xml:space="preserve">  7,4</w:t>
        <w:tab/>
      </w:r>
    </w:p>
    <w:p w:rsidR="00000000" w:rsidDel="00000000" w:rsidP="00000000" w:rsidRDefault="00000000" w:rsidRPr="00000000" w14:paraId="0000003B">
      <w:pPr>
        <w:pageBreakBefore w:val="0"/>
        <w:ind w:left="36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RR-</w:t>
        <w:tab/>
        <w:t xml:space="preserve">  7,4</w:t>
        <w:tab/>
        <w:tab/>
        <w:tab/>
        <w:tab/>
        <w:tab/>
        <w:t xml:space="preserve">15,2</w:t>
      </w:r>
    </w:p>
    <w:p w:rsidR="00000000" w:rsidDel="00000000" w:rsidP="00000000" w:rsidRDefault="00000000" w:rsidRPr="00000000" w14:paraId="0000003C">
      <w:pPr>
        <w:pageBreakBefore w:val="0"/>
        <w:ind w:left="36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36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36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36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Calcule o tempo médio de execução e de espera dos processos abaixo. Considerando a política de escalonamento por prioridade.</w:t>
      </w:r>
    </w:p>
    <w:p w:rsidR="00000000" w:rsidDel="00000000" w:rsidP="00000000" w:rsidRDefault="00000000" w:rsidRPr="00000000" w14:paraId="00000041">
      <w:pPr>
        <w:pageBreakBefore w:val="0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30.0" w:type="dxa"/>
        <w:jc w:val="left"/>
        <w:tblInd w:w="790.0" w:type="dxa"/>
        <w:tblBorders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55"/>
        <w:gridCol w:w="2040"/>
        <w:gridCol w:w="1755"/>
        <w:gridCol w:w="3180"/>
        <w:tblGridChange w:id="0">
          <w:tblGrid>
            <w:gridCol w:w="1755"/>
            <w:gridCol w:w="2040"/>
            <w:gridCol w:w="1755"/>
            <w:gridCol w:w="3180"/>
          </w:tblGrid>
        </w:tblGridChange>
      </w:tblGrid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Processos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Tempos de execução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Tempo de chegada na Ready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pageBreakBefore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Tempo Médio de execução:</w:t>
        <w:tab/>
        <w:t xml:space="preserve">6,2</w:t>
        <w:tab/>
        <w:t xml:space="preserve">Tempo de espera: 6,6</w:t>
      </w:r>
    </w:p>
    <w:p w:rsidR="00000000" w:rsidDel="00000000" w:rsidP="00000000" w:rsidRDefault="00000000" w:rsidRPr="00000000" w14:paraId="0000005D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Atividade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Gerência de Memória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36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Comente como funciona a alocação contígua simples?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memória principal é dividida em duas partes, uma para o SO e a outra para o programa do usuário.</w:t>
      </w:r>
    </w:p>
    <w:p w:rsidR="00000000" w:rsidDel="00000000" w:rsidP="00000000" w:rsidRDefault="00000000" w:rsidRPr="00000000" w14:paraId="00000069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Comente como funciona a alocação particionada?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Permite que vários programas estejam em memória ao mesmo tempo.</w:t>
      </w:r>
    </w:p>
    <w:p w:rsidR="00000000" w:rsidDel="00000000" w:rsidP="00000000" w:rsidRDefault="00000000" w:rsidRPr="00000000" w14:paraId="0000006C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Diferencie alocação particionada estática de alocação dinâmica?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 alocação estática, o espaço de memória é definido durante o processo de compilação, já na alocação dinâmica o espaço de memória é reservado durante a execução do programa.</w:t>
      </w:r>
    </w:p>
    <w:p w:rsidR="00000000" w:rsidDel="00000000" w:rsidP="00000000" w:rsidRDefault="00000000" w:rsidRPr="00000000" w14:paraId="0000006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 que é fragmentação interna e externa? Quando elas ocorrem?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Fragmentação interna é a perda de espaço dentro de uma área de tamanho fixo. Numa memória secundária, ela ocorre quando um arquivo ou fragmento de arquivo não ocupa completamente o espaço da unidade de alocação destinado a ele.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fragmentação externa ocorre quando se desperdiça memória fora do espaço ocupado por um processo. O processo não será executado devido ao esquema que a memória é gerenciada, mesmo que exista memória total livre disponível</w:t>
      </w:r>
    </w:p>
    <w:p w:rsidR="00000000" w:rsidDel="00000000" w:rsidP="00000000" w:rsidRDefault="00000000" w:rsidRPr="00000000" w14:paraId="00000073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Explique os algoritmos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best-fit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worst-fit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first-fit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Best-fit-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Escolhe a melhor partição, ou seja, aquela em que o programa deixa o menor espaço sem utilização.</w:t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Worst-fit-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Escolhe a pior partição, ou seja, aquela em que o programa deixa o maior espaço sem utilização.</w:t>
      </w:r>
    </w:p>
    <w:p w:rsidR="00000000" w:rsidDel="00000000" w:rsidP="00000000" w:rsidRDefault="00000000" w:rsidRPr="00000000" w14:paraId="00000078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First-fit-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Escolhe a primeira partição livre com tamanho suficiente para alocar o programa.</w:t>
      </w:r>
    </w:p>
    <w:p w:rsidR="00000000" w:rsidDel="00000000" w:rsidP="00000000" w:rsidRDefault="00000000" w:rsidRPr="00000000" w14:paraId="0000007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Considere uma situação em que existem 4 partições livres, em um ambiente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multiprogramado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 partições fixas de memória. Essas partições possuem, respectivamente, 20 Mb, 5 Mb, 8 Mb e 8 Mb. Neste momento existem 4 processos que desejam executar, necessitando as seguintes quantidades de memória: 15 Mb, 2 Mb, 9 Mb e 10 Mb. Após fornecer a partição de 20 Mb ao processo que precisa de 15 Mb e a partição de 5 Mb ao processo que precisa de 2 Mb, calcule a perda de memória com fragmentação externa e interna e a perda total de memória.</w:t>
      </w:r>
    </w:p>
    <w:p w:rsidR="00000000" w:rsidDel="00000000" w:rsidP="00000000" w:rsidRDefault="00000000" w:rsidRPr="00000000" w14:paraId="0000007C">
      <w:pPr>
        <w:jc w:val="both"/>
        <w:rPr>
          <w:rFonts w:ascii="Calibri" w:cs="Calibri" w:eastAsia="Calibri" w:hAnsi="Calibri"/>
        </w:rPr>
      </w:pPr>
      <w:bookmarkStart w:colFirst="0" w:colLast="0" w:name="_31yo6isjm6fz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D">
      <w:pPr>
        <w:jc w:val="both"/>
        <w:rPr>
          <w:rFonts w:ascii="Calibri" w:cs="Calibri" w:eastAsia="Calibri" w:hAnsi="Calibri"/>
        </w:rPr>
      </w:pPr>
      <w:bookmarkStart w:colFirst="0" w:colLast="0" w:name="_d725b2xtr69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Calibri" w:cs="Calibri" w:eastAsia="Calibri" w:hAnsi="Calibri"/>
        </w:rPr>
      </w:pPr>
      <w:bookmarkStart w:colFirst="0" w:colLast="0" w:name="_j14oygr6gmlq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Perda de memória com fragmentação externa: 3MB</w:t>
      </w:r>
    </w:p>
    <w:p w:rsidR="00000000" w:rsidDel="00000000" w:rsidP="00000000" w:rsidRDefault="00000000" w:rsidRPr="00000000" w14:paraId="0000007F">
      <w:pPr>
        <w:jc w:val="both"/>
        <w:rPr>
          <w:rFonts w:ascii="Calibri" w:cs="Calibri" w:eastAsia="Calibri" w:hAnsi="Calibri"/>
        </w:rPr>
      </w:pPr>
      <w:bookmarkStart w:colFirst="0" w:colLast="0" w:name="_xa6wmf5yxhv1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Perda de memória com fragmentação interna: 8MB</w:t>
      </w:r>
    </w:p>
    <w:p w:rsidR="00000000" w:rsidDel="00000000" w:rsidP="00000000" w:rsidRDefault="00000000" w:rsidRPr="00000000" w14:paraId="00000080">
      <w:pPr>
        <w:jc w:val="both"/>
        <w:rPr>
          <w:rFonts w:ascii="Calibri" w:cs="Calibri" w:eastAsia="Calibri" w:hAnsi="Calibri"/>
        </w:rPr>
      </w:pPr>
      <w:bookmarkStart w:colFirst="0" w:colLast="0" w:name="_biwfo04fdnpg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Perda total de memória: 11MB</w:t>
      </w:r>
    </w:p>
    <w:p w:rsidR="00000000" w:rsidDel="00000000" w:rsidP="00000000" w:rsidRDefault="00000000" w:rsidRPr="00000000" w14:paraId="00000081">
      <w:pPr>
        <w:jc w:val="both"/>
        <w:rPr>
          <w:rFonts w:ascii="Calibri" w:cs="Calibri" w:eastAsia="Calibri" w:hAnsi="Calibri"/>
        </w:rPr>
      </w:pPr>
      <w:bookmarkStart w:colFirst="0" w:colLast="0" w:name="_2uyyia6v5kw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jc w:val="both"/>
        <w:rPr>
          <w:rFonts w:ascii="Calibri" w:cs="Calibri" w:eastAsia="Calibri" w:hAnsi="Calibri"/>
        </w:rPr>
      </w:pPr>
      <w:bookmarkStart w:colFirst="0" w:colLast="0" w:name="_sulsnsvfm9ia" w:id="7"/>
      <w:bookmarkEnd w:id="7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479230" cy="73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Calibri" w:cs="Calibri" w:eastAsia="Calibri" w:hAnsi="Calibri"/>
        </w:rPr>
      </w:pPr>
      <w:bookmarkStart w:colFirst="0" w:colLast="0" w:name="_y2t3qcfolp0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Considere que os processos da tabela a seguir estão aguardando para serem executados e que cada um deles permanecerá na memória durante o tempo especificado. O SO gerencia a memória através da técnica de partição dinâmica e ocupa uma área de 20 Mb no início da memória. A memória total é de 64 Mb;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apresente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esquema de alocação dos processos 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calcule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perda gerada por fragmentação.</w:t>
      </w:r>
    </w:p>
    <w:p w:rsidR="00000000" w:rsidDel="00000000" w:rsidP="00000000" w:rsidRDefault="00000000" w:rsidRPr="00000000" w14:paraId="0000008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4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1641"/>
        <w:gridCol w:w="1272"/>
        <w:tblGridChange w:id="0">
          <w:tblGrid>
            <w:gridCol w:w="1526"/>
            <w:gridCol w:w="1641"/>
            <w:gridCol w:w="12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Memória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Mb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Mb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 Mb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Mb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 Mb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99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Processo 1- 19mb</w:t>
      </w:r>
    </w:p>
    <w:p w:rsidR="00000000" w:rsidDel="00000000" w:rsidP="00000000" w:rsidRDefault="00000000" w:rsidRPr="00000000" w14:paraId="0000009B">
      <w:pPr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Processo 2 - 43mb</w:t>
      </w:r>
    </w:p>
    <w:p w:rsidR="00000000" w:rsidDel="00000000" w:rsidP="00000000" w:rsidRDefault="00000000" w:rsidRPr="00000000" w14:paraId="0000009C">
      <w:pPr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Processo 3 - 13mb</w:t>
      </w:r>
    </w:p>
    <w:p w:rsidR="00000000" w:rsidDel="00000000" w:rsidP="00000000" w:rsidRDefault="00000000" w:rsidRPr="00000000" w14:paraId="0000009D">
      <w:pPr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Processo 4 - 34mb</w:t>
      </w:r>
    </w:p>
    <w:p w:rsidR="00000000" w:rsidDel="00000000" w:rsidP="00000000" w:rsidRDefault="00000000" w:rsidRPr="00000000" w14:paraId="0000009E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Processo 5 - 31mb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479230" cy="157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360" w:firstLine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7" w:orient="portrait"/>
      <w:pgMar w:bottom="964" w:top="851" w:left="851" w:right="851" w:header="709" w:footer="6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center" w:pos="5220"/>
        <w:tab w:val="right" w:pos="102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142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