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120" w:after="120"/>
        <w:rPr>
          <w:rFonts w:ascii="Times New Roman" w:hAnsi="Times New Roman" w:eastAsia="Times New Roman" w:cs="Times New Roman"/>
          <w:sz w:val="24"/>
          <w:szCs w:val="24"/>
          <w:shd w:fill="454744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454744" w:val="clear"/>
        </w:rPr>
      </w:r>
    </w:p>
    <w:p>
      <w:pPr>
        <w:pStyle w:val="Heading1"/>
        <w:keepNext w:val="false"/>
        <w:keepLines w:val="false"/>
        <w:spacing w:lineRule="auto" w:line="276" w:before="120" w:after="120"/>
        <w:jc w:val="center"/>
        <w:rPr/>
      </w:pPr>
      <w:bookmarkStart w:id="0" w:name="_qaqzhnvpl66f"/>
      <w:bookmarkEnd w:id="0"/>
      <w:r>
        <w:rPr>
          <w:rFonts w:eastAsia="Arial" w:cs="Arial" w:ascii="Arial" w:hAnsi="Arial"/>
          <w:b/>
          <w:bCs/>
          <w:color w:val="000000"/>
          <w:sz w:val="36"/>
          <w:szCs w:val="36"/>
          <w:shd w:fill="D5D1C8" w:val="clear"/>
        </w:rPr>
        <w:t>PROCURAÇÃO</w:t>
      </w:r>
    </w:p>
    <w:p>
      <w:pPr>
        <w:pStyle w:val="Heading1"/>
        <w:keepNext w:val="false"/>
        <w:keepLines w:val="false"/>
        <w:spacing w:lineRule="auto" w:line="276" w:before="120" w:after="120"/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</w:r>
      <w:bookmarkStart w:id="1" w:name="_anrno3kyxjc3"/>
      <w:bookmarkEnd w:id="1"/>
    </w:p>
    <w:p>
      <w:pPr>
        <w:pStyle w:val="normal1"/>
        <w:spacing w:lineRule="auto" w:line="276" w:before="120" w:after="120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OUTORGANTE: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mallCaps/>
          <w:sz w:val="20"/>
          <w:szCs w:val="20"/>
        </w:rPr>
        <w:t>[Nome]</w:t>
      </w:r>
      <w:r>
        <w:rPr>
          <w:rFonts w:eastAsia="Arial" w:cs="Arial" w:ascii="Arial" w:hAnsi="Arial"/>
          <w:sz w:val="20"/>
          <w:szCs w:val="20"/>
        </w:rPr>
        <w:t xml:space="preserve">, brasileiro(a), </w:t>
      </w:r>
      <w:r>
        <w:rPr/>
        <w:t>[Estado civil]</w:t>
      </w:r>
      <w:r>
        <w:rPr>
          <w:rFonts w:eastAsia="Arial" w:cs="Arial" w:ascii="Arial" w:hAnsi="Arial"/>
          <w:sz w:val="20"/>
          <w:szCs w:val="20"/>
        </w:rPr>
        <w:t xml:space="preserve">, </w:t>
      </w:r>
      <w:r>
        <w:rPr/>
        <w:t>[profissão]</w:t>
      </w:r>
      <w:r>
        <w:rPr>
          <w:rFonts w:eastAsia="Arial" w:cs="Arial" w:ascii="Arial" w:hAnsi="Arial"/>
          <w:sz w:val="20"/>
          <w:szCs w:val="20"/>
        </w:rPr>
        <w:t xml:space="preserve">, inscrito no CPF sob o n.º </w:t>
      </w:r>
      <w:r>
        <w:rPr/>
        <w:t>[CPF]</w:t>
      </w:r>
      <w:r>
        <w:rPr>
          <w:rFonts w:eastAsia="Arial" w:cs="Arial" w:ascii="Arial" w:hAnsi="Arial"/>
          <w:sz w:val="20"/>
          <w:szCs w:val="20"/>
        </w:rPr>
        <w:t xml:space="preserve">, portador do RG n. </w:t>
      </w:r>
      <w:r>
        <w:rPr/>
        <w:t>[N° RG] [Orgão emissor do rg]</w:t>
      </w:r>
      <w:r>
        <w:rPr>
          <w:rFonts w:eastAsia="Arial" w:cs="Arial" w:ascii="Arial" w:hAnsi="Arial"/>
          <w:sz w:val="20"/>
          <w:szCs w:val="20"/>
        </w:rPr>
        <w:t xml:space="preserve">, residente e domiciliado(a) na </w:t>
      </w:r>
      <w:r>
        <w:rPr/>
        <w:t>[Rua]</w:t>
      </w:r>
      <w:r>
        <w:rPr>
          <w:rFonts w:eastAsia="Arial" w:cs="Arial" w:ascii="Arial" w:hAnsi="Arial"/>
          <w:sz w:val="20"/>
          <w:szCs w:val="20"/>
        </w:rPr>
        <w:t xml:space="preserve">, nº </w:t>
      </w:r>
      <w:r>
        <w:rPr/>
        <w:t>[n° da residência]</w:t>
      </w:r>
      <w:r>
        <w:rPr>
          <w:rFonts w:eastAsia="Arial" w:cs="Arial" w:ascii="Arial" w:hAnsi="Arial"/>
          <w:sz w:val="20"/>
          <w:szCs w:val="20"/>
        </w:rPr>
        <w:t xml:space="preserve">, </w:t>
      </w:r>
      <w:r>
        <w:rPr/>
        <w:t>[Bairro]</w:t>
      </w:r>
      <w:r>
        <w:rPr>
          <w:rFonts w:eastAsia="Arial" w:cs="Arial" w:ascii="Arial" w:hAnsi="Arial"/>
          <w:sz w:val="20"/>
          <w:szCs w:val="20"/>
        </w:rPr>
        <w:t xml:space="preserve">, </w:t>
      </w:r>
      <w:r>
        <w:rPr/>
        <w:t>[Cidade]</w:t>
      </w:r>
      <w:r>
        <w:rPr>
          <w:rFonts w:eastAsia="Arial" w:cs="Arial" w:ascii="Arial" w:hAnsi="Arial"/>
          <w:sz w:val="20"/>
          <w:szCs w:val="20"/>
        </w:rPr>
        <w:t xml:space="preserve"> – </w:t>
      </w:r>
      <w:r>
        <w:rPr/>
        <w:t>[Estado]</w:t>
      </w:r>
      <w:r>
        <w:rPr>
          <w:rFonts w:eastAsia="Arial" w:cs="Arial" w:ascii="Arial" w:hAnsi="Arial"/>
          <w:sz w:val="20"/>
          <w:szCs w:val="20"/>
        </w:rPr>
        <w:t xml:space="preserve">, CEP </w:t>
      </w:r>
      <w:r>
        <w:rPr/>
        <w:t>[CEP]</w:t>
      </w:r>
      <w:r>
        <w:rPr>
          <w:rFonts w:eastAsia="Arial" w:cs="Arial" w:ascii="Arial" w:hAnsi="Arial"/>
          <w:sz w:val="20"/>
          <w:szCs w:val="20"/>
        </w:rPr>
        <w:t>.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color w:val="000000"/>
          <w:sz w:val="22"/>
          <w:szCs w:val="22"/>
        </w:rPr>
      </w:pPr>
      <w:bookmarkStart w:id="2" w:name="_mshn3gyop3zj"/>
      <w:bookmarkEnd w:id="2"/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bookmarkStart w:id="3" w:name="_h2twytmibocb"/>
      <w:bookmarkEnd w:id="3"/>
      <w:r>
        <w:rPr>
          <w:rFonts w:eastAsia="Arial" w:cs="Arial" w:ascii="Arial" w:hAnsi="Arial"/>
          <w:b/>
          <w:bCs/>
          <w:color w:val="000000"/>
          <w:sz w:val="22"/>
          <w:szCs w:val="22"/>
        </w:rPr>
        <w:t>OUTORGADOS: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color w:val="000000"/>
          <w:sz w:val="22"/>
          <w:szCs w:val="22"/>
        </w:rPr>
      </w:pPr>
      <w:bookmarkStart w:id="4" w:name="_64timfbk3fud"/>
      <w:bookmarkEnd w:id="4"/>
      <w:r>
        <w:rPr>
          <w:rFonts w:eastAsia="Arial" w:cs="Arial" w:ascii="Arial" w:hAnsi="Arial"/>
          <w:b/>
          <w:bCs/>
          <w:smallCaps/>
          <w:color w:val="000000"/>
          <w:sz w:val="22"/>
          <w:szCs w:val="22"/>
        </w:rPr>
        <w:t>Cássio Miguel De Oliveira Cavalcante</w:t>
      </w:r>
      <w:r>
        <w:rPr>
          <w:rFonts w:eastAsia="Arial" w:cs="Arial" w:ascii="Arial" w:hAnsi="Arial"/>
          <w:color w:val="000000"/>
          <w:sz w:val="22"/>
          <w:szCs w:val="22"/>
        </w:rPr>
        <w:t>, brasileiro, casado, advogado inscrito na Ordem dos Advogados do Brasil – Seccional de Mato Grosso do Sul sob o nº 22.647, com endereço profissional na Avenida Afonso Pena, n.º 5723, Sala 11 – Condomínio Evolution Business Center – Cidade Jardim, Campo Grande/MS, CEP 79031-010.</w:t>
      </w:r>
    </w:p>
    <w:p>
      <w:pPr>
        <w:pStyle w:val="normal1"/>
        <w:spacing w:lineRule="auto" w:line="252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mallCaps/>
          <w:sz w:val="20"/>
          <w:szCs w:val="20"/>
        </w:rPr>
        <w:t>Cássio Miguel Sociedade Individual de Advocacia</w:t>
      </w:r>
      <w:r>
        <w:rPr>
          <w:rFonts w:eastAsia="Arial" w:cs="Arial" w:ascii="Arial" w:hAnsi="Arial"/>
          <w:sz w:val="20"/>
          <w:szCs w:val="20"/>
        </w:rPr>
        <w:t>, pessoa jurídica, inscrita no CNPJ sob n. 43.734.988/0001-25, representada pelo seu titular Cássio Miguel de Oliveira Cavalcante, inscrito no CPF sob n. 023.756.021-61, com endereço na Avenida Afonso Pena, n.º 5723, Sala 11 – Condomínio Evolution Business Center – Cidade Jardim, Campo Grande/MS, CEP 79031-010.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color w:val="000000"/>
          <w:sz w:val="22"/>
          <w:szCs w:val="22"/>
        </w:rPr>
      </w:pPr>
      <w:bookmarkStart w:id="5" w:name="_pyiu5vd4px98"/>
      <w:bookmarkEnd w:id="5"/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bookmarkStart w:id="6" w:name="_7ytwmlyl8xof"/>
      <w:bookmarkEnd w:id="6"/>
      <w:r>
        <w:rPr>
          <w:rFonts w:eastAsia="Arial" w:cs="Arial" w:ascii="Arial" w:hAnsi="Arial"/>
          <w:b/>
          <w:bCs/>
          <w:color w:val="000000"/>
          <w:sz w:val="22"/>
          <w:szCs w:val="22"/>
        </w:rPr>
        <w:t>PODERES: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color w:val="000000"/>
          <w:sz w:val="22"/>
          <w:szCs w:val="22"/>
        </w:rPr>
      </w:pPr>
      <w:bookmarkStart w:id="7" w:name="_qn941tv5ornd"/>
      <w:bookmarkEnd w:id="7"/>
      <w:r>
        <w:rPr>
          <w:rFonts w:eastAsia="Arial" w:cs="Arial" w:ascii="Arial" w:hAnsi="Arial"/>
          <w:color w:val="000000"/>
          <w:sz w:val="22"/>
          <w:szCs w:val="22"/>
        </w:rPr>
        <w:t xml:space="preserve">Pelo presente instrumento de procuração, nomeia e constitui seu bastante procurador supramencionado, a quem confere amplos e ilimitados poderes, para o foro em geral, com as cláusulas </w:t>
      </w:r>
      <w:r>
        <w:rPr>
          <w:rFonts w:eastAsia="Arial" w:cs="Arial" w:ascii="Arial" w:hAnsi="Arial"/>
          <w:i/>
          <w:iCs/>
          <w:color w:val="000000"/>
          <w:sz w:val="22"/>
          <w:szCs w:val="22"/>
        </w:rPr>
        <w:t>“Extra-judicia”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e </w:t>
      </w:r>
      <w:r>
        <w:rPr>
          <w:rFonts w:eastAsia="Arial" w:cs="Arial" w:ascii="Arial" w:hAnsi="Arial"/>
          <w:i/>
          <w:iCs/>
          <w:color w:val="000000"/>
          <w:sz w:val="22"/>
          <w:szCs w:val="22"/>
        </w:rPr>
        <w:t>“Ad-judicia”,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a fim de que possa defender os interesses e direitos do</w:t>
      </w:r>
      <w:r>
        <w:rPr>
          <w:rFonts w:eastAsia="Arial" w:cs="Arial" w:ascii="Arial" w:hAnsi="Arial"/>
          <w:color w:val="000000"/>
          <w:sz w:val="22"/>
          <w:szCs w:val="22"/>
        </w:rPr>
        <w:t>(a)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outorgante, perante qualquer Juízo, Instância ou Tribunal, repartição pública, autarquia ou entidade paraestatal, secretarias públicas, fundações públicas, instituição financeira pública ou privada, propondo ações e defesas competentes em que o</w:t>
      </w:r>
      <w:r>
        <w:rPr>
          <w:rFonts w:eastAsia="Arial" w:cs="Arial" w:ascii="Arial" w:hAnsi="Arial"/>
          <w:color w:val="000000"/>
          <w:sz w:val="22"/>
          <w:szCs w:val="22"/>
        </w:rPr>
        <w:t>(a)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outorgante seja parte interessada, inclusive impetrar mandado de segurança, podendo requerer documentos, retirar documentos, reclamar, requerer justiça gratuita, conciliar, desistir, transigir, recorrer, levantar alvarás, receber e dar quitação, firmar compromissos e acordos, prestar declarações, requerer e receber restituição de custas, enfim, praticar todos os atos necessários para o bom e fiel desempenho deste mandato.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color w:val="000000"/>
          <w:sz w:val="22"/>
          <w:szCs w:val="22"/>
        </w:rPr>
      </w:pPr>
      <w:bookmarkStart w:id="8" w:name="_s4vq1dgs8is2"/>
      <w:bookmarkEnd w:id="8"/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</w:p>
    <w:p>
      <w:pPr>
        <w:pStyle w:val="Heading3"/>
        <w:keepNext w:val="false"/>
        <w:keepLines w:val="false"/>
        <w:spacing w:lineRule="auto" w:line="276" w:before="120" w:after="120"/>
        <w:rPr>
          <w:rFonts w:ascii="Arial" w:hAnsi="Arial" w:eastAsia="Arial" w:cs="Arial"/>
          <w:i/>
          <w:iCs/>
          <w:color w:val="000000"/>
          <w:sz w:val="22"/>
          <w:szCs w:val="22"/>
        </w:rPr>
      </w:pPr>
      <w:bookmarkStart w:id="9" w:name="_grtwx636d41y"/>
      <w:bookmarkEnd w:id="9"/>
      <w:r>
        <w:rPr>
          <w:rFonts w:eastAsia="Arial" w:cs="Arial" w:ascii="Arial" w:hAnsi="Arial"/>
          <w:color w:val="000000"/>
          <w:sz w:val="22"/>
          <w:szCs w:val="22"/>
        </w:rPr>
        <w:t>Campo Grande - MS, [Data de emissão da procuração]</w:t>
      </w:r>
      <w:r>
        <w:rPr>
          <w:rFonts w:eastAsia="Arial" w:cs="Arial" w:ascii="Arial" w:hAnsi="Arial"/>
          <w:i/>
          <w:iCs/>
          <w:color w:val="000000"/>
          <w:sz w:val="22"/>
          <w:szCs w:val="22"/>
        </w:rPr>
        <w:t>.</w:t>
      </w:r>
    </w:p>
    <w:p>
      <w:pPr>
        <w:pStyle w:val="normal1"/>
        <w:spacing w:lineRule="auto" w:line="276" w:before="0"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1"/>
        <w:spacing w:lineRule="auto" w:line="276" w:before="0" w:after="0"/>
        <w:jc w:val="center"/>
        <w:rPr>
          <w:rFonts w:ascii="Arial" w:hAnsi="Arial" w:eastAsia="Arial" w:cs="Arial"/>
          <w:b/>
          <w:bCs/>
          <w:smallCaps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_________________________________________ </w:t>
        <w:br/>
      </w:r>
      <w:r>
        <w:rPr/>
        <w:t>[Nome]</w:t>
      </w:r>
    </w:p>
    <w:p>
      <w:pPr>
        <w:pStyle w:val="normal1"/>
        <w:spacing w:lineRule="auto" w:line="276" w:before="120" w:after="12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701" w:gutter="0" w:header="709" w:top="2835" w:footer="709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-450215</wp:posOffset>
          </wp:positionV>
          <wp:extent cx="7543800" cy="1067054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" t="0" r="1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670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-450215</wp:posOffset>
          </wp:positionV>
          <wp:extent cx="7543800" cy="1067054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" t="0" r="1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670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2</Pages>
  <Words>271</Words>
  <Characters>1729</Characters>
  <CharactersWithSpaces>2003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2026-09-01T10:48:49Z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