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126531">
      <w:r>
        <w:rPr>
          <w:sz w:val="21"/>
        </w:rPr>
        <w:drawing>
          <wp:anchor distT="0" distB="0" distL="114300" distR="114300" simplePos="0" relativeHeight="251701248" behindDoc="0" locked="0" layoutInCell="1" allowOverlap="1">
            <wp:simplePos x="0" y="0"/>
            <wp:positionH relativeFrom="column">
              <wp:posOffset>448310</wp:posOffset>
            </wp:positionH>
            <wp:positionV relativeFrom="paragraph">
              <wp:posOffset>13335</wp:posOffset>
            </wp:positionV>
            <wp:extent cx="1081405" cy="1500505"/>
            <wp:effectExtent l="0" t="0" r="10795" b="23495"/>
            <wp:wrapNone/>
            <wp:docPr id="15" name="Imagen 15" descr="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avatar"/>
                    <pic:cNvPicPr>
                      <a:picLocks noChangeAspect="1"/>
                    </pic:cNvPicPr>
                  </pic:nvPicPr>
                  <pic:blipFill>
                    <a:blip r:embed="rId4"/>
                    <a:stretch>
                      <a:fillRect/>
                    </a:stretch>
                  </pic:blipFill>
                  <pic:spPr>
                    <a:xfrm>
                      <a:off x="0" y="0"/>
                      <a:ext cx="1081405" cy="1500505"/>
                    </a:xfrm>
                    <a:prstGeom prst="rect">
                      <a:avLst/>
                    </a:prstGeom>
                  </pic:spPr>
                </pic:pic>
              </a:graphicData>
            </a:graphic>
          </wp:anchor>
        </w:drawing>
      </w:r>
      <w:r>
        <w:rPr>
          <w:sz w:val="21"/>
        </w:rPr>
        <mc:AlternateContent>
          <mc:Choice Requires="wps">
            <w:drawing>
              <wp:anchor distT="0" distB="0" distL="114300" distR="114300" simplePos="0" relativeHeight="251660288" behindDoc="0" locked="0" layoutInCell="1" allowOverlap="1">
                <wp:simplePos x="0" y="0"/>
                <wp:positionH relativeFrom="column">
                  <wp:posOffset>2407920</wp:posOffset>
                </wp:positionH>
                <wp:positionV relativeFrom="paragraph">
                  <wp:posOffset>74930</wp:posOffset>
                </wp:positionV>
                <wp:extent cx="4619625" cy="349250"/>
                <wp:effectExtent l="0" t="0" r="3175" b="6350"/>
                <wp:wrapNone/>
                <wp:docPr id="22" name="圆角矩形 22"/>
                <wp:cNvGraphicFramePr/>
                <a:graphic xmlns:a="http://schemas.openxmlformats.org/drawingml/2006/main">
                  <a:graphicData uri="http://schemas.microsoft.com/office/word/2010/wordprocessingShape">
                    <wps:wsp>
                      <wps:cNvSpPr/>
                      <wps:spPr>
                        <a:xfrm>
                          <a:off x="0" y="0"/>
                          <a:ext cx="4619625" cy="349250"/>
                        </a:xfrm>
                        <a:prstGeom prst="round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圆角矩形 22" o:spid="_x0000_s1026" o:spt="2" style="position:absolute;left:0pt;margin-left:189.6pt;margin-top:5.9pt;height:27.5pt;width:363.75pt;z-index:251660288;v-text-anchor:middle;mso-width-relative:page;mso-height-relative:page;" fillcolor="#E7E6E6 [3214]" filled="t" stroked="f" coordsize="21600,21600" arcsize="0.166666666666667" o:gfxdata="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Er+lFtkAAAAKAQAADwAAAAAAAAAB&#10;ACAAAAAiAAAAZHJzL2Rvd25yZXYueG1sUEsBAhQAFAAAAAgAh07iQGg0kEqBAgAA2AQAAA4AAAAA&#10;AAAAAQAgAAAAKAEAAGRycy9lMm9Eb2MueG1sUEsFBgAAAAAGAAYAWQEAABsGAAAAAA==&#10;">
                <v:fill on="t" focussize="0,0"/>
                <v:stroke on="f" weight="1pt" miterlimit="8" joinstyle="miter"/>
                <v:imagedata o:title=""/>
                <o:lock v:ext="edit" aspectratio="f"/>
              </v:roundrect>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2425700</wp:posOffset>
                </wp:positionH>
                <wp:positionV relativeFrom="page">
                  <wp:posOffset>381000</wp:posOffset>
                </wp:positionV>
                <wp:extent cx="3729355" cy="342265"/>
                <wp:effectExtent l="0" t="0" r="0" b="0"/>
                <wp:wrapNone/>
                <wp:docPr id="1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729355" cy="342265"/>
                        </a:xfrm>
                        <a:prstGeom prst="rect">
                          <a:avLst/>
                        </a:prstGeom>
                        <a:noFill/>
                        <a:ln w="9525">
                          <a:noFill/>
                          <a:miter lim="800000"/>
                        </a:ln>
                      </wps:spPr>
                      <wps:txbx>
                        <w:txbxContent>
                          <w:p w14:paraId="5C23EE7A">
                            <w:pPr>
                              <w:snapToGrid w:val="0"/>
                              <w:jc w:val="left"/>
                              <w:rPr>
                                <w:rFonts w:hint="default" w:ascii="Calibri" w:hAnsi="Calibri" w:cs="Calibri" w:eastAsiaTheme="minorEastAsia"/>
                                <w:b/>
                                <w:bCs w:val="0"/>
                                <w:color w:val="000000" w:themeColor="text1"/>
                                <w:sz w:val="32"/>
                                <w:szCs w:val="32"/>
                                <w:lang w:eastAsia="zh-Hans"/>
                                <w14:textFill>
                                  <w14:solidFill>
                                    <w14:schemeClr w14:val="tx1"/>
                                  </w14:solidFill>
                                </w14:textFill>
                              </w:rPr>
                            </w:pPr>
                            <w:r>
                              <w:rPr>
                                <w:rFonts w:hint="default" w:ascii="Calibri" w:hAnsi="Calibri" w:cs="Calibri"/>
                                <w:b/>
                                <w:bCs w:val="0"/>
                                <w:color w:val="000000" w:themeColor="text1"/>
                                <w:sz w:val="32"/>
                                <w:szCs w:val="32"/>
                                <w:lang w:val="en-US" w:eastAsia="zh-Hans"/>
                                <w14:textFill>
                                  <w14:solidFill>
                                    <w14:schemeClr w14:val="tx1"/>
                                  </w14:solidFill>
                                </w14:textFill>
                              </w:rPr>
                              <w:t>SUMMARY</w:t>
                            </w:r>
                          </w:p>
                          <w:p w14:paraId="456CB6FB">
                            <w:pPr>
                              <w:rPr>
                                <w:rFonts w:hint="default" w:ascii="Arial Bold" w:hAnsi="Arial Bold" w:cs="Arial Bold"/>
                                <w:b/>
                                <w:bCs w:val="0"/>
                                <w:sz w:val="32"/>
                                <w:szCs w:val="32"/>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191pt;margin-top:30pt;height:26.95pt;width:293.65pt;mso-position-vertical-relative:page;z-index:251661312;mso-width-relative:page;mso-height-relative:page;" filled="f" stroked="f" coordsize="21600,21600" o:gfxdata="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M+2&#10;irjXAAAACgEAAA8AAAAAAAAAAQAgAAAAIgAAAGRycy9kb3ducmV2LnhtbFBLAQIUABQAAAAIAIdO&#10;4kC1PYWOJAIAACoEAAAOAAAAAAAAAAEAIAAAACYBAABkcnMvZTJvRG9jLnhtbFBLBQYAAAAABgAG&#10;AFkBAAC8BQAAAAA=&#10;">
                <v:fill on="f" focussize="0,0"/>
                <v:stroke on="f" miterlimit="8" joinstyle="miter"/>
                <v:imagedata o:title=""/>
                <o:lock v:ext="edit" aspectratio="f"/>
                <v:textbox>
                  <w:txbxContent>
                    <w:p w14:paraId="5C23EE7A">
                      <w:pPr>
                        <w:snapToGrid w:val="0"/>
                        <w:jc w:val="left"/>
                        <w:rPr>
                          <w:rFonts w:hint="default" w:ascii="Calibri" w:hAnsi="Calibri" w:cs="Calibri" w:eastAsiaTheme="minorEastAsia"/>
                          <w:b/>
                          <w:bCs w:val="0"/>
                          <w:color w:val="000000" w:themeColor="text1"/>
                          <w:sz w:val="32"/>
                          <w:szCs w:val="32"/>
                          <w:lang w:eastAsia="zh-Hans"/>
                          <w14:textFill>
                            <w14:solidFill>
                              <w14:schemeClr w14:val="tx1"/>
                            </w14:solidFill>
                          </w14:textFill>
                        </w:rPr>
                      </w:pPr>
                      <w:r>
                        <w:rPr>
                          <w:rFonts w:hint="default" w:ascii="Calibri" w:hAnsi="Calibri" w:cs="Calibri"/>
                          <w:b/>
                          <w:bCs w:val="0"/>
                          <w:color w:val="000000" w:themeColor="text1"/>
                          <w:sz w:val="32"/>
                          <w:szCs w:val="32"/>
                          <w:lang w:val="en-US" w:eastAsia="zh-Hans"/>
                          <w14:textFill>
                            <w14:solidFill>
                              <w14:schemeClr w14:val="tx1"/>
                            </w14:solidFill>
                          </w14:textFill>
                        </w:rPr>
                        <w:t>SUMMARY</w:t>
                      </w:r>
                    </w:p>
                    <w:p w14:paraId="456CB6FB">
                      <w:pPr>
                        <w:rPr>
                          <w:rFonts w:hint="default" w:ascii="Arial Bold" w:hAnsi="Arial Bold" w:cs="Arial Bold"/>
                          <w:b/>
                          <w:bCs w:val="0"/>
                          <w:sz w:val="32"/>
                          <w:szCs w:val="32"/>
                        </w:rPr>
                      </w:pPr>
                    </w:p>
                  </w:txbxContent>
                </v:textbox>
              </v:shape>
            </w:pict>
          </mc:Fallback>
        </mc:AlternateContent>
      </w:r>
    </w:p>
    <w:p w14:paraId="55CE9C70">
      <w:pPr>
        <w:rPr>
          <w:rFonts w:hint="eastAsia" w:eastAsiaTheme="minorEastAsia"/>
          <w:lang w:eastAsia="zh-CN"/>
        </w:rPr>
      </w:pPr>
    </w:p>
    <w:p w14:paraId="79DBDA97">
      <w:r>
        <mc:AlternateContent>
          <mc:Choice Requires="wps">
            <w:drawing>
              <wp:anchor distT="0" distB="0" distL="114300" distR="114300" simplePos="0" relativeHeight="251691008" behindDoc="0" locked="0" layoutInCell="1" allowOverlap="1">
                <wp:simplePos x="0" y="0"/>
                <wp:positionH relativeFrom="column">
                  <wp:posOffset>44450</wp:posOffset>
                </wp:positionH>
                <wp:positionV relativeFrom="paragraph">
                  <wp:posOffset>6963410</wp:posOffset>
                </wp:positionV>
                <wp:extent cx="1984375" cy="1021080"/>
                <wp:effectExtent l="0" t="0" r="0" b="0"/>
                <wp:wrapNone/>
                <wp:docPr id="3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984375" cy="1021080"/>
                        </a:xfrm>
                        <a:prstGeom prst="rect">
                          <a:avLst/>
                        </a:prstGeom>
                        <a:noFill/>
                        <a:ln w="9525">
                          <a:noFill/>
                          <a:miter lim="800000"/>
                        </a:ln>
                      </wps:spPr>
                      <wps:txbx>
                        <w:txbxContent>
                          <w:p w14:paraId="3205D18F">
                            <w:pPr>
                              <w:numPr>
                                <w:ilvl w:val="0"/>
                                <w:numId w:val="1"/>
                              </w:numPr>
                              <w:ind w:left="420" w:leftChars="0" w:hanging="420" w:firstLineChars="0"/>
                              <w:jc w:val="left"/>
                              <w:rPr>
                                <w:color w:val="FFFFFF" w:themeColor="background1"/>
                                <w14:textFill>
                                  <w14:solidFill>
                                    <w14:schemeClr w14:val="bg1"/>
                                  </w14:solidFill>
                                </w14:textFill>
                              </w:rPr>
                            </w:pPr>
                            <w:r>
                              <w:rPr>
                                <w:color w:val="FFFFFF" w:themeColor="background1"/>
                                <w14:textFill>
                                  <w14:solidFill>
                                    <w14:schemeClr w14:val="bg1"/>
                                  </w14:solidFill>
                                </w14:textFill>
                              </w:rPr>
                              <w:t>Russisch: C2</w:t>
                            </w:r>
                          </w:p>
                          <w:p w14:paraId="41FAB04A">
                            <w:pPr>
                              <w:numPr>
                                <w:ilvl w:val="0"/>
                                <w:numId w:val="1"/>
                              </w:numPr>
                              <w:ind w:left="420" w:leftChars="0" w:hanging="420" w:firstLineChars="0"/>
                              <w:jc w:val="left"/>
                              <w:rPr>
                                <w:color w:val="FFFFFF" w:themeColor="background1"/>
                                <w14:textFill>
                                  <w14:solidFill>
                                    <w14:schemeClr w14:val="bg1"/>
                                  </w14:solidFill>
                                </w14:textFill>
                              </w:rPr>
                            </w:pPr>
                            <w:r>
                              <w:rPr>
                                <w:rFonts w:hint="default"/>
                                <w:color w:val="FFFFFF" w:themeColor="background1"/>
                                <w14:textFill>
                                  <w14:solidFill>
                                    <w14:schemeClr w14:val="bg1"/>
                                  </w14:solidFill>
                                </w14:textFill>
                              </w:rPr>
                              <w:t>Ukrainisch: B2</w:t>
                            </w:r>
                          </w:p>
                          <w:p w14:paraId="7D2BB3D4">
                            <w:pPr>
                              <w:numPr>
                                <w:ilvl w:val="0"/>
                                <w:numId w:val="1"/>
                              </w:numPr>
                              <w:ind w:left="420" w:leftChars="0" w:hanging="420" w:firstLineChars="0"/>
                              <w:jc w:val="left"/>
                              <w:rPr>
                                <w:color w:val="FFFFFF" w:themeColor="background1"/>
                                <w14:textFill>
                                  <w14:solidFill>
                                    <w14:schemeClr w14:val="bg1"/>
                                  </w14:solidFill>
                                </w14:textFill>
                              </w:rPr>
                            </w:pPr>
                            <w:r>
                              <w:rPr>
                                <w:rFonts w:hint="default"/>
                                <w:color w:val="FFFFFF" w:themeColor="background1"/>
                                <w14:textFill>
                                  <w14:solidFill>
                                    <w14:schemeClr w14:val="bg1"/>
                                  </w14:solidFill>
                                </w14:textFill>
                              </w:rPr>
                              <w:t>Spanisch: Muttersprache</w:t>
                            </w:r>
                          </w:p>
                          <w:p w14:paraId="7A4D4E61">
                            <w:pPr>
                              <w:numPr>
                                <w:ilvl w:val="0"/>
                                <w:numId w:val="1"/>
                              </w:numPr>
                              <w:ind w:left="420" w:leftChars="0" w:hanging="420" w:firstLineChars="0"/>
                              <w:jc w:val="left"/>
                              <w:rPr>
                                <w:color w:val="FFFFFF" w:themeColor="background1"/>
                                <w14:textFill>
                                  <w14:solidFill>
                                    <w14:schemeClr w14:val="bg1"/>
                                  </w14:solidFill>
                                </w14:textFill>
                              </w:rPr>
                            </w:pPr>
                            <w:r>
                              <w:rPr>
                                <w:rFonts w:hint="default"/>
                                <w:color w:val="FFFFFF" w:themeColor="background1"/>
                                <w14:textFill>
                                  <w14:solidFill>
                                    <w14:schemeClr w14:val="bg1"/>
                                  </w14:solidFill>
                                </w14:textFill>
                              </w:rPr>
                              <w:t>Englisch: B2</w:t>
                            </w:r>
                          </w:p>
                          <w:p w14:paraId="24854CA8">
                            <w:pPr>
                              <w:numPr>
                                <w:ilvl w:val="0"/>
                                <w:numId w:val="1"/>
                              </w:numPr>
                              <w:ind w:left="420" w:leftChars="0" w:hanging="420" w:firstLineChars="0"/>
                              <w:jc w:val="left"/>
                              <w:rPr>
                                <w:color w:val="FFFFFF" w:themeColor="background1"/>
                                <w14:textFill>
                                  <w14:solidFill>
                                    <w14:schemeClr w14:val="bg1"/>
                                  </w14:solidFill>
                                </w14:textFill>
                              </w:rPr>
                            </w:pPr>
                            <w:r>
                              <w:rPr>
                                <w:rFonts w:hint="default"/>
                                <w:color w:val="FFFFFF" w:themeColor="background1"/>
                                <w14:textFill>
                                  <w14:solidFill>
                                    <w14:schemeClr w14:val="bg1"/>
                                  </w14:solidFill>
                                </w14:textFill>
                              </w:rPr>
                              <w:t>Deutsch: In Ausbildung</w:t>
                            </w:r>
                          </w:p>
                          <w:p w14:paraId="46CC2DCD">
                            <w:pPr>
                              <w:numPr>
                                <w:ilvl w:val="0"/>
                                <w:numId w:val="1"/>
                              </w:numPr>
                              <w:ind w:left="420" w:leftChars="0" w:hanging="420" w:firstLineChars="0"/>
                              <w:jc w:val="left"/>
                              <w:rPr>
                                <w:color w:val="FFFFFF" w:themeColor="background1"/>
                                <w14:textFill>
                                  <w14:solidFill>
                                    <w14:schemeClr w14:val="bg1"/>
                                  </w14:solidFill>
                                </w14:textFill>
                              </w:rPr>
                            </w:pPr>
                            <w:r>
                              <w:rPr>
                                <w:rFonts w:hint="default"/>
                                <w:color w:val="FFFFFF" w:themeColor="background1"/>
                                <w:lang w:val="en-US"/>
                                <w14:textFill>
                                  <w14:solidFill>
                                    <w14:schemeClr w14:val="bg1"/>
                                  </w14:solidFill>
                                </w14:textFill>
                              </w:rPr>
                              <w:t>Italianisch: A2</w:t>
                            </w:r>
                          </w:p>
                          <w:p w14:paraId="281CBFDF">
                            <w:pPr>
                              <w:jc w:val="left"/>
                              <w:rPr>
                                <w:rFonts w:hint="default"/>
                                <w:color w:val="FFFFFF" w:themeColor="background1"/>
                                <w14:textFill>
                                  <w14:solidFill>
                                    <w14:schemeClr w14:val="bg1"/>
                                  </w14:solidFill>
                                </w14:textFill>
                              </w:rPr>
                            </w:pPr>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3.5pt;margin-top:548.3pt;height:80.4pt;width:156.25pt;z-index:251691008;mso-width-relative:page;mso-height-relative:page;" filled="f" stroked="f" coordsize="21600,21600" o:gfxdata="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bb2dG9kAAAALAQAADwAAAAAAAAABACAAAAAiAAAAZHJzL2Rvd25yZXYueG1sUEsBAhQAFAAA&#10;AAgAh07iQKKGW/4nAgAAKwQAAA4AAAAAAAAAAQAgAAAAKAEAAGRycy9lMm9Eb2MueG1sUEsFBgAA&#10;AAAGAAYAWQEAAMEFAAAAAA==&#10;">
                <v:fill on="f" focussize="0,0"/>
                <v:stroke on="f" miterlimit="8" joinstyle="miter"/>
                <v:imagedata o:title=""/>
                <o:lock v:ext="edit" aspectratio="f"/>
                <v:textbox style="mso-fit-shape-to-text:t;">
                  <w:txbxContent>
                    <w:p w14:paraId="3205D18F">
                      <w:pPr>
                        <w:numPr>
                          <w:ilvl w:val="0"/>
                          <w:numId w:val="1"/>
                        </w:numPr>
                        <w:ind w:left="420" w:leftChars="0" w:hanging="420" w:firstLineChars="0"/>
                        <w:jc w:val="left"/>
                        <w:rPr>
                          <w:color w:val="FFFFFF" w:themeColor="background1"/>
                          <w14:textFill>
                            <w14:solidFill>
                              <w14:schemeClr w14:val="bg1"/>
                            </w14:solidFill>
                          </w14:textFill>
                        </w:rPr>
                      </w:pPr>
                      <w:r>
                        <w:rPr>
                          <w:color w:val="FFFFFF" w:themeColor="background1"/>
                          <w14:textFill>
                            <w14:solidFill>
                              <w14:schemeClr w14:val="bg1"/>
                            </w14:solidFill>
                          </w14:textFill>
                        </w:rPr>
                        <w:t>Russisch: C2</w:t>
                      </w:r>
                    </w:p>
                    <w:p w14:paraId="41FAB04A">
                      <w:pPr>
                        <w:numPr>
                          <w:ilvl w:val="0"/>
                          <w:numId w:val="1"/>
                        </w:numPr>
                        <w:ind w:left="420" w:leftChars="0" w:hanging="420" w:firstLineChars="0"/>
                        <w:jc w:val="left"/>
                        <w:rPr>
                          <w:color w:val="FFFFFF" w:themeColor="background1"/>
                          <w14:textFill>
                            <w14:solidFill>
                              <w14:schemeClr w14:val="bg1"/>
                            </w14:solidFill>
                          </w14:textFill>
                        </w:rPr>
                      </w:pPr>
                      <w:r>
                        <w:rPr>
                          <w:rFonts w:hint="default"/>
                          <w:color w:val="FFFFFF" w:themeColor="background1"/>
                          <w14:textFill>
                            <w14:solidFill>
                              <w14:schemeClr w14:val="bg1"/>
                            </w14:solidFill>
                          </w14:textFill>
                        </w:rPr>
                        <w:t>Ukrainisch: B2</w:t>
                      </w:r>
                    </w:p>
                    <w:p w14:paraId="7D2BB3D4">
                      <w:pPr>
                        <w:numPr>
                          <w:ilvl w:val="0"/>
                          <w:numId w:val="1"/>
                        </w:numPr>
                        <w:ind w:left="420" w:leftChars="0" w:hanging="420" w:firstLineChars="0"/>
                        <w:jc w:val="left"/>
                        <w:rPr>
                          <w:color w:val="FFFFFF" w:themeColor="background1"/>
                          <w14:textFill>
                            <w14:solidFill>
                              <w14:schemeClr w14:val="bg1"/>
                            </w14:solidFill>
                          </w14:textFill>
                        </w:rPr>
                      </w:pPr>
                      <w:r>
                        <w:rPr>
                          <w:rFonts w:hint="default"/>
                          <w:color w:val="FFFFFF" w:themeColor="background1"/>
                          <w14:textFill>
                            <w14:solidFill>
                              <w14:schemeClr w14:val="bg1"/>
                            </w14:solidFill>
                          </w14:textFill>
                        </w:rPr>
                        <w:t>Spanisch: Muttersprache</w:t>
                      </w:r>
                    </w:p>
                    <w:p w14:paraId="7A4D4E61">
                      <w:pPr>
                        <w:numPr>
                          <w:ilvl w:val="0"/>
                          <w:numId w:val="1"/>
                        </w:numPr>
                        <w:ind w:left="420" w:leftChars="0" w:hanging="420" w:firstLineChars="0"/>
                        <w:jc w:val="left"/>
                        <w:rPr>
                          <w:color w:val="FFFFFF" w:themeColor="background1"/>
                          <w14:textFill>
                            <w14:solidFill>
                              <w14:schemeClr w14:val="bg1"/>
                            </w14:solidFill>
                          </w14:textFill>
                        </w:rPr>
                      </w:pPr>
                      <w:r>
                        <w:rPr>
                          <w:rFonts w:hint="default"/>
                          <w:color w:val="FFFFFF" w:themeColor="background1"/>
                          <w14:textFill>
                            <w14:solidFill>
                              <w14:schemeClr w14:val="bg1"/>
                            </w14:solidFill>
                          </w14:textFill>
                        </w:rPr>
                        <w:t>Englisch: B2</w:t>
                      </w:r>
                    </w:p>
                    <w:p w14:paraId="24854CA8">
                      <w:pPr>
                        <w:numPr>
                          <w:ilvl w:val="0"/>
                          <w:numId w:val="1"/>
                        </w:numPr>
                        <w:ind w:left="420" w:leftChars="0" w:hanging="420" w:firstLineChars="0"/>
                        <w:jc w:val="left"/>
                        <w:rPr>
                          <w:color w:val="FFFFFF" w:themeColor="background1"/>
                          <w14:textFill>
                            <w14:solidFill>
                              <w14:schemeClr w14:val="bg1"/>
                            </w14:solidFill>
                          </w14:textFill>
                        </w:rPr>
                      </w:pPr>
                      <w:r>
                        <w:rPr>
                          <w:rFonts w:hint="default"/>
                          <w:color w:val="FFFFFF" w:themeColor="background1"/>
                          <w14:textFill>
                            <w14:solidFill>
                              <w14:schemeClr w14:val="bg1"/>
                            </w14:solidFill>
                          </w14:textFill>
                        </w:rPr>
                        <w:t>Deutsch: In Ausbildung</w:t>
                      </w:r>
                    </w:p>
                    <w:p w14:paraId="46CC2DCD">
                      <w:pPr>
                        <w:numPr>
                          <w:ilvl w:val="0"/>
                          <w:numId w:val="1"/>
                        </w:numPr>
                        <w:ind w:left="420" w:leftChars="0" w:hanging="420" w:firstLineChars="0"/>
                        <w:jc w:val="left"/>
                        <w:rPr>
                          <w:color w:val="FFFFFF" w:themeColor="background1"/>
                          <w14:textFill>
                            <w14:solidFill>
                              <w14:schemeClr w14:val="bg1"/>
                            </w14:solidFill>
                          </w14:textFill>
                        </w:rPr>
                      </w:pPr>
                      <w:r>
                        <w:rPr>
                          <w:rFonts w:hint="default"/>
                          <w:color w:val="FFFFFF" w:themeColor="background1"/>
                          <w:lang w:val="en-US"/>
                          <w14:textFill>
                            <w14:solidFill>
                              <w14:schemeClr w14:val="bg1"/>
                            </w14:solidFill>
                          </w14:textFill>
                        </w:rPr>
                        <w:t>Italianisch: A2</w:t>
                      </w:r>
                    </w:p>
                    <w:p w14:paraId="281CBFDF">
                      <w:pPr>
                        <w:jc w:val="left"/>
                        <w:rPr>
                          <w:rFonts w:hint="default"/>
                          <w:color w:val="FFFFFF" w:themeColor="background1"/>
                          <w14:textFill>
                            <w14:solidFill>
                              <w14:schemeClr w14:val="bg1"/>
                            </w14:solidFill>
                          </w14:textFill>
                        </w:rPr>
                      </w:pPr>
                    </w:p>
                  </w:txbxContent>
                </v:textbox>
              </v:shape>
            </w:pict>
          </mc:Fallback>
        </mc:AlternateContent>
      </w:r>
      <w:r>
        <mc:AlternateContent>
          <mc:Choice Requires="wps">
            <w:drawing>
              <wp:anchor distT="0" distB="0" distL="114300" distR="114300" simplePos="0" relativeHeight="251687936" behindDoc="0" locked="0" layoutInCell="1" allowOverlap="1">
                <wp:simplePos x="0" y="0"/>
                <wp:positionH relativeFrom="column">
                  <wp:posOffset>15875</wp:posOffset>
                </wp:positionH>
                <wp:positionV relativeFrom="paragraph">
                  <wp:posOffset>5524500</wp:posOffset>
                </wp:positionV>
                <wp:extent cx="1536700" cy="1021080"/>
                <wp:effectExtent l="0" t="0" r="0" b="0"/>
                <wp:wrapNone/>
                <wp:docPr id="39"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536700" cy="1021080"/>
                        </a:xfrm>
                        <a:prstGeom prst="rect">
                          <a:avLst/>
                        </a:prstGeom>
                        <a:noFill/>
                        <a:ln w="9525">
                          <a:noFill/>
                          <a:miter lim="800000"/>
                        </a:ln>
                      </wps:spPr>
                      <wps:txbx>
                        <w:txbxContent>
                          <w:p w14:paraId="0969368D">
                            <w:pPr>
                              <w:numPr>
                                <w:ilvl w:val="0"/>
                                <w:numId w:val="1"/>
                              </w:numPr>
                              <w:ind w:left="420" w:leftChars="0" w:hanging="420" w:firstLineChars="0"/>
                              <w:jc w:val="left"/>
                              <w:rPr>
                                <w:color w:val="FFFFFF" w:themeColor="background1"/>
                                <w14:textFill>
                                  <w14:solidFill>
                                    <w14:schemeClr w14:val="bg1"/>
                                  </w14:solidFill>
                                </w14:textFill>
                              </w:rPr>
                            </w:pPr>
                            <w:r>
                              <w:rPr>
                                <w:color w:val="FFFFFF" w:themeColor="background1"/>
                                <w14:textFill>
                                  <w14:solidFill>
                                    <w14:schemeClr w14:val="bg1"/>
                                  </w14:solidFill>
                                </w14:textFill>
                              </w:rPr>
                              <w:t>Kreativ</w:t>
                            </w:r>
                          </w:p>
                          <w:p w14:paraId="5AA5C473">
                            <w:pPr>
                              <w:numPr>
                                <w:ilvl w:val="0"/>
                                <w:numId w:val="1"/>
                              </w:numPr>
                              <w:ind w:left="420" w:leftChars="0" w:hanging="420" w:firstLineChars="0"/>
                              <w:jc w:val="left"/>
                              <w:rPr>
                                <w:color w:val="FFFFFF" w:themeColor="background1"/>
                                <w14:textFill>
                                  <w14:solidFill>
                                    <w14:schemeClr w14:val="bg1"/>
                                  </w14:solidFill>
                                </w14:textFill>
                              </w:rPr>
                            </w:pPr>
                            <w:r>
                              <w:rPr>
                                <w:rFonts w:hint="default"/>
                                <w:color w:val="FFFFFF" w:themeColor="background1"/>
                                <w14:textFill>
                                  <w14:solidFill>
                                    <w14:schemeClr w14:val="bg1"/>
                                  </w14:solidFill>
                                </w14:textFill>
                              </w:rPr>
                              <w:t>Führung</w:t>
                            </w:r>
                          </w:p>
                          <w:p w14:paraId="5A920E4F">
                            <w:pPr>
                              <w:numPr>
                                <w:ilvl w:val="0"/>
                                <w:numId w:val="1"/>
                              </w:numPr>
                              <w:ind w:left="420" w:leftChars="0" w:hanging="420" w:firstLineChars="0"/>
                              <w:jc w:val="left"/>
                              <w:rPr>
                                <w:color w:val="FFFFFF" w:themeColor="background1"/>
                                <w14:textFill>
                                  <w14:solidFill>
                                    <w14:schemeClr w14:val="bg1"/>
                                  </w14:solidFill>
                                </w14:textFill>
                              </w:rPr>
                            </w:pPr>
                            <w:r>
                              <w:rPr>
                                <w:rFonts w:hint="default"/>
                                <w:color w:val="FFFFFF" w:themeColor="background1"/>
                                <w14:textFill>
                                  <w14:solidFill>
                                    <w14:schemeClr w14:val="bg1"/>
                                  </w14:solidFill>
                                </w14:textFill>
                              </w:rPr>
                              <w:t>Teamarbeit</w:t>
                            </w:r>
                          </w:p>
                          <w:p w14:paraId="33DACA7B">
                            <w:pPr>
                              <w:numPr>
                                <w:ilvl w:val="0"/>
                                <w:numId w:val="1"/>
                              </w:numPr>
                              <w:ind w:left="420" w:leftChars="0" w:hanging="420" w:firstLineChars="0"/>
                              <w:jc w:val="left"/>
                              <w:rPr>
                                <w:color w:val="FFFFFF" w:themeColor="background1"/>
                                <w14:textFill>
                                  <w14:solidFill>
                                    <w14:schemeClr w14:val="bg1"/>
                                  </w14:solidFill>
                                </w14:textFill>
                              </w:rPr>
                            </w:pPr>
                            <w:r>
                              <w:rPr>
                                <w:rFonts w:hint="default"/>
                                <w:color w:val="FFFFFF" w:themeColor="background1"/>
                                <w14:textFill>
                                  <w14:solidFill>
                                    <w14:schemeClr w14:val="bg1"/>
                                  </w14:solidFill>
                                </w14:textFill>
                              </w:rPr>
                              <w:t>Selbstbewusst</w:t>
                            </w:r>
                          </w:p>
                          <w:p w14:paraId="483D1A40">
                            <w:pPr>
                              <w:jc w:val="left"/>
                              <w:rPr>
                                <w:rFonts w:hint="default"/>
                                <w:color w:val="FFFFFF" w:themeColor="background1"/>
                                <w14:textFill>
                                  <w14:solidFill>
                                    <w14:schemeClr w14:val="bg1"/>
                                  </w14:solidFill>
                                </w14:textFill>
                              </w:rPr>
                            </w:pPr>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1.25pt;margin-top:435pt;height:80.4pt;width:121pt;z-index:251687936;mso-width-relative:page;mso-height-relative:page;" filled="f" stroked="f" coordsize="21600,21600" o:gfxdata="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F6RW+dYAAAAKAQAADwAAAAAAAAABACAAAAAiAAAAZHJzL2Rvd25yZXYueG1sUEsBAhQAFAAAAAgA&#10;h07iQJbgcb0nAgAAKwQAAA4AAAAAAAAAAQAgAAAAJQEAAGRycy9lMm9Eb2MueG1sUEsFBgAAAAAG&#10;AAYAWQEAAL4FAAAAAA==&#10;">
                <v:fill on="f" focussize="0,0"/>
                <v:stroke on="f" miterlimit="8" joinstyle="miter"/>
                <v:imagedata o:title=""/>
                <o:lock v:ext="edit" aspectratio="f"/>
                <v:textbox style="mso-fit-shape-to-text:t;">
                  <w:txbxContent>
                    <w:p w14:paraId="0969368D">
                      <w:pPr>
                        <w:numPr>
                          <w:ilvl w:val="0"/>
                          <w:numId w:val="1"/>
                        </w:numPr>
                        <w:ind w:left="420" w:leftChars="0" w:hanging="420" w:firstLineChars="0"/>
                        <w:jc w:val="left"/>
                        <w:rPr>
                          <w:color w:val="FFFFFF" w:themeColor="background1"/>
                          <w14:textFill>
                            <w14:solidFill>
                              <w14:schemeClr w14:val="bg1"/>
                            </w14:solidFill>
                          </w14:textFill>
                        </w:rPr>
                      </w:pPr>
                      <w:r>
                        <w:rPr>
                          <w:color w:val="FFFFFF" w:themeColor="background1"/>
                          <w14:textFill>
                            <w14:solidFill>
                              <w14:schemeClr w14:val="bg1"/>
                            </w14:solidFill>
                          </w14:textFill>
                        </w:rPr>
                        <w:t>Kreativ</w:t>
                      </w:r>
                    </w:p>
                    <w:p w14:paraId="5AA5C473">
                      <w:pPr>
                        <w:numPr>
                          <w:ilvl w:val="0"/>
                          <w:numId w:val="1"/>
                        </w:numPr>
                        <w:ind w:left="420" w:leftChars="0" w:hanging="420" w:firstLineChars="0"/>
                        <w:jc w:val="left"/>
                        <w:rPr>
                          <w:color w:val="FFFFFF" w:themeColor="background1"/>
                          <w14:textFill>
                            <w14:solidFill>
                              <w14:schemeClr w14:val="bg1"/>
                            </w14:solidFill>
                          </w14:textFill>
                        </w:rPr>
                      </w:pPr>
                      <w:r>
                        <w:rPr>
                          <w:rFonts w:hint="default"/>
                          <w:color w:val="FFFFFF" w:themeColor="background1"/>
                          <w14:textFill>
                            <w14:solidFill>
                              <w14:schemeClr w14:val="bg1"/>
                            </w14:solidFill>
                          </w14:textFill>
                        </w:rPr>
                        <w:t>Führung</w:t>
                      </w:r>
                    </w:p>
                    <w:p w14:paraId="5A920E4F">
                      <w:pPr>
                        <w:numPr>
                          <w:ilvl w:val="0"/>
                          <w:numId w:val="1"/>
                        </w:numPr>
                        <w:ind w:left="420" w:leftChars="0" w:hanging="420" w:firstLineChars="0"/>
                        <w:jc w:val="left"/>
                        <w:rPr>
                          <w:color w:val="FFFFFF" w:themeColor="background1"/>
                          <w14:textFill>
                            <w14:solidFill>
                              <w14:schemeClr w14:val="bg1"/>
                            </w14:solidFill>
                          </w14:textFill>
                        </w:rPr>
                      </w:pPr>
                      <w:r>
                        <w:rPr>
                          <w:rFonts w:hint="default"/>
                          <w:color w:val="FFFFFF" w:themeColor="background1"/>
                          <w14:textFill>
                            <w14:solidFill>
                              <w14:schemeClr w14:val="bg1"/>
                            </w14:solidFill>
                          </w14:textFill>
                        </w:rPr>
                        <w:t>Teamarbeit</w:t>
                      </w:r>
                    </w:p>
                    <w:p w14:paraId="33DACA7B">
                      <w:pPr>
                        <w:numPr>
                          <w:ilvl w:val="0"/>
                          <w:numId w:val="1"/>
                        </w:numPr>
                        <w:ind w:left="420" w:leftChars="0" w:hanging="420" w:firstLineChars="0"/>
                        <w:jc w:val="left"/>
                        <w:rPr>
                          <w:color w:val="FFFFFF" w:themeColor="background1"/>
                          <w14:textFill>
                            <w14:solidFill>
                              <w14:schemeClr w14:val="bg1"/>
                            </w14:solidFill>
                          </w14:textFill>
                        </w:rPr>
                      </w:pPr>
                      <w:r>
                        <w:rPr>
                          <w:rFonts w:hint="default"/>
                          <w:color w:val="FFFFFF" w:themeColor="background1"/>
                          <w14:textFill>
                            <w14:solidFill>
                              <w14:schemeClr w14:val="bg1"/>
                            </w14:solidFill>
                          </w14:textFill>
                        </w:rPr>
                        <w:t>Selbstbewusst</w:t>
                      </w:r>
                    </w:p>
                    <w:p w14:paraId="483D1A40">
                      <w:pPr>
                        <w:jc w:val="left"/>
                        <w:rPr>
                          <w:rFonts w:hint="default"/>
                          <w:color w:val="FFFFFF" w:themeColor="background1"/>
                          <w14:textFill>
                            <w14:solidFill>
                              <w14:schemeClr w14:val="bg1"/>
                            </w14:solidFill>
                          </w14:textFill>
                        </w:rPr>
                      </w:pPr>
                    </w:p>
                  </w:txbxContent>
                </v:textbox>
              </v:shape>
            </w:pict>
          </mc:Fallback>
        </mc:AlternateContent>
      </w:r>
      <w:r>
        <mc:AlternateContent>
          <mc:Choice Requires="wps">
            <w:drawing>
              <wp:anchor distT="0" distB="0" distL="114300" distR="114300" simplePos="0" relativeHeight="251692032" behindDoc="0" locked="0" layoutInCell="1" allowOverlap="1">
                <wp:simplePos x="0" y="0"/>
                <wp:positionH relativeFrom="column">
                  <wp:posOffset>-114935</wp:posOffset>
                </wp:positionH>
                <wp:positionV relativeFrom="paragraph">
                  <wp:posOffset>6638925</wp:posOffset>
                </wp:positionV>
                <wp:extent cx="2289810" cy="309245"/>
                <wp:effectExtent l="0" t="0" r="0" b="0"/>
                <wp:wrapNone/>
                <wp:docPr id="40"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289810" cy="309245"/>
                        </a:xfrm>
                        <a:prstGeom prst="rect">
                          <a:avLst/>
                        </a:prstGeom>
                        <a:noFill/>
                        <a:ln w="9525">
                          <a:noFill/>
                          <a:miter lim="800000"/>
                        </a:ln>
                      </wps:spPr>
                      <wps:txbx>
                        <w:txbxContent>
                          <w:p w14:paraId="0369D3CE">
                            <w:pPr>
                              <w:snapToGrid w:val="0"/>
                              <w:rPr>
                                <w:b/>
                                <w:bCs/>
                                <w:color w:val="FFFFFF" w:themeColor="background1"/>
                                <w:sz w:val="28"/>
                                <w:szCs w:val="28"/>
                                <w14:textFill>
                                  <w14:solidFill>
                                    <w14:schemeClr w14:val="bg1"/>
                                  </w14:solidFill>
                                </w14:textFill>
                              </w:rPr>
                            </w:pPr>
                            <w:r>
                              <w:rPr>
                                <w:rFonts w:hint="default"/>
                                <w:b/>
                                <w:bCs/>
                                <w:color w:val="FFFFFF" w:themeColor="background1"/>
                                <w:sz w:val="28"/>
                                <w:szCs w:val="28"/>
                                <w:lang w:val="es-ES"/>
                                <w14:textFill>
                                  <w14:solidFill>
                                    <w14:schemeClr w14:val="bg1"/>
                                  </w14:solidFill>
                                </w14:textFill>
                              </w:rPr>
                              <w:t>LANGUAGES</w:t>
                            </w:r>
                            <w:r>
                              <w:rPr>
                                <w:b/>
                                <w:bCs/>
                                <w:color w:val="FFFFFF" w:themeColor="background1"/>
                                <w:sz w:val="28"/>
                                <w:szCs w:val="28"/>
                                <w14:textFill>
                                  <w14:solidFill>
                                    <w14:schemeClr w14:val="bg1"/>
                                  </w14:solidFill>
                                </w14:textFill>
                              </w:rPr>
                              <w:t xml:space="preserve"> </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9.05pt;margin-top:522.75pt;height:24.35pt;width:180.3pt;z-index:251692032;mso-width-relative:page;mso-height-relative:page;" filled="f" stroked="f" coordsize="21600,21600" o:gfxdata="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CXT&#10;jQ3ZAAAADQEAAA8AAAAAAAAAAQAgAAAAIgAAAGRycy9kb3ducmV2LnhtbFBLAQIUABQAAAAIAIdO&#10;4kAZfv0jIgIAACoEAAAOAAAAAAAAAAEAIAAAACgBAABkcnMvZTJvRG9jLnhtbFBLBQYAAAAABgAG&#10;AFkBAAC8BQAAAAA=&#10;">
                <v:fill on="f" focussize="0,0"/>
                <v:stroke on="f" miterlimit="8" joinstyle="miter"/>
                <v:imagedata o:title=""/>
                <o:lock v:ext="edit" aspectratio="f"/>
                <v:textbox>
                  <w:txbxContent>
                    <w:p w14:paraId="0369D3CE">
                      <w:pPr>
                        <w:snapToGrid w:val="0"/>
                        <w:rPr>
                          <w:b/>
                          <w:bCs/>
                          <w:color w:val="FFFFFF" w:themeColor="background1"/>
                          <w:sz w:val="28"/>
                          <w:szCs w:val="28"/>
                          <w14:textFill>
                            <w14:solidFill>
                              <w14:schemeClr w14:val="bg1"/>
                            </w14:solidFill>
                          </w14:textFill>
                        </w:rPr>
                      </w:pPr>
                      <w:r>
                        <w:rPr>
                          <w:rFonts w:hint="default"/>
                          <w:b/>
                          <w:bCs/>
                          <w:color w:val="FFFFFF" w:themeColor="background1"/>
                          <w:sz w:val="28"/>
                          <w:szCs w:val="28"/>
                          <w:lang w:val="es-ES"/>
                          <w14:textFill>
                            <w14:solidFill>
                              <w14:schemeClr w14:val="bg1"/>
                            </w14:solidFill>
                          </w14:textFill>
                        </w:rPr>
                        <w:t>LANGUAGES</w:t>
                      </w:r>
                      <w:r>
                        <w:rPr>
                          <w:b/>
                          <w:bCs/>
                          <w:color w:val="FFFFFF" w:themeColor="background1"/>
                          <w:sz w:val="28"/>
                          <w:szCs w:val="28"/>
                          <w14:textFill>
                            <w14:solidFill>
                              <w14:schemeClr w14:val="bg1"/>
                            </w14:solidFill>
                          </w14:textFill>
                        </w:rPr>
                        <w:t xml:space="preserve"> </w:t>
                      </w:r>
                    </w:p>
                  </w:txbxContent>
                </v:textbox>
              </v:shape>
            </w:pict>
          </mc:Fallback>
        </mc:AlternateContent>
      </w:r>
      <w:r>
        <mc:AlternateContent>
          <mc:Choice Requires="wps">
            <w:drawing>
              <wp:anchor distT="0" distB="0" distL="114300" distR="114300" simplePos="0" relativeHeight="251689984" behindDoc="0" locked="0" layoutInCell="1" allowOverlap="1">
                <wp:simplePos x="0" y="0"/>
                <wp:positionH relativeFrom="column">
                  <wp:posOffset>-109855</wp:posOffset>
                </wp:positionH>
                <wp:positionV relativeFrom="paragraph">
                  <wp:posOffset>5132705</wp:posOffset>
                </wp:positionV>
                <wp:extent cx="2289810" cy="309245"/>
                <wp:effectExtent l="0" t="0" r="0" b="0"/>
                <wp:wrapNone/>
                <wp:docPr id="4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289810" cy="309245"/>
                        </a:xfrm>
                        <a:prstGeom prst="rect">
                          <a:avLst/>
                        </a:prstGeom>
                        <a:noFill/>
                        <a:ln w="9525">
                          <a:noFill/>
                          <a:miter lim="800000"/>
                        </a:ln>
                      </wps:spPr>
                      <wps:txbx>
                        <w:txbxContent>
                          <w:p w14:paraId="19F6FE84">
                            <w:pPr>
                              <w:snapToGrid w:val="0"/>
                              <w:rPr>
                                <w:b/>
                                <w:bCs/>
                                <w:color w:val="FFFFFF" w:themeColor="background1"/>
                                <w:sz w:val="28"/>
                                <w:szCs w:val="28"/>
                                <w14:textFill>
                                  <w14:solidFill>
                                    <w14:schemeClr w14:val="bg1"/>
                                  </w14:solidFill>
                                </w14:textFill>
                              </w:rPr>
                            </w:pPr>
                            <w:r>
                              <w:rPr>
                                <w:rFonts w:hint="default" w:ascii="Calibri" w:hAnsi="Calibri" w:cs="Calibri"/>
                                <w:b/>
                                <w:bCs/>
                                <w:color w:val="FFFFFF" w:themeColor="background1"/>
                                <w:sz w:val="28"/>
                                <w:szCs w:val="28"/>
                                <w14:textFill>
                                  <w14:solidFill>
                                    <w14:schemeClr w14:val="bg1"/>
                                  </w14:solidFill>
                                </w14:textFill>
                              </w:rPr>
                              <w:t>PROFESSIONAL</w:t>
                            </w:r>
                            <w:r>
                              <w:rPr>
                                <w:b/>
                                <w:bCs/>
                                <w:color w:val="FFFFFF" w:themeColor="background1"/>
                                <w:sz w:val="28"/>
                                <w:szCs w:val="28"/>
                                <w14:textFill>
                                  <w14:solidFill>
                                    <w14:schemeClr w14:val="bg1"/>
                                  </w14:solidFill>
                                </w14:textFill>
                              </w:rPr>
                              <w:t xml:space="preserve"> </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8.65pt;margin-top:404.15pt;height:24.35pt;width:180.3pt;z-index:251689984;mso-width-relative:page;mso-height-relative:page;" filled="f" stroked="f" coordsize="21600,21600" o:gfxdata="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D0Y&#10;i67YAAAACwEAAA8AAAAAAAAAAQAgAAAAIgAAAGRycy9kb3ducmV2LnhtbFBLAQIUABQAAAAIAIdO&#10;4kBu+T3mIwIAACoEAAAOAAAAAAAAAAEAIAAAACcBAABkcnMvZTJvRG9jLnhtbFBLBQYAAAAABgAG&#10;AFkBAAC8BQAAAAA=&#10;">
                <v:fill on="f" focussize="0,0"/>
                <v:stroke on="f" miterlimit="8" joinstyle="miter"/>
                <v:imagedata o:title=""/>
                <o:lock v:ext="edit" aspectratio="f"/>
                <v:textbox>
                  <w:txbxContent>
                    <w:p w14:paraId="19F6FE84">
                      <w:pPr>
                        <w:snapToGrid w:val="0"/>
                        <w:rPr>
                          <w:b/>
                          <w:bCs/>
                          <w:color w:val="FFFFFF" w:themeColor="background1"/>
                          <w:sz w:val="28"/>
                          <w:szCs w:val="28"/>
                          <w14:textFill>
                            <w14:solidFill>
                              <w14:schemeClr w14:val="bg1"/>
                            </w14:solidFill>
                          </w14:textFill>
                        </w:rPr>
                      </w:pPr>
                      <w:r>
                        <w:rPr>
                          <w:rFonts w:hint="default" w:ascii="Calibri" w:hAnsi="Calibri" w:cs="Calibri"/>
                          <w:b/>
                          <w:bCs/>
                          <w:color w:val="FFFFFF" w:themeColor="background1"/>
                          <w:sz w:val="28"/>
                          <w:szCs w:val="28"/>
                          <w14:textFill>
                            <w14:solidFill>
                              <w14:schemeClr w14:val="bg1"/>
                            </w14:solidFill>
                          </w14:textFill>
                        </w:rPr>
                        <w:t>PROFESSIONAL</w:t>
                      </w:r>
                      <w:r>
                        <w:rPr>
                          <w:b/>
                          <w:bCs/>
                          <w:color w:val="FFFFFF" w:themeColor="background1"/>
                          <w:sz w:val="28"/>
                          <w:szCs w:val="28"/>
                          <w14:textFill>
                            <w14:solidFill>
                              <w14:schemeClr w14:val="bg1"/>
                            </w14:solidFill>
                          </w14:textFill>
                        </w:rPr>
                        <w:t xml:space="preserve"> </w:t>
                      </w:r>
                    </w:p>
                  </w:txbxContent>
                </v:textbox>
              </v:shape>
            </w:pict>
          </mc:Fallback>
        </mc:AlternateContent>
      </w:r>
      <w:r>
        <mc:AlternateContent>
          <mc:Choice Requires="wps">
            <w:drawing>
              <wp:anchor distT="0" distB="0" distL="114300" distR="114300" simplePos="0" relativeHeight="251686912" behindDoc="0" locked="0" layoutInCell="1" allowOverlap="1">
                <wp:simplePos x="0" y="0"/>
                <wp:positionH relativeFrom="column">
                  <wp:posOffset>1270</wp:posOffset>
                </wp:positionH>
                <wp:positionV relativeFrom="paragraph">
                  <wp:posOffset>3136900</wp:posOffset>
                </wp:positionV>
                <wp:extent cx="2149475" cy="1711325"/>
                <wp:effectExtent l="0" t="0" r="0" b="0"/>
                <wp:wrapNone/>
                <wp:docPr id="4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149475" cy="1711325"/>
                        </a:xfrm>
                        <a:prstGeom prst="rect">
                          <a:avLst/>
                        </a:prstGeom>
                        <a:noFill/>
                        <a:ln w="9525">
                          <a:noFill/>
                          <a:miter lim="800000"/>
                        </a:ln>
                      </wps:spPr>
                      <wps:txbx>
                        <w:txbxContent>
                          <w:p w14:paraId="488A9408">
                            <w:pPr>
                              <w:numPr>
                                <w:ilvl w:val="0"/>
                                <w:numId w:val="2"/>
                              </w:numPr>
                              <w:ind w:left="420" w:leftChars="0" w:hanging="420" w:firstLineChars="0"/>
                              <w:jc w:val="left"/>
                              <w:rPr>
                                <w:color w:val="FFFFFF" w:themeColor="background1"/>
                                <w14:textFill>
                                  <w14:solidFill>
                                    <w14:schemeClr w14:val="bg1"/>
                                  </w14:solidFill>
                                </w14:textFill>
                              </w:rPr>
                            </w:pPr>
                            <w:r>
                              <w:rPr>
                                <w:color w:val="FFFFFF" w:themeColor="background1"/>
                                <w14:textFill>
                                  <w14:solidFill>
                                    <w14:schemeClr w14:val="bg1"/>
                                  </w14:solidFill>
                                </w14:textFill>
                              </w:rPr>
                              <w:t>Ehrlichkeit und Integrität</w:t>
                            </w:r>
                          </w:p>
                          <w:p w14:paraId="6390B054">
                            <w:pPr>
                              <w:numPr>
                                <w:ilvl w:val="0"/>
                                <w:numId w:val="2"/>
                              </w:numPr>
                              <w:ind w:left="420" w:leftChars="0" w:hanging="420" w:firstLineChars="0"/>
                              <w:jc w:val="left"/>
                              <w:rPr>
                                <w:color w:val="FFFFFF" w:themeColor="background1"/>
                                <w14:textFill>
                                  <w14:solidFill>
                                    <w14:schemeClr w14:val="bg1"/>
                                  </w14:solidFill>
                                </w14:textFill>
                              </w:rPr>
                            </w:pPr>
                            <w:r>
                              <w:rPr>
                                <w:rFonts w:hint="default"/>
                                <w:color w:val="FFFFFF" w:themeColor="background1"/>
                                <w14:textFill>
                                  <w14:solidFill>
                                    <w14:schemeClr w14:val="bg1"/>
                                  </w14:solidFill>
                                </w14:textFill>
                              </w:rPr>
                              <w:t>Ausgezeichnete Kommunikationsfähigkeiten</w:t>
                            </w:r>
                          </w:p>
                          <w:p w14:paraId="2FCA6B9D">
                            <w:pPr>
                              <w:numPr>
                                <w:ilvl w:val="0"/>
                                <w:numId w:val="2"/>
                              </w:numPr>
                              <w:ind w:left="420" w:leftChars="0" w:hanging="420" w:firstLineChars="0"/>
                              <w:jc w:val="left"/>
                              <w:rPr>
                                <w:color w:val="FFFFFF" w:themeColor="background1"/>
                                <w14:textFill>
                                  <w14:solidFill>
                                    <w14:schemeClr w14:val="bg1"/>
                                  </w14:solidFill>
                                </w14:textFill>
                              </w:rPr>
                            </w:pPr>
                            <w:r>
                              <w:rPr>
                                <w:rFonts w:hint="default"/>
                                <w:color w:val="FFFFFF" w:themeColor="background1"/>
                                <w14:textFill>
                                  <w14:solidFill>
                                    <w14:schemeClr w14:val="bg1"/>
                                  </w14:solidFill>
                                </w14:textFill>
                              </w:rPr>
                              <w:t>Teamarbeit</w:t>
                            </w:r>
                          </w:p>
                          <w:p w14:paraId="2D22C60F">
                            <w:pPr>
                              <w:numPr>
                                <w:ilvl w:val="0"/>
                                <w:numId w:val="2"/>
                              </w:numPr>
                              <w:ind w:left="420" w:leftChars="0" w:hanging="420" w:firstLineChars="0"/>
                              <w:jc w:val="left"/>
                              <w:rPr>
                                <w:color w:val="FFFFFF" w:themeColor="background1"/>
                                <w14:textFill>
                                  <w14:solidFill>
                                    <w14:schemeClr w14:val="bg1"/>
                                  </w14:solidFill>
                                </w14:textFill>
                              </w:rPr>
                            </w:pPr>
                            <w:r>
                              <w:rPr>
                                <w:rFonts w:hint="default"/>
                                <w:color w:val="FFFFFF" w:themeColor="background1"/>
                                <w14:textFill>
                                  <w14:solidFill>
                                    <w14:schemeClr w14:val="bg1"/>
                                  </w14:solidFill>
                                </w14:textFill>
                              </w:rPr>
                              <w:t>Multitasking-Fähigkeiten</w:t>
                            </w:r>
                          </w:p>
                          <w:p w14:paraId="1E80FC05">
                            <w:pPr>
                              <w:numPr>
                                <w:ilvl w:val="0"/>
                                <w:numId w:val="2"/>
                              </w:numPr>
                              <w:ind w:left="420" w:leftChars="0" w:hanging="420" w:firstLineChars="0"/>
                              <w:jc w:val="left"/>
                              <w:rPr>
                                <w:color w:val="FFFFFF" w:themeColor="background1"/>
                                <w14:textFill>
                                  <w14:solidFill>
                                    <w14:schemeClr w14:val="bg1"/>
                                  </w14:solidFill>
                                </w14:textFill>
                              </w:rPr>
                            </w:pPr>
                            <w:r>
                              <w:rPr>
                                <w:rFonts w:hint="default"/>
                                <w:color w:val="FFFFFF" w:themeColor="background1"/>
                                <w14:textFill>
                                  <w14:solidFill>
                                    <w14:schemeClr w14:val="bg1"/>
                                  </w14:solidFill>
                                </w14:textFill>
                              </w:rPr>
                              <w:t>Mathematische Fähigkeiten</w:t>
                            </w:r>
                          </w:p>
                          <w:p w14:paraId="6732830A">
                            <w:pPr>
                              <w:numPr>
                                <w:ilvl w:val="0"/>
                                <w:numId w:val="2"/>
                              </w:numPr>
                              <w:ind w:left="420" w:leftChars="0" w:hanging="420" w:firstLineChars="0"/>
                              <w:jc w:val="left"/>
                              <w:rPr>
                                <w:color w:val="FFFFFF" w:themeColor="background1"/>
                                <w14:textFill>
                                  <w14:solidFill>
                                    <w14:schemeClr w14:val="bg1"/>
                                  </w14:solidFill>
                                </w14:textFill>
                              </w:rPr>
                            </w:pPr>
                            <w:r>
                              <w:rPr>
                                <w:rFonts w:hint="default"/>
                                <w:color w:val="FFFFFF" w:themeColor="background1"/>
                                <w14:textFill>
                                  <w14:solidFill>
                                    <w14:schemeClr w14:val="bg1"/>
                                  </w14:solidFill>
                                </w14:textFill>
                              </w:rPr>
                              <w:t>Freundliche Einstellung</w:t>
                            </w:r>
                          </w:p>
                          <w:p w14:paraId="36472908">
                            <w:pPr>
                              <w:numPr>
                                <w:ilvl w:val="0"/>
                                <w:numId w:val="2"/>
                              </w:numPr>
                              <w:ind w:left="420" w:leftChars="0" w:hanging="420" w:firstLineChars="0"/>
                              <w:jc w:val="left"/>
                              <w:rPr>
                                <w:color w:val="FFFFFF" w:themeColor="background1"/>
                                <w14:textFill>
                                  <w14:solidFill>
                                    <w14:schemeClr w14:val="bg1"/>
                                  </w14:solidFill>
                                </w14:textFill>
                              </w:rPr>
                            </w:pPr>
                            <w:r>
                              <w:rPr>
                                <w:rFonts w:hint="default"/>
                                <w:color w:val="FFFFFF" w:themeColor="background1"/>
                                <w14:textFill>
                                  <w14:solidFill>
                                    <w14:schemeClr w14:val="bg1"/>
                                  </w14:solidFill>
                                </w14:textFill>
                              </w:rPr>
                              <w:t>Exzellenter Kundenservice</w:t>
                            </w:r>
                          </w:p>
                          <w:p w14:paraId="04C66BDA">
                            <w:pPr>
                              <w:jc w:val="left"/>
                              <w:rPr>
                                <w:rFonts w:hint="default"/>
                                <w:color w:val="FFFFFF" w:themeColor="background1"/>
                                <w14:textFill>
                                  <w14:solidFill>
                                    <w14:schemeClr w14:val="bg1"/>
                                  </w14:solidFill>
                                </w14:textFill>
                              </w:rPr>
                            </w:pPr>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0.1pt;margin-top:247pt;height:134.75pt;width:169.25pt;z-index:251686912;mso-width-relative:page;mso-height-relative:page;" filled="f" stroked="f" coordsize="21600,21600" o:gfxdata="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JcZ&#10;iETXAAAACAEAAA8AAAAAAAAAAQAgAAAAIgAAAGRycy9kb3ducmV2LnhtbFBLAQIUABQAAAAIAIdO&#10;4kAif+xKJAIAACsEAAAOAAAAAAAAAAEAIAAAACYBAABkcnMvZTJvRG9jLnhtbFBLBQYAAAAABgAG&#10;AFkBAAC8BQAAAAA=&#10;">
                <v:fill on="f" focussize="0,0"/>
                <v:stroke on="f" miterlimit="8" joinstyle="miter"/>
                <v:imagedata o:title=""/>
                <o:lock v:ext="edit" aspectratio="f"/>
                <v:textbox style="mso-fit-shape-to-text:t;">
                  <w:txbxContent>
                    <w:p w14:paraId="488A9408">
                      <w:pPr>
                        <w:numPr>
                          <w:ilvl w:val="0"/>
                          <w:numId w:val="2"/>
                        </w:numPr>
                        <w:ind w:left="420" w:leftChars="0" w:hanging="420" w:firstLineChars="0"/>
                        <w:jc w:val="left"/>
                        <w:rPr>
                          <w:color w:val="FFFFFF" w:themeColor="background1"/>
                          <w14:textFill>
                            <w14:solidFill>
                              <w14:schemeClr w14:val="bg1"/>
                            </w14:solidFill>
                          </w14:textFill>
                        </w:rPr>
                      </w:pPr>
                      <w:r>
                        <w:rPr>
                          <w:color w:val="FFFFFF" w:themeColor="background1"/>
                          <w14:textFill>
                            <w14:solidFill>
                              <w14:schemeClr w14:val="bg1"/>
                            </w14:solidFill>
                          </w14:textFill>
                        </w:rPr>
                        <w:t>Ehrlichkeit und Integrität</w:t>
                      </w:r>
                    </w:p>
                    <w:p w14:paraId="6390B054">
                      <w:pPr>
                        <w:numPr>
                          <w:ilvl w:val="0"/>
                          <w:numId w:val="2"/>
                        </w:numPr>
                        <w:ind w:left="420" w:leftChars="0" w:hanging="420" w:firstLineChars="0"/>
                        <w:jc w:val="left"/>
                        <w:rPr>
                          <w:color w:val="FFFFFF" w:themeColor="background1"/>
                          <w14:textFill>
                            <w14:solidFill>
                              <w14:schemeClr w14:val="bg1"/>
                            </w14:solidFill>
                          </w14:textFill>
                        </w:rPr>
                      </w:pPr>
                      <w:r>
                        <w:rPr>
                          <w:rFonts w:hint="default"/>
                          <w:color w:val="FFFFFF" w:themeColor="background1"/>
                          <w14:textFill>
                            <w14:solidFill>
                              <w14:schemeClr w14:val="bg1"/>
                            </w14:solidFill>
                          </w14:textFill>
                        </w:rPr>
                        <w:t>Ausgezeichnete Kommunikationsfähigkeiten</w:t>
                      </w:r>
                    </w:p>
                    <w:p w14:paraId="2FCA6B9D">
                      <w:pPr>
                        <w:numPr>
                          <w:ilvl w:val="0"/>
                          <w:numId w:val="2"/>
                        </w:numPr>
                        <w:ind w:left="420" w:leftChars="0" w:hanging="420" w:firstLineChars="0"/>
                        <w:jc w:val="left"/>
                        <w:rPr>
                          <w:color w:val="FFFFFF" w:themeColor="background1"/>
                          <w14:textFill>
                            <w14:solidFill>
                              <w14:schemeClr w14:val="bg1"/>
                            </w14:solidFill>
                          </w14:textFill>
                        </w:rPr>
                      </w:pPr>
                      <w:r>
                        <w:rPr>
                          <w:rFonts w:hint="default"/>
                          <w:color w:val="FFFFFF" w:themeColor="background1"/>
                          <w14:textFill>
                            <w14:solidFill>
                              <w14:schemeClr w14:val="bg1"/>
                            </w14:solidFill>
                          </w14:textFill>
                        </w:rPr>
                        <w:t>Teamarbeit</w:t>
                      </w:r>
                    </w:p>
                    <w:p w14:paraId="2D22C60F">
                      <w:pPr>
                        <w:numPr>
                          <w:ilvl w:val="0"/>
                          <w:numId w:val="2"/>
                        </w:numPr>
                        <w:ind w:left="420" w:leftChars="0" w:hanging="420" w:firstLineChars="0"/>
                        <w:jc w:val="left"/>
                        <w:rPr>
                          <w:color w:val="FFFFFF" w:themeColor="background1"/>
                          <w14:textFill>
                            <w14:solidFill>
                              <w14:schemeClr w14:val="bg1"/>
                            </w14:solidFill>
                          </w14:textFill>
                        </w:rPr>
                      </w:pPr>
                      <w:r>
                        <w:rPr>
                          <w:rFonts w:hint="default"/>
                          <w:color w:val="FFFFFF" w:themeColor="background1"/>
                          <w14:textFill>
                            <w14:solidFill>
                              <w14:schemeClr w14:val="bg1"/>
                            </w14:solidFill>
                          </w14:textFill>
                        </w:rPr>
                        <w:t>Multitasking-Fähigkeiten</w:t>
                      </w:r>
                    </w:p>
                    <w:p w14:paraId="1E80FC05">
                      <w:pPr>
                        <w:numPr>
                          <w:ilvl w:val="0"/>
                          <w:numId w:val="2"/>
                        </w:numPr>
                        <w:ind w:left="420" w:leftChars="0" w:hanging="420" w:firstLineChars="0"/>
                        <w:jc w:val="left"/>
                        <w:rPr>
                          <w:color w:val="FFFFFF" w:themeColor="background1"/>
                          <w14:textFill>
                            <w14:solidFill>
                              <w14:schemeClr w14:val="bg1"/>
                            </w14:solidFill>
                          </w14:textFill>
                        </w:rPr>
                      </w:pPr>
                      <w:r>
                        <w:rPr>
                          <w:rFonts w:hint="default"/>
                          <w:color w:val="FFFFFF" w:themeColor="background1"/>
                          <w14:textFill>
                            <w14:solidFill>
                              <w14:schemeClr w14:val="bg1"/>
                            </w14:solidFill>
                          </w14:textFill>
                        </w:rPr>
                        <w:t>Mathematische Fähigkeiten</w:t>
                      </w:r>
                    </w:p>
                    <w:p w14:paraId="6732830A">
                      <w:pPr>
                        <w:numPr>
                          <w:ilvl w:val="0"/>
                          <w:numId w:val="2"/>
                        </w:numPr>
                        <w:ind w:left="420" w:leftChars="0" w:hanging="420" w:firstLineChars="0"/>
                        <w:jc w:val="left"/>
                        <w:rPr>
                          <w:color w:val="FFFFFF" w:themeColor="background1"/>
                          <w14:textFill>
                            <w14:solidFill>
                              <w14:schemeClr w14:val="bg1"/>
                            </w14:solidFill>
                          </w14:textFill>
                        </w:rPr>
                      </w:pPr>
                      <w:r>
                        <w:rPr>
                          <w:rFonts w:hint="default"/>
                          <w:color w:val="FFFFFF" w:themeColor="background1"/>
                          <w14:textFill>
                            <w14:solidFill>
                              <w14:schemeClr w14:val="bg1"/>
                            </w14:solidFill>
                          </w14:textFill>
                        </w:rPr>
                        <w:t>Freundliche Einstellung</w:t>
                      </w:r>
                    </w:p>
                    <w:p w14:paraId="36472908">
                      <w:pPr>
                        <w:numPr>
                          <w:ilvl w:val="0"/>
                          <w:numId w:val="2"/>
                        </w:numPr>
                        <w:ind w:left="420" w:leftChars="0" w:hanging="420" w:firstLineChars="0"/>
                        <w:jc w:val="left"/>
                        <w:rPr>
                          <w:color w:val="FFFFFF" w:themeColor="background1"/>
                          <w14:textFill>
                            <w14:solidFill>
                              <w14:schemeClr w14:val="bg1"/>
                            </w14:solidFill>
                          </w14:textFill>
                        </w:rPr>
                      </w:pPr>
                      <w:r>
                        <w:rPr>
                          <w:rFonts w:hint="default"/>
                          <w:color w:val="FFFFFF" w:themeColor="background1"/>
                          <w14:textFill>
                            <w14:solidFill>
                              <w14:schemeClr w14:val="bg1"/>
                            </w14:solidFill>
                          </w14:textFill>
                        </w:rPr>
                        <w:t>Exzellenter Kundenservice</w:t>
                      </w:r>
                    </w:p>
                    <w:p w14:paraId="04C66BDA">
                      <w:pPr>
                        <w:jc w:val="left"/>
                        <w:rPr>
                          <w:rFonts w:hint="default"/>
                          <w:color w:val="FFFFFF" w:themeColor="background1"/>
                          <w14:textFill>
                            <w14:solidFill>
                              <w14:schemeClr w14:val="bg1"/>
                            </w14:solidFill>
                          </w14:textFill>
                        </w:rPr>
                      </w:pPr>
                    </w:p>
                  </w:txbxContent>
                </v:textbox>
              </v:shape>
            </w:pict>
          </mc:Fallback>
        </mc:AlternateContent>
      </w:r>
      <w:r>
        <mc:AlternateContent>
          <mc:Choice Requires="wps">
            <w:drawing>
              <wp:anchor distT="0" distB="0" distL="114300" distR="114300" simplePos="0" relativeHeight="251688960" behindDoc="0" locked="0" layoutInCell="1" allowOverlap="1">
                <wp:simplePos x="0" y="0"/>
                <wp:positionH relativeFrom="column">
                  <wp:posOffset>34290</wp:posOffset>
                </wp:positionH>
                <wp:positionV relativeFrom="paragraph">
                  <wp:posOffset>2765425</wp:posOffset>
                </wp:positionV>
                <wp:extent cx="1950085" cy="305435"/>
                <wp:effectExtent l="0" t="0" r="0" b="0"/>
                <wp:wrapNone/>
                <wp:docPr id="59"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950085" cy="305435"/>
                        </a:xfrm>
                        <a:prstGeom prst="rect">
                          <a:avLst/>
                        </a:prstGeom>
                        <a:noFill/>
                        <a:ln w="9525">
                          <a:noFill/>
                          <a:miter lim="800000"/>
                        </a:ln>
                      </wps:spPr>
                      <wps:txbx>
                        <w:txbxContent>
                          <w:p w14:paraId="55738201">
                            <w:pPr>
                              <w:snapToGrid w:val="0"/>
                              <w:rPr>
                                <w:rFonts w:hint="default" w:ascii="Calibri" w:hAnsi="Calibri" w:cs="Calibri"/>
                                <w:b/>
                                <w:bCs/>
                                <w:color w:val="FFFFFF" w:themeColor="background1"/>
                                <w:sz w:val="28"/>
                                <w:szCs w:val="28"/>
                                <w14:textFill>
                                  <w14:solidFill>
                                    <w14:schemeClr w14:val="bg1"/>
                                  </w14:solidFill>
                                </w14:textFill>
                              </w:rPr>
                            </w:pPr>
                            <w:r>
                              <w:rPr>
                                <w:rFonts w:hint="default" w:ascii="Calibri" w:hAnsi="Calibri" w:cs="Calibri"/>
                                <w:b/>
                                <w:bCs/>
                                <w:color w:val="FFFFFF" w:themeColor="background1"/>
                                <w:sz w:val="28"/>
                                <w:szCs w:val="28"/>
                                <w14:textFill>
                                  <w14:solidFill>
                                    <w14:schemeClr w14:val="bg1"/>
                                  </w14:solidFill>
                                </w14:textFill>
                              </w:rPr>
                              <w:t>SKILLS</w:t>
                            </w:r>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2.7pt;margin-top:217.75pt;height:24.05pt;width:153.55pt;z-index:251688960;mso-width-relative:page;mso-height-relative:page;" filled="f" stroked="f" coordsize="21600,21600" o:gfxdata="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n&#10;h7Z41wAAAAkBAAAPAAAAAAAAAAEAIAAAACIAAABkcnMvZG93bnJldi54bWxQSwECFAAUAAAACACH&#10;TuJAf8meoyUCAAAqBAAADgAAAAAAAAABACAAAAAmAQAAZHJzL2Uyb0RvYy54bWxQSwUGAAAAAAYA&#10;BgBZAQAAvQUAAAAA&#10;">
                <v:fill on="f" focussize="0,0"/>
                <v:stroke on="f" miterlimit="8" joinstyle="miter"/>
                <v:imagedata o:title=""/>
                <o:lock v:ext="edit" aspectratio="f"/>
                <v:textbox style="mso-fit-shape-to-text:t;">
                  <w:txbxContent>
                    <w:p w14:paraId="55738201">
                      <w:pPr>
                        <w:snapToGrid w:val="0"/>
                        <w:rPr>
                          <w:rFonts w:hint="default" w:ascii="Calibri" w:hAnsi="Calibri" w:cs="Calibri"/>
                          <w:b/>
                          <w:bCs/>
                          <w:color w:val="FFFFFF" w:themeColor="background1"/>
                          <w:sz w:val="28"/>
                          <w:szCs w:val="28"/>
                          <w14:textFill>
                            <w14:solidFill>
                              <w14:schemeClr w14:val="bg1"/>
                            </w14:solidFill>
                          </w14:textFill>
                        </w:rPr>
                      </w:pPr>
                      <w:r>
                        <w:rPr>
                          <w:rFonts w:hint="default" w:ascii="Calibri" w:hAnsi="Calibri" w:cs="Calibri"/>
                          <w:b/>
                          <w:bCs/>
                          <w:color w:val="FFFFFF" w:themeColor="background1"/>
                          <w:sz w:val="28"/>
                          <w:szCs w:val="28"/>
                          <w14:textFill>
                            <w14:solidFill>
                              <w14:schemeClr w14:val="bg1"/>
                            </w14:solidFill>
                          </w14:textFill>
                        </w:rPr>
                        <w:t>SKILLS</w:t>
                      </w:r>
                    </w:p>
                  </w:txbxContent>
                </v:textbox>
              </v:shape>
            </w:pict>
          </mc:Fallback>
        </mc:AlternateContent>
      </w:r>
      <w:r>
        <mc:AlternateContent>
          <mc:Choice Requires="wps">
            <w:drawing>
              <wp:anchor distT="0" distB="0" distL="114300" distR="114300" simplePos="0" relativeHeight="251685888" behindDoc="0" locked="0" layoutInCell="1" allowOverlap="1">
                <wp:simplePos x="0" y="0"/>
                <wp:positionH relativeFrom="column">
                  <wp:posOffset>231140</wp:posOffset>
                </wp:positionH>
                <wp:positionV relativeFrom="paragraph">
                  <wp:posOffset>1569720</wp:posOffset>
                </wp:positionV>
                <wp:extent cx="1841500" cy="1005205"/>
                <wp:effectExtent l="0" t="0" r="0" b="0"/>
                <wp:wrapNone/>
                <wp:docPr id="2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841500" cy="1005205"/>
                        </a:xfrm>
                        <a:prstGeom prst="rect">
                          <a:avLst/>
                        </a:prstGeom>
                        <a:noFill/>
                        <a:ln w="9525">
                          <a:noFill/>
                          <a:miter lim="800000"/>
                        </a:ln>
                      </wps:spPr>
                      <wps:txbx>
                        <w:txbxContent>
                          <w:p w14:paraId="664D7820">
                            <w:pPr>
                              <w:pStyle w:val="8"/>
                              <w:bidi w:val="0"/>
                              <w:spacing w:line="360" w:lineRule="auto"/>
                              <w:rPr>
                                <w:rFonts w:hint="default" w:ascii="Calibri" w:hAnsi="Calibri" w:cs="Calibri"/>
                                <w:color w:val="FFFFFF" w:themeColor="background1"/>
                                <w:sz w:val="24"/>
                                <w:szCs w:val="24"/>
                                <w14:textFill>
                                  <w14:solidFill>
                                    <w14:schemeClr w14:val="bg1"/>
                                  </w14:solidFill>
                                </w14:textFill>
                              </w:rPr>
                            </w:pPr>
                            <w:r>
                              <w:rPr>
                                <w:rFonts w:hint="default" w:ascii="Calibri" w:hAnsi="Calibri" w:cs="Calibri"/>
                                <w:color w:val="FFFFFF" w:themeColor="background1"/>
                                <w:sz w:val="24"/>
                                <w:szCs w:val="24"/>
                                <w:lang w:val="en-US"/>
                                <w14:textFill>
                                  <w14:solidFill>
                                    <w14:schemeClr w14:val="bg1"/>
                                  </w14:solidFill>
                                </w14:textFill>
                              </w:rPr>
                              <w:t>+4915226151280</w:t>
                            </w:r>
                            <w:r>
                              <w:rPr>
                                <w:rFonts w:hint="default" w:ascii="Calibri" w:hAnsi="Calibri" w:cs="Calibri"/>
                                <w:color w:val="FFFFFF" w:themeColor="background1"/>
                                <w:sz w:val="24"/>
                                <w:szCs w:val="24"/>
                                <w14:textFill>
                                  <w14:solidFill>
                                    <w14:schemeClr w14:val="bg1"/>
                                  </w14:solidFill>
                                </w14:textFill>
                              </w:rPr>
                              <w:t xml:space="preserve"> </w:t>
                            </w:r>
                          </w:p>
                          <w:p w14:paraId="345B7D87">
                            <w:pPr>
                              <w:pStyle w:val="8"/>
                              <w:bidi w:val="0"/>
                              <w:spacing w:line="360" w:lineRule="auto"/>
                              <w:rPr>
                                <w:rFonts w:hint="default" w:ascii="Calibri" w:hAnsi="Calibri" w:cs="Calibri"/>
                                <w:color w:val="FFFFFF" w:themeColor="background1"/>
                                <w:sz w:val="24"/>
                                <w:szCs w:val="24"/>
                                <w:lang w:val="en-US"/>
                                <w14:textFill>
                                  <w14:solidFill>
                                    <w14:schemeClr w14:val="bg1"/>
                                  </w14:solidFill>
                                </w14:textFill>
                              </w:rPr>
                            </w:pPr>
                            <w:r>
                              <w:rPr>
                                <w:rFonts w:hint="default" w:ascii="Calibri" w:hAnsi="Calibri" w:cs="Calibri"/>
                                <w:color w:val="FFFFFF" w:themeColor="background1"/>
                                <w:sz w:val="24"/>
                                <w:szCs w:val="24"/>
                                <w:lang w:val="en-US"/>
                                <w14:textFill>
                                  <w14:solidFill>
                                    <w14:schemeClr w14:val="bg1"/>
                                  </w14:solidFill>
                                </w14:textFill>
                              </w:rPr>
                              <w:t>whipbernatt@gmail.com</w:t>
                            </w:r>
                          </w:p>
                          <w:p w14:paraId="4C5CE3CE">
                            <w:pPr>
                              <w:pStyle w:val="8"/>
                              <w:bidi w:val="0"/>
                              <w:spacing w:line="360" w:lineRule="auto"/>
                              <w:jc w:val="left"/>
                              <w:rPr>
                                <w:rFonts w:hint="default" w:ascii="Calibri" w:hAnsi="Calibri" w:cs="Calibri"/>
                                <w:color w:val="FFFFFF" w:themeColor="background1"/>
                                <w:sz w:val="24"/>
                                <w:szCs w:val="24"/>
                                <w:lang w:val="es-ES"/>
                                <w14:textFill>
                                  <w14:solidFill>
                                    <w14:schemeClr w14:val="bg1"/>
                                  </w14:solidFill>
                                </w14:textFill>
                              </w:rPr>
                            </w:pPr>
                            <w:r>
                              <w:rPr>
                                <w:rFonts w:hint="default" w:ascii="Calibri" w:hAnsi="Calibri" w:cs="Calibri"/>
                                <w:color w:val="FFFFFF" w:themeColor="background1"/>
                                <w:sz w:val="24"/>
                                <w:szCs w:val="24"/>
                                <w:lang w:val="en-US"/>
                                <w14:textFill>
                                  <w14:solidFill>
                                    <w14:schemeClr w14:val="bg1"/>
                                  </w14:solidFill>
                                </w14:textFill>
                              </w:rPr>
                              <w:t xml:space="preserve">Berlin - </w:t>
                            </w:r>
                            <w:r>
                              <w:rPr>
                                <w:rFonts w:hint="default" w:ascii="Calibri" w:hAnsi="Calibri" w:cs="Calibri"/>
                                <w:color w:val="FFFFFF" w:themeColor="background1"/>
                                <w:sz w:val="24"/>
                                <w:szCs w:val="24"/>
                                <w:lang w:val="es-ES"/>
                                <w14:textFill>
                                  <w14:solidFill>
                                    <w14:schemeClr w14:val="bg1"/>
                                  </w14:solidFill>
                                </w14:textFill>
                              </w:rPr>
                              <w:t>Germany</w:t>
                            </w:r>
                          </w:p>
                          <w:p w14:paraId="107560D6">
                            <w:pPr>
                              <w:spacing w:line="360" w:lineRule="auto"/>
                              <w:rPr>
                                <w:rFonts w:hint="default" w:ascii="Arial Regular" w:hAnsi="Arial Regular" w:cs="Arial Regular"/>
                                <w:color w:val="FFFFFF" w:themeColor="background1"/>
                                <w:sz w:val="24"/>
                                <w:szCs w:val="24"/>
                                <w14:textFill>
                                  <w14:solidFill>
                                    <w14:schemeClr w14:val="bg1"/>
                                  </w14:solidFill>
                                </w14:textFill>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18.2pt;margin-top:123.6pt;height:79.15pt;width:145pt;z-index:251685888;mso-width-relative:page;mso-height-relative:page;" filled="f" stroked="f" coordsize="21600,21600" o:gfxdata="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GF1Hb&#10;1wAAAAoBAAAPAAAAAAAAAAEAIAAAACIAAABkcnMvZG93bnJldi54bWxQSwECFAAUAAAACACHTuJA&#10;oajmaCICAAArBAAADgAAAAAAAAABACAAAAAmAQAAZHJzL2Uyb0RvYy54bWxQSwUGAAAAAAYABgBZ&#10;AQAAugUAAAAA&#10;">
                <v:fill on="f" focussize="0,0"/>
                <v:stroke on="f" miterlimit="8" joinstyle="miter"/>
                <v:imagedata o:title=""/>
                <o:lock v:ext="edit" aspectratio="f"/>
                <v:textbox>
                  <w:txbxContent>
                    <w:p w14:paraId="664D7820">
                      <w:pPr>
                        <w:pStyle w:val="8"/>
                        <w:bidi w:val="0"/>
                        <w:spacing w:line="360" w:lineRule="auto"/>
                        <w:rPr>
                          <w:rFonts w:hint="default" w:ascii="Calibri" w:hAnsi="Calibri" w:cs="Calibri"/>
                          <w:color w:val="FFFFFF" w:themeColor="background1"/>
                          <w:sz w:val="24"/>
                          <w:szCs w:val="24"/>
                          <w14:textFill>
                            <w14:solidFill>
                              <w14:schemeClr w14:val="bg1"/>
                            </w14:solidFill>
                          </w14:textFill>
                        </w:rPr>
                      </w:pPr>
                      <w:r>
                        <w:rPr>
                          <w:rFonts w:hint="default" w:ascii="Calibri" w:hAnsi="Calibri" w:cs="Calibri"/>
                          <w:color w:val="FFFFFF" w:themeColor="background1"/>
                          <w:sz w:val="24"/>
                          <w:szCs w:val="24"/>
                          <w:lang w:val="en-US"/>
                          <w14:textFill>
                            <w14:solidFill>
                              <w14:schemeClr w14:val="bg1"/>
                            </w14:solidFill>
                          </w14:textFill>
                        </w:rPr>
                        <w:t>+4915226151280</w:t>
                      </w:r>
                      <w:r>
                        <w:rPr>
                          <w:rFonts w:hint="default" w:ascii="Calibri" w:hAnsi="Calibri" w:cs="Calibri"/>
                          <w:color w:val="FFFFFF" w:themeColor="background1"/>
                          <w:sz w:val="24"/>
                          <w:szCs w:val="24"/>
                          <w14:textFill>
                            <w14:solidFill>
                              <w14:schemeClr w14:val="bg1"/>
                            </w14:solidFill>
                          </w14:textFill>
                        </w:rPr>
                        <w:t xml:space="preserve"> </w:t>
                      </w:r>
                    </w:p>
                    <w:p w14:paraId="345B7D87">
                      <w:pPr>
                        <w:pStyle w:val="8"/>
                        <w:bidi w:val="0"/>
                        <w:spacing w:line="360" w:lineRule="auto"/>
                        <w:rPr>
                          <w:rFonts w:hint="default" w:ascii="Calibri" w:hAnsi="Calibri" w:cs="Calibri"/>
                          <w:color w:val="FFFFFF" w:themeColor="background1"/>
                          <w:sz w:val="24"/>
                          <w:szCs w:val="24"/>
                          <w:lang w:val="en-US"/>
                          <w14:textFill>
                            <w14:solidFill>
                              <w14:schemeClr w14:val="bg1"/>
                            </w14:solidFill>
                          </w14:textFill>
                        </w:rPr>
                      </w:pPr>
                      <w:r>
                        <w:rPr>
                          <w:rFonts w:hint="default" w:ascii="Calibri" w:hAnsi="Calibri" w:cs="Calibri"/>
                          <w:color w:val="FFFFFF" w:themeColor="background1"/>
                          <w:sz w:val="24"/>
                          <w:szCs w:val="24"/>
                          <w:lang w:val="en-US"/>
                          <w14:textFill>
                            <w14:solidFill>
                              <w14:schemeClr w14:val="bg1"/>
                            </w14:solidFill>
                          </w14:textFill>
                        </w:rPr>
                        <w:t>whipbernatt@gmail.com</w:t>
                      </w:r>
                    </w:p>
                    <w:p w14:paraId="4C5CE3CE">
                      <w:pPr>
                        <w:pStyle w:val="8"/>
                        <w:bidi w:val="0"/>
                        <w:spacing w:line="360" w:lineRule="auto"/>
                        <w:jc w:val="left"/>
                        <w:rPr>
                          <w:rFonts w:hint="default" w:ascii="Calibri" w:hAnsi="Calibri" w:cs="Calibri"/>
                          <w:color w:val="FFFFFF" w:themeColor="background1"/>
                          <w:sz w:val="24"/>
                          <w:szCs w:val="24"/>
                          <w:lang w:val="es-ES"/>
                          <w14:textFill>
                            <w14:solidFill>
                              <w14:schemeClr w14:val="bg1"/>
                            </w14:solidFill>
                          </w14:textFill>
                        </w:rPr>
                      </w:pPr>
                      <w:r>
                        <w:rPr>
                          <w:rFonts w:hint="default" w:ascii="Calibri" w:hAnsi="Calibri" w:cs="Calibri"/>
                          <w:color w:val="FFFFFF" w:themeColor="background1"/>
                          <w:sz w:val="24"/>
                          <w:szCs w:val="24"/>
                          <w:lang w:val="en-US"/>
                          <w14:textFill>
                            <w14:solidFill>
                              <w14:schemeClr w14:val="bg1"/>
                            </w14:solidFill>
                          </w14:textFill>
                        </w:rPr>
                        <w:t xml:space="preserve">Berlin - </w:t>
                      </w:r>
                      <w:r>
                        <w:rPr>
                          <w:rFonts w:hint="default" w:ascii="Calibri" w:hAnsi="Calibri" w:cs="Calibri"/>
                          <w:color w:val="FFFFFF" w:themeColor="background1"/>
                          <w:sz w:val="24"/>
                          <w:szCs w:val="24"/>
                          <w:lang w:val="es-ES"/>
                          <w14:textFill>
                            <w14:solidFill>
                              <w14:schemeClr w14:val="bg1"/>
                            </w14:solidFill>
                          </w14:textFill>
                        </w:rPr>
                        <w:t>Germany</w:t>
                      </w:r>
                    </w:p>
                    <w:p w14:paraId="107560D6">
                      <w:pPr>
                        <w:spacing w:line="360" w:lineRule="auto"/>
                        <w:rPr>
                          <w:rFonts w:hint="default" w:ascii="Arial Regular" w:hAnsi="Arial Regular" w:cs="Arial Regular"/>
                          <w:color w:val="FFFFFF" w:themeColor="background1"/>
                          <w:sz w:val="24"/>
                          <w:szCs w:val="24"/>
                          <w14:textFill>
                            <w14:solidFill>
                              <w14:schemeClr w14:val="bg1"/>
                            </w14:solidFill>
                          </w14:textFill>
                        </w:rPr>
                      </w:pPr>
                    </w:p>
                  </w:txbxContent>
                </v:textbox>
              </v:shape>
            </w:pict>
          </mc:Fallback>
        </mc:AlternateContent>
      </w:r>
      <w:r>
        <mc:AlternateContent>
          <mc:Choice Requires="wps">
            <w:drawing>
              <wp:anchor distT="45720" distB="45720" distL="114300" distR="114300" simplePos="0" relativeHeight="251683840" behindDoc="0" locked="0" layoutInCell="1" allowOverlap="1">
                <wp:simplePos x="0" y="0"/>
                <wp:positionH relativeFrom="column">
                  <wp:posOffset>59690</wp:posOffset>
                </wp:positionH>
                <wp:positionV relativeFrom="page">
                  <wp:posOffset>1846580</wp:posOffset>
                </wp:positionV>
                <wp:extent cx="1955800" cy="293370"/>
                <wp:effectExtent l="0" t="0" r="0" b="0"/>
                <wp:wrapNone/>
                <wp:docPr id="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955800" cy="293370"/>
                        </a:xfrm>
                        <a:prstGeom prst="rect">
                          <a:avLst/>
                        </a:prstGeom>
                        <a:noFill/>
                        <a:ln w="9525">
                          <a:noFill/>
                          <a:miter lim="800000"/>
                        </a:ln>
                      </wps:spPr>
                      <wps:txbx>
                        <w:txbxContent>
                          <w:p w14:paraId="0A59874C">
                            <w:pPr>
                              <w:adjustRightInd w:val="0"/>
                              <w:snapToGrid w:val="0"/>
                              <w:spacing w:line="240" w:lineRule="auto"/>
                              <w:ind w:left="110" w:hanging="140" w:hangingChars="50"/>
                              <w:jc w:val="center"/>
                              <w:rPr>
                                <w:rFonts w:hint="default" w:ascii="Calibri" w:hAnsi="Calibri" w:cs="Calibri"/>
                                <w:b/>
                                <w:bCs/>
                                <w:color w:val="FFFFFF" w:themeColor="background1"/>
                                <w:sz w:val="28"/>
                                <w:szCs w:val="28"/>
                                <w:lang w:val="en-US"/>
                                <w14:textFill>
                                  <w14:solidFill>
                                    <w14:schemeClr w14:val="bg1"/>
                                  </w14:solidFill>
                                </w14:textFill>
                              </w:rPr>
                            </w:pPr>
                            <w:r>
                              <w:rPr>
                                <w:rFonts w:hint="default" w:ascii="Calibri" w:hAnsi="Calibri" w:cs="Calibri"/>
                                <w:b/>
                                <w:bCs/>
                                <w:color w:val="FFFFFF" w:themeColor="background1"/>
                                <w:sz w:val="28"/>
                                <w:szCs w:val="28"/>
                                <w:lang w:val="en-US"/>
                                <w14:textFill>
                                  <w14:solidFill>
                                    <w14:schemeClr w14:val="bg1"/>
                                  </w14:solidFill>
                                </w14:textFill>
                              </w:rPr>
                              <w:t>GUSTAVO CHALCO</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4.7pt;margin-top:145.4pt;height:23.1pt;width:154pt;mso-position-vertical-relative:page;z-index:251683840;mso-width-relative:page;mso-height-relative:page;" filled="f" stroked="f" coordsize="21600,21600" o:gfxdata="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X/Z31&#10;1gAAAAkBAAAPAAAAAAAAAAEAIAAAACIAAABkcnMvZG93bnJldi54bWxQSwECFAAUAAAACACHTuJA&#10;BFVyiSMCAAApBAAADgAAAAAAAAABACAAAAAlAQAAZHJzL2Uyb0RvYy54bWxQSwUGAAAAAAYABgBZ&#10;AQAAugUAAAAA&#10;">
                <v:fill on="f" focussize="0,0"/>
                <v:stroke on="f" miterlimit="8" joinstyle="miter"/>
                <v:imagedata o:title=""/>
                <o:lock v:ext="edit" aspectratio="f"/>
                <v:textbox>
                  <w:txbxContent>
                    <w:p w14:paraId="0A59874C">
                      <w:pPr>
                        <w:adjustRightInd w:val="0"/>
                        <w:snapToGrid w:val="0"/>
                        <w:spacing w:line="240" w:lineRule="auto"/>
                        <w:ind w:left="110" w:hanging="140" w:hangingChars="50"/>
                        <w:jc w:val="center"/>
                        <w:rPr>
                          <w:rFonts w:hint="default" w:ascii="Calibri" w:hAnsi="Calibri" w:cs="Calibri"/>
                          <w:b/>
                          <w:bCs/>
                          <w:color w:val="FFFFFF" w:themeColor="background1"/>
                          <w:sz w:val="28"/>
                          <w:szCs w:val="28"/>
                          <w:lang w:val="en-US"/>
                          <w14:textFill>
                            <w14:solidFill>
                              <w14:schemeClr w14:val="bg1"/>
                            </w14:solidFill>
                          </w14:textFill>
                        </w:rPr>
                      </w:pPr>
                      <w:r>
                        <w:rPr>
                          <w:rFonts w:hint="default" w:ascii="Calibri" w:hAnsi="Calibri" w:cs="Calibri"/>
                          <w:b/>
                          <w:bCs/>
                          <w:color w:val="FFFFFF" w:themeColor="background1"/>
                          <w:sz w:val="28"/>
                          <w:szCs w:val="28"/>
                          <w:lang w:val="en-US"/>
                          <w14:textFill>
                            <w14:solidFill>
                              <w14:schemeClr w14:val="bg1"/>
                            </w14:solidFill>
                          </w14:textFill>
                        </w:rPr>
                        <w:t>GUSTAVO CHALCO</w:t>
                      </w:r>
                    </w:p>
                  </w:txbxContent>
                </v:textbox>
              </v:shape>
            </w:pict>
          </mc:Fallback>
        </mc:AlternateContent>
      </w:r>
      <w:r>
        <mc:AlternateContent>
          <mc:Choice Requires="wpg">
            <w:drawing>
              <wp:anchor distT="0" distB="0" distL="114300" distR="114300" simplePos="0" relativeHeight="251684864" behindDoc="0" locked="0" layoutInCell="1" allowOverlap="1">
                <wp:simplePos x="0" y="0"/>
                <wp:positionH relativeFrom="column">
                  <wp:posOffset>-10160</wp:posOffset>
                </wp:positionH>
                <wp:positionV relativeFrom="page">
                  <wp:posOffset>2327275</wp:posOffset>
                </wp:positionV>
                <wp:extent cx="215900" cy="896620"/>
                <wp:effectExtent l="0" t="0" r="12700" b="17780"/>
                <wp:wrapNone/>
                <wp:docPr id="43" name="组合 264"/>
                <wp:cNvGraphicFramePr/>
                <a:graphic xmlns:a="http://schemas.openxmlformats.org/drawingml/2006/main">
                  <a:graphicData uri="http://schemas.microsoft.com/office/word/2010/wordprocessingGroup">
                    <wpg:wgp>
                      <wpg:cNvGrpSpPr/>
                      <wpg:grpSpPr>
                        <a:xfrm>
                          <a:off x="0" y="0"/>
                          <a:ext cx="215900" cy="896620"/>
                          <a:chOff x="0" y="79544"/>
                          <a:chExt cx="215993" cy="897611"/>
                        </a:xfrm>
                      </wpg:grpSpPr>
                      <wpg:grpSp>
                        <wpg:cNvPr id="44" name="组合 265"/>
                        <wpg:cNvGrpSpPr/>
                        <wpg:grpSpPr>
                          <a:xfrm>
                            <a:off x="0" y="79544"/>
                            <a:ext cx="215993" cy="897611"/>
                            <a:chOff x="32791" y="79544"/>
                            <a:chExt cx="216000" cy="897611"/>
                          </a:xfrm>
                        </wpg:grpSpPr>
                        <wps:wsp>
                          <wps:cNvPr id="267" name="圆角矩形 267"/>
                          <wps:cNvSpPr/>
                          <wps:spPr>
                            <a:xfrm>
                              <a:off x="32791" y="79544"/>
                              <a:ext cx="216000" cy="216000"/>
                            </a:xfrm>
                            <a:prstGeom prst="roundRect">
                              <a:avLst>
                                <a:gd name="adj" fmla="val 50000"/>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68" name="圆角矩形 268"/>
                          <wps:cNvSpPr/>
                          <wps:spPr>
                            <a:xfrm>
                              <a:off x="32791" y="420032"/>
                              <a:ext cx="216000" cy="216000"/>
                            </a:xfrm>
                            <a:prstGeom prst="roundRect">
                              <a:avLst>
                                <a:gd name="adj" fmla="val 50000"/>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69" name="圆角矩形 269"/>
                          <wps:cNvSpPr/>
                          <wps:spPr>
                            <a:xfrm>
                              <a:off x="32791" y="761155"/>
                              <a:ext cx="216000" cy="216000"/>
                            </a:xfrm>
                            <a:prstGeom prst="roundRect">
                              <a:avLst>
                                <a:gd name="adj" fmla="val 50000"/>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271" name="Freeform 31"/>
                        <wps:cNvSpPr>
                          <a:spLocks noChangeAspect="1" noEditPoints="1"/>
                        </wps:cNvSpPr>
                        <wps:spPr bwMode="auto">
                          <a:xfrm>
                            <a:off x="31805" y="111319"/>
                            <a:ext cx="154940" cy="143510"/>
                          </a:xfrm>
                          <a:custGeom>
                            <a:avLst/>
                            <a:gdLst>
                              <a:gd name="T0" fmla="*/ 118 w 123"/>
                              <a:gd name="T1" fmla="*/ 102 h 114"/>
                              <a:gd name="T2" fmla="*/ 112 w 123"/>
                              <a:gd name="T3" fmla="*/ 82 h 114"/>
                              <a:gd name="T4" fmla="*/ 88 w 123"/>
                              <a:gd name="T5" fmla="*/ 78 h 114"/>
                              <a:gd name="T6" fmla="*/ 60 w 123"/>
                              <a:gd name="T7" fmla="*/ 67 h 114"/>
                              <a:gd name="T8" fmla="*/ 47 w 123"/>
                              <a:gd name="T9" fmla="*/ 36 h 114"/>
                              <a:gd name="T10" fmla="*/ 43 w 123"/>
                              <a:gd name="T11" fmla="*/ 13 h 114"/>
                              <a:gd name="T12" fmla="*/ 19 w 123"/>
                              <a:gd name="T13" fmla="*/ 8 h 114"/>
                              <a:gd name="T14" fmla="*/ 41 w 123"/>
                              <a:gd name="T15" fmla="*/ 74 h 114"/>
                              <a:gd name="T16" fmla="*/ 41 w 123"/>
                              <a:gd name="T17" fmla="*/ 74 h 114"/>
                              <a:gd name="T18" fmla="*/ 75 w 123"/>
                              <a:gd name="T19" fmla="*/ 103 h 114"/>
                              <a:gd name="T20" fmla="*/ 82 w 123"/>
                              <a:gd name="T21" fmla="*/ 107 h 114"/>
                              <a:gd name="T22" fmla="*/ 111 w 123"/>
                              <a:gd name="T23" fmla="*/ 110 h 114"/>
                              <a:gd name="T24" fmla="*/ 118 w 123"/>
                              <a:gd name="T25" fmla="*/ 102 h 114"/>
                              <a:gd name="T26" fmla="*/ 118 w 123"/>
                              <a:gd name="T27" fmla="*/ 102 h 114"/>
                              <a:gd name="T28" fmla="*/ 118 w 123"/>
                              <a:gd name="T29" fmla="*/ 102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23" h="114">
                                <a:moveTo>
                                  <a:pt x="118" y="102"/>
                                </a:moveTo>
                                <a:cubicBezTo>
                                  <a:pt x="123" y="94"/>
                                  <a:pt x="120" y="88"/>
                                  <a:pt x="112" y="82"/>
                                </a:cubicBezTo>
                                <a:cubicBezTo>
                                  <a:pt x="103" y="75"/>
                                  <a:pt x="94" y="70"/>
                                  <a:pt x="88" y="78"/>
                                </a:cubicBezTo>
                                <a:cubicBezTo>
                                  <a:pt x="88" y="78"/>
                                  <a:pt x="81" y="86"/>
                                  <a:pt x="60" y="67"/>
                                </a:cubicBezTo>
                                <a:cubicBezTo>
                                  <a:pt x="37" y="44"/>
                                  <a:pt x="47" y="36"/>
                                  <a:pt x="47" y="36"/>
                                </a:cubicBezTo>
                                <a:cubicBezTo>
                                  <a:pt x="55" y="28"/>
                                  <a:pt x="50" y="22"/>
                                  <a:pt x="43" y="13"/>
                                </a:cubicBezTo>
                                <a:cubicBezTo>
                                  <a:pt x="36" y="3"/>
                                  <a:pt x="29" y="0"/>
                                  <a:pt x="19" y="8"/>
                                </a:cubicBezTo>
                                <a:cubicBezTo>
                                  <a:pt x="0" y="24"/>
                                  <a:pt x="27" y="60"/>
                                  <a:pt x="41" y="74"/>
                                </a:cubicBezTo>
                                <a:cubicBezTo>
                                  <a:pt x="41" y="74"/>
                                  <a:pt x="41" y="74"/>
                                  <a:pt x="41" y="74"/>
                                </a:cubicBezTo>
                                <a:cubicBezTo>
                                  <a:pt x="41" y="74"/>
                                  <a:pt x="61" y="96"/>
                                  <a:pt x="75" y="103"/>
                                </a:cubicBezTo>
                                <a:cubicBezTo>
                                  <a:pt x="82" y="107"/>
                                  <a:pt x="82" y="107"/>
                                  <a:pt x="82" y="107"/>
                                </a:cubicBezTo>
                                <a:cubicBezTo>
                                  <a:pt x="92" y="112"/>
                                  <a:pt x="103" y="114"/>
                                  <a:pt x="111" y="110"/>
                                </a:cubicBezTo>
                                <a:cubicBezTo>
                                  <a:pt x="111" y="110"/>
                                  <a:pt x="115" y="108"/>
                                  <a:pt x="118" y="102"/>
                                </a:cubicBezTo>
                                <a:close/>
                                <a:moveTo>
                                  <a:pt x="118" y="102"/>
                                </a:moveTo>
                                <a:cubicBezTo>
                                  <a:pt x="118" y="102"/>
                                  <a:pt x="118" y="102"/>
                                  <a:pt x="118" y="102"/>
                                </a:cubicBezTo>
                              </a:path>
                            </a:pathLst>
                          </a:custGeom>
                          <a:solidFill>
                            <a:schemeClr val="tx1"/>
                          </a:solidFill>
                          <a:ln>
                            <a:noFill/>
                          </a:ln>
                        </wps:spPr>
                        <wps:bodyPr vert="horz" wrap="square" lIns="91440" tIns="45720" rIns="91440" bIns="45720" numCol="1" anchor="t" anchorCtr="0" compatLnSpc="1"/>
                      </wps:wsp>
                      <wps:wsp>
                        <wps:cNvPr id="272" name="Freeform 64"/>
                        <wps:cNvSpPr>
                          <a:spLocks noChangeAspect="1" noEditPoints="1"/>
                        </wps:cNvSpPr>
                        <wps:spPr bwMode="auto">
                          <a:xfrm flipH="1">
                            <a:off x="47708" y="803082"/>
                            <a:ext cx="120650" cy="143510"/>
                          </a:xfrm>
                          <a:custGeom>
                            <a:avLst/>
                            <a:gdLst>
                              <a:gd name="T0" fmla="*/ 50 w 99"/>
                              <a:gd name="T1" fmla="*/ 0 h 126"/>
                              <a:gd name="T2" fmla="*/ 0 w 99"/>
                              <a:gd name="T3" fmla="*/ 50 h 126"/>
                              <a:gd name="T4" fmla="*/ 46 w 99"/>
                              <a:gd name="T5" fmla="*/ 125 h 126"/>
                              <a:gd name="T6" fmla="*/ 50 w 99"/>
                              <a:gd name="T7" fmla="*/ 126 h 126"/>
                              <a:gd name="T8" fmla="*/ 50 w 99"/>
                              <a:gd name="T9" fmla="*/ 126 h 126"/>
                              <a:gd name="T10" fmla="*/ 53 w 99"/>
                              <a:gd name="T11" fmla="*/ 125 h 126"/>
                              <a:gd name="T12" fmla="*/ 68 w 99"/>
                              <a:gd name="T13" fmla="*/ 107 h 126"/>
                              <a:gd name="T14" fmla="*/ 99 w 99"/>
                              <a:gd name="T15" fmla="*/ 50 h 126"/>
                              <a:gd name="T16" fmla="*/ 50 w 99"/>
                              <a:gd name="T17" fmla="*/ 0 h 126"/>
                              <a:gd name="T18" fmla="*/ 50 w 99"/>
                              <a:gd name="T19" fmla="*/ 72 h 126"/>
                              <a:gd name="T20" fmla="*/ 27 w 99"/>
                              <a:gd name="T21" fmla="*/ 50 h 126"/>
                              <a:gd name="T22" fmla="*/ 50 w 99"/>
                              <a:gd name="T23" fmla="*/ 27 h 126"/>
                              <a:gd name="T24" fmla="*/ 72 w 99"/>
                              <a:gd name="T25" fmla="*/ 50 h 126"/>
                              <a:gd name="T26" fmla="*/ 50 w 99"/>
                              <a:gd name="T27" fmla="*/ 72 h 126"/>
                              <a:gd name="T28" fmla="*/ 50 w 99"/>
                              <a:gd name="T29" fmla="*/ 72 h 126"/>
                              <a:gd name="T30" fmla="*/ 50 w 99"/>
                              <a:gd name="T31" fmla="*/ 72 h 1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9" h="126">
                                <a:moveTo>
                                  <a:pt x="50" y="0"/>
                                </a:moveTo>
                                <a:cubicBezTo>
                                  <a:pt x="22" y="0"/>
                                  <a:pt x="0" y="22"/>
                                  <a:pt x="0" y="50"/>
                                </a:cubicBezTo>
                                <a:cubicBezTo>
                                  <a:pt x="0" y="76"/>
                                  <a:pt x="44" y="123"/>
                                  <a:pt x="46" y="125"/>
                                </a:cubicBezTo>
                                <a:cubicBezTo>
                                  <a:pt x="47" y="126"/>
                                  <a:pt x="48" y="126"/>
                                  <a:pt x="50" y="126"/>
                                </a:cubicBezTo>
                                <a:cubicBezTo>
                                  <a:pt x="50" y="126"/>
                                  <a:pt x="50" y="126"/>
                                  <a:pt x="50" y="126"/>
                                </a:cubicBezTo>
                                <a:cubicBezTo>
                                  <a:pt x="51" y="126"/>
                                  <a:pt x="52" y="126"/>
                                  <a:pt x="53" y="125"/>
                                </a:cubicBezTo>
                                <a:cubicBezTo>
                                  <a:pt x="68" y="107"/>
                                  <a:pt x="68" y="107"/>
                                  <a:pt x="68" y="107"/>
                                </a:cubicBezTo>
                                <a:cubicBezTo>
                                  <a:pt x="89" y="82"/>
                                  <a:pt x="99" y="63"/>
                                  <a:pt x="99" y="50"/>
                                </a:cubicBezTo>
                                <a:cubicBezTo>
                                  <a:pt x="99" y="22"/>
                                  <a:pt x="77" y="0"/>
                                  <a:pt x="50" y="0"/>
                                </a:cubicBezTo>
                                <a:close/>
                                <a:moveTo>
                                  <a:pt x="50" y="72"/>
                                </a:moveTo>
                                <a:cubicBezTo>
                                  <a:pt x="37" y="72"/>
                                  <a:pt x="27" y="62"/>
                                  <a:pt x="27" y="50"/>
                                </a:cubicBezTo>
                                <a:cubicBezTo>
                                  <a:pt x="27" y="37"/>
                                  <a:pt x="37" y="27"/>
                                  <a:pt x="50" y="27"/>
                                </a:cubicBezTo>
                                <a:cubicBezTo>
                                  <a:pt x="62" y="27"/>
                                  <a:pt x="72" y="37"/>
                                  <a:pt x="72" y="50"/>
                                </a:cubicBezTo>
                                <a:cubicBezTo>
                                  <a:pt x="72" y="62"/>
                                  <a:pt x="62" y="72"/>
                                  <a:pt x="50" y="72"/>
                                </a:cubicBezTo>
                                <a:close/>
                                <a:moveTo>
                                  <a:pt x="50" y="72"/>
                                </a:moveTo>
                                <a:cubicBezTo>
                                  <a:pt x="50" y="72"/>
                                  <a:pt x="50" y="72"/>
                                  <a:pt x="50" y="72"/>
                                </a:cubicBezTo>
                              </a:path>
                            </a:pathLst>
                          </a:custGeom>
                          <a:solidFill>
                            <a:schemeClr val="tx1"/>
                          </a:solidFill>
                          <a:ln>
                            <a:noFill/>
                          </a:ln>
                        </wps:spPr>
                        <wps:bodyPr vert="horz" wrap="square" lIns="91440" tIns="45720" rIns="91440" bIns="45720" numCol="1" anchor="t" anchorCtr="0" compatLnSpc="1"/>
                      </wps:wsp>
                      <wps:wsp>
                        <wps:cNvPr id="273" name="AutoShape 842"/>
                        <wps:cNvSpPr>
                          <a:spLocks noChangeAspect="1"/>
                        </wps:cNvSpPr>
                        <wps:spPr bwMode="auto">
                          <a:xfrm>
                            <a:off x="39756" y="477079"/>
                            <a:ext cx="136525" cy="107950"/>
                          </a:xfrm>
                          <a:custGeom>
                            <a:avLst/>
                            <a:gdLst>
                              <a:gd name="T0" fmla="*/ 0 w 606559"/>
                              <a:gd name="T1" fmla="*/ 407 h 436964"/>
                              <a:gd name="T2" fmla="*/ 851 w 606559"/>
                              <a:gd name="T3" fmla="*/ 1029 h 436964"/>
                              <a:gd name="T4" fmla="*/ 1739 w 606559"/>
                              <a:gd name="T5" fmla="*/ 412 h 436964"/>
                              <a:gd name="T6" fmla="*/ 1739 w 606559"/>
                              <a:gd name="T7" fmla="*/ 1517 h 436964"/>
                              <a:gd name="T8" fmla="*/ 1538 w 606559"/>
                              <a:gd name="T9" fmla="*/ 1807 h 436964"/>
                              <a:gd name="T10" fmla="*/ 200 w 606559"/>
                              <a:gd name="T11" fmla="*/ 1807 h 436964"/>
                              <a:gd name="T12" fmla="*/ 0 w 606559"/>
                              <a:gd name="T13" fmla="*/ 1517 h 436964"/>
                              <a:gd name="T14" fmla="*/ 0 w 606559"/>
                              <a:gd name="T15" fmla="*/ 407 h 436964"/>
                              <a:gd name="T16" fmla="*/ 200 w 606559"/>
                              <a:gd name="T17" fmla="*/ 0 h 436964"/>
                              <a:gd name="T18" fmla="*/ 1538 w 606559"/>
                              <a:gd name="T19" fmla="*/ 0 h 436964"/>
                              <a:gd name="T20" fmla="*/ 1739 w 606559"/>
                              <a:gd name="T21" fmla="*/ 289 h 436964"/>
                              <a:gd name="T22" fmla="*/ 1739 w 606559"/>
                              <a:gd name="T23" fmla="*/ 341 h 436964"/>
                              <a:gd name="T24" fmla="*/ 851 w 606559"/>
                              <a:gd name="T25" fmla="*/ 957 h 436964"/>
                              <a:gd name="T26" fmla="*/ 0 w 606559"/>
                              <a:gd name="T27" fmla="*/ 336 h 436964"/>
                              <a:gd name="T28" fmla="*/ 0 w 606559"/>
                              <a:gd name="T29" fmla="*/ 289 h 436964"/>
                              <a:gd name="T30" fmla="*/ 200 w 606559"/>
                              <a:gd name="T31" fmla="*/ 0 h 436964"/>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606559" h="436964">
                                <a:moveTo>
                                  <a:pt x="0" y="98549"/>
                                </a:moveTo>
                                <a:lnTo>
                                  <a:pt x="296815" y="248835"/>
                                </a:lnTo>
                                <a:lnTo>
                                  <a:pt x="606559" y="99699"/>
                                </a:lnTo>
                                <a:lnTo>
                                  <a:pt x="606559" y="367011"/>
                                </a:lnTo>
                                <a:cubicBezTo>
                                  <a:pt x="606559" y="405645"/>
                                  <a:pt x="575240" y="436964"/>
                                  <a:pt x="536606" y="436964"/>
                                </a:cubicBezTo>
                                <a:lnTo>
                                  <a:pt x="69953" y="436964"/>
                                </a:lnTo>
                                <a:cubicBezTo>
                                  <a:pt x="31319" y="436964"/>
                                  <a:pt x="0" y="405645"/>
                                  <a:pt x="0" y="367011"/>
                                </a:cubicBezTo>
                                <a:lnTo>
                                  <a:pt x="0" y="98549"/>
                                </a:lnTo>
                                <a:close/>
                                <a:moveTo>
                                  <a:pt x="69953" y="0"/>
                                </a:moveTo>
                                <a:lnTo>
                                  <a:pt x="536606" y="0"/>
                                </a:lnTo>
                                <a:cubicBezTo>
                                  <a:pt x="575240" y="0"/>
                                  <a:pt x="606559" y="31319"/>
                                  <a:pt x="606559" y="69953"/>
                                </a:cubicBezTo>
                                <a:lnTo>
                                  <a:pt x="606559" y="82447"/>
                                </a:lnTo>
                                <a:lnTo>
                                  <a:pt x="296815" y="231583"/>
                                </a:lnTo>
                                <a:lnTo>
                                  <a:pt x="0" y="81297"/>
                                </a:lnTo>
                                <a:lnTo>
                                  <a:pt x="0" y="69953"/>
                                </a:lnTo>
                                <a:cubicBezTo>
                                  <a:pt x="0" y="31319"/>
                                  <a:pt x="31319" y="0"/>
                                  <a:pt x="69953" y="0"/>
                                </a:cubicBezTo>
                                <a:close/>
                              </a:path>
                            </a:pathLst>
                          </a:custGeom>
                          <a:solidFill>
                            <a:schemeClr val="tx1"/>
                          </a:solidFill>
                          <a:ln>
                            <a:noFill/>
                          </a:ln>
                        </wps:spPr>
                        <wps:bodyPr anchor="ctr"/>
                      </wps:wsp>
                    </wpg:wgp>
                  </a:graphicData>
                </a:graphic>
              </wp:anchor>
            </w:drawing>
          </mc:Choice>
          <mc:Fallback>
            <w:pict>
              <v:group id="组合 264" o:spid="_x0000_s1026" o:spt="203" style="position:absolute;left:0pt;margin-left:-0.8pt;margin-top:183.25pt;height:70.6pt;width:17pt;mso-position-vertical-relative:page;z-index:251684864;mso-width-relative:page;mso-height-relative:page;" coordorigin="0,79544" coordsize="215993,897611" o:gfxdata="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">
                <o:lock v:ext="edit" aspectratio="f"/>
                <v:group id="组合 265" o:spid="_x0000_s1026" o:spt="203" style="position:absolute;left:0;top:79544;height:897611;width:215993;" coordorigin="32791,79544" coordsize="216000,897611" o:gfxdata="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oa4C70AAADbAAAADwAAAAAAAAABACAAAAAiAAAAZHJzL2Rvd25yZXYueG1s&#10;UEsBAhQAFAAAAAgAh07iQDMvBZ47AAAAOQAAABUAAAAAAAAAAQAgAAAADAEAAGRycy9ncm91cHNo&#10;YXBleG1sLnhtbFBLBQYAAAAABgAGAGABAADJAwAAAAA=&#10;">
                  <o:lock v:ext="edit" aspectratio="f"/>
                  <v:roundrect id="圆角矩形 267" o:spid="_x0000_s1026" o:spt="2" style="position:absolute;left:32791;top:79544;height:216000;width:216000;v-text-anchor:middle;" fillcolor="#FFFFFF [3212]" filled="t" stroked="f" coordsize="21600,21600" arcsize="0.5" o:gfxdata="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83f56/&#10;AAAA3AAAAA8AAAAAAAAAAQAgAAAAIgAAAGRycy9kb3ducmV2LnhtbFBLAQIUABQAAAAIAIdO4kAz&#10;LwWeOwAAADkAAAAQAAAAAAAAAAEAIAAAAA4BAABkcnMvc2hhcGV4bWwueG1sUEsFBgAAAAAGAAYA&#10;WwEAALgDAAAAAA==&#10;">
                    <v:fill on="t" focussize="0,0"/>
                    <v:stroke on="f" weight="1pt" miterlimit="8" joinstyle="miter"/>
                    <v:imagedata o:title=""/>
                    <o:lock v:ext="edit" aspectratio="f"/>
                  </v:roundrect>
                  <v:roundrect id="圆角矩形 268" o:spid="_x0000_s1026" o:spt="2" style="position:absolute;left:32791;top:420032;height:216000;width:216000;v-text-anchor:middle;" fillcolor="#FFFFFF [3212]" filled="t" stroked="f" coordsize="21600,21600" arcsize="0.5" o:gfxdata="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qjr7LsAAADc&#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roundrect>
                  <v:roundrect id="圆角矩形 269" o:spid="_x0000_s1026" o:spt="2" style="position:absolute;left:32791;top:761155;height:216000;width:216000;v-text-anchor:middle;" fillcolor="#FFFFFF [3212]" filled="t" stroked="f" coordsize="21600,21600" arcsize="0.5" o:gfxdata="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HkTne/&#10;AAAA3AAAAA8AAAAAAAAAAQAgAAAAIgAAAGRycy9kb3ducmV2LnhtbFBLAQIUABQAAAAIAIdO4kAz&#10;LwWeOwAAADkAAAAQAAAAAAAAAAEAIAAAAA4BAABkcnMvc2hhcGV4bWwueG1sUEsFBgAAAAAGAAYA&#10;WwEAALgDAAAAAA==&#10;">
                    <v:fill on="t" focussize="0,0"/>
                    <v:stroke on="f" weight="1pt" miterlimit="8" joinstyle="miter"/>
                    <v:imagedata o:title=""/>
                    <o:lock v:ext="edit" aspectratio="f"/>
                  </v:roundrect>
                </v:group>
                <v:shape id="Freeform 31" o:spid="_x0000_s1026" o:spt="100" style="position:absolute;left:31805;top:111319;height:143510;width:154940;" fillcolor="#000000 [3213]" filled="t" stroked="f" coordsize="123,114" o:gfxdata="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5CI5vQAA&#10;ANwAAAAPAAAAAAAAAAEAIAAAACIAAABkcnMvZG93bnJldi54bWxQSwECFAAUAAAACACHTuJAMy8F&#10;njsAAAA5AAAAEAAAAAAAAAABACAAAAAMAQAAZHJzL3NoYXBleG1sLnhtbFBLBQYAAAAABgAGAFsB&#10;AAC2AwAAAAA=&#10;" path="m118,102c123,94,120,88,112,82c103,75,94,70,88,78c88,78,81,86,60,67c37,44,47,36,47,36c55,28,50,22,43,13c36,3,29,0,19,8c0,24,27,60,41,74c41,74,41,74,41,74c41,74,61,96,75,103c82,107,82,107,82,107c92,112,103,114,111,110c111,110,115,108,118,102xm118,102c118,102,118,102,118,102e">
                  <v:path o:connectlocs="148641,128403;141083,103226;110851,98191;75580,84343;59204,45318;54166,16365;23933,10070;51646,93155;51646,93155;94475,129662;103293,134697;139823,138474;148641,128403;148641,128403;148641,128403" o:connectangles="0,0,0,0,0,0,0,0,0,0,0,0,0,0,0"/>
                  <v:fill on="t" focussize="0,0"/>
                  <v:stroke on="f"/>
                  <v:imagedata o:title=""/>
                  <o:lock v:ext="edit" aspectratio="t"/>
                </v:shape>
                <v:shape id="Freeform 64" o:spid="_x0000_s1026" o:spt="100" style="position:absolute;left:47708;top:803082;flip:x;height:143510;width:120650;" fillcolor="#000000 [3213]" filled="t" stroked="f" coordsize="99,126" o:gfxdata="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R9yUL&#10;wAAAANwAAAAPAAAAAAAAAAEAIAAAACIAAABkcnMvZG93bnJldi54bWxQSwECFAAUAAAACACHTuJA&#10;My8FnjsAAAA5AAAAEAAAAAAAAAABACAAAAAPAQAAZHJzL3NoYXBleG1sLnhtbFBLBQYAAAAABgAG&#10;AFsBAAC5AwAAAAA=&#10;" path="m50,0c22,0,0,22,0,50c0,76,44,123,46,125c47,126,48,126,50,126c50,126,50,126,50,126c51,126,52,126,53,125c68,107,68,107,68,107c89,82,99,63,99,50c99,22,77,0,50,0xm50,72c37,72,27,62,27,50c27,37,37,27,50,27c62,27,72,37,72,50c72,62,62,72,50,72xm50,72c50,72,50,72,50,72e">
                  <v:path o:connectlocs="60934,0;0,56948;56059,142371;60934,143510;60934,143510;64590,142371;82870,121869;120650,56948;60934,0;60934,82005;32904,56948;60934,30752;87745,56948;60934,82005;60934,82005;60934,82005" o:connectangles="0,0,0,0,0,0,0,0,0,0,0,0,0,0,0,0"/>
                  <v:fill on="t" focussize="0,0"/>
                  <v:stroke on="f"/>
                  <v:imagedata o:title=""/>
                  <o:lock v:ext="edit" aspectratio="t"/>
                </v:shape>
                <v:shape id="AutoShape 842" o:spid="_x0000_s1026" o:spt="100" style="position:absolute;left:39756;top:477079;height:107950;width:136525;v-text-anchor:middle;" fillcolor="#000000 [3213]" filled="t" stroked="f" coordsize="606559,436964" o:gfxdata="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ymanvQAA&#10;ANwAAAAPAAAAAAAAAAEAIAAAACIAAABkcnMvZG93bnJldi54bWxQSwECFAAUAAAACACHTuJAMy8F&#10;njsAAAA5AAAAEAAAAAAAAAABACAAAAAMAQAAZHJzL3NoYXBleG1sLnhtbFBLBQYAAAAABgAGAFsB&#10;AAC2AwAAAAA=&#10;" path="m0,98549l296815,248835,606559,99699,606559,367011c606559,405645,575240,436964,536606,436964l69953,436964c31319,436964,0,405645,0,367011l0,98549xm69953,0l536606,0c575240,0,606559,31319,606559,69953l606559,82447,296815,231583,0,81297,0,69953c0,31319,31319,0,69953,0xe">
                  <v:path o:connectlocs="0,100;191,254;391,101;391,374;346,446;45,446;0,374;0,100;45,0;346,0;391,71;391,84;191,236;0,83;0,71;45,0" o:connectangles="0,0,0,0,0,0,0,0,0,0,0,0,0,0,0,0"/>
                  <v:fill on="t" focussize="0,0"/>
                  <v:stroke on="f"/>
                  <v:imagedata o:title=""/>
                  <o:lock v:ext="edit" aspectratio="t"/>
                </v:shape>
              </v:group>
            </w:pict>
          </mc:Fallback>
        </mc:AlternateContent>
      </w:r>
      <w:r>
        <w:rPr>
          <w:sz w:val="21"/>
        </w:rPr>
        <mc:AlternateContent>
          <mc:Choice Requires="wps">
            <w:drawing>
              <wp:anchor distT="0" distB="0" distL="114300" distR="114300" simplePos="0" relativeHeight="251659264" behindDoc="0" locked="0" layoutInCell="1" allowOverlap="1">
                <wp:simplePos x="0" y="0"/>
                <wp:positionH relativeFrom="column">
                  <wp:posOffset>-120650</wp:posOffset>
                </wp:positionH>
                <wp:positionV relativeFrom="paragraph">
                  <wp:posOffset>75565</wp:posOffset>
                </wp:positionV>
                <wp:extent cx="2294890" cy="9476740"/>
                <wp:effectExtent l="0" t="0" r="16510" b="22860"/>
                <wp:wrapNone/>
                <wp:docPr id="2" name="圆角矩形 2"/>
                <wp:cNvGraphicFramePr/>
                <a:graphic xmlns:a="http://schemas.openxmlformats.org/drawingml/2006/main">
                  <a:graphicData uri="http://schemas.microsoft.com/office/word/2010/wordprocessingShape">
                    <wps:wsp>
                      <wps:cNvSpPr/>
                      <wps:spPr>
                        <a:xfrm>
                          <a:off x="256540" y="277495"/>
                          <a:ext cx="2294890" cy="9476740"/>
                        </a:xfrm>
                        <a:prstGeom prst="roundRect">
                          <a:avLst>
                            <a:gd name="adj" fmla="val 8024"/>
                          </a:avLst>
                        </a:prstGeom>
                        <a:gradFill>
                          <a:gsLst>
                            <a:gs pos="0">
                              <a:srgbClr val="007BD3"/>
                            </a:gs>
                            <a:gs pos="100000">
                              <a:schemeClr val="accent6">
                                <a:lumMod val="40000"/>
                                <a:lumOff val="60000"/>
                              </a:schemeClr>
                            </a:gs>
                          </a:gsLst>
                          <a:lin ang="54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圆角矩形 2" o:spid="_x0000_s1026" o:spt="2" style="position:absolute;left:0pt;margin-left:-9.5pt;margin-top:5.95pt;height:746.2pt;width:180.7pt;z-index:251659264;v-text-anchor:middle;mso-width-relative:page;mso-height-relative:page;" fillcolor="#007BD3" filled="t" stroked="f" coordsize="21600,21600" arcsize="0.0802314814814815" o:gfxdata="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">
                <v:fill type="gradient" on="t" color2="#C5E0B4 [1305]" focus="100%" focussize="0,0" rotate="t">
                  <o:fill type="gradientUnscaled" v:ext="backwardCompatible"/>
                </v:fill>
                <v:stroke on="f" weight="1pt" miterlimit="8" joinstyle="miter"/>
                <v:imagedata o:title=""/>
                <o:lock v:ext="edit" aspectratio="f"/>
              </v:roundrect>
            </w:pict>
          </mc:Fallback>
        </mc:AlternateContent>
      </w:r>
    </w:p>
    <w:p w14:paraId="544C6273">
      <w:r>
        <mc:AlternateContent>
          <mc:Choice Requires="wps">
            <w:drawing>
              <wp:anchor distT="0" distB="0" distL="114300" distR="114300" simplePos="0" relativeHeight="251662336" behindDoc="0" locked="0" layoutInCell="1" allowOverlap="1">
                <wp:simplePos x="0" y="0"/>
                <wp:positionH relativeFrom="column">
                  <wp:posOffset>2422525</wp:posOffset>
                </wp:positionH>
                <wp:positionV relativeFrom="paragraph">
                  <wp:posOffset>19050</wp:posOffset>
                </wp:positionV>
                <wp:extent cx="4547235" cy="1091565"/>
                <wp:effectExtent l="0" t="0" r="0" b="0"/>
                <wp:wrapNone/>
                <wp:docPr id="23" name="文本框 2"/>
                <wp:cNvGraphicFramePr/>
                <a:graphic xmlns:a="http://schemas.openxmlformats.org/drawingml/2006/main">
                  <a:graphicData uri="http://schemas.microsoft.com/office/word/2010/wordprocessingShape">
                    <wps:wsp>
                      <wps:cNvSpPr txBox="1">
                        <a:spLocks noChangeArrowheads="1"/>
                      </wps:cNvSpPr>
                      <wps:spPr bwMode="auto">
                        <a:xfrm>
                          <a:off x="0" y="0"/>
                          <a:ext cx="4547235" cy="1091548"/>
                        </a:xfrm>
                        <a:prstGeom prst="rect">
                          <a:avLst/>
                        </a:prstGeom>
                        <a:noFill/>
                        <a:ln w="9525">
                          <a:noFill/>
                          <a:miter lim="800000"/>
                        </a:ln>
                      </wps:spPr>
                      <wps:txbx>
                        <w:txbxContent>
                          <w:p w14:paraId="14D2928D">
                            <w:pPr>
                              <w:jc w:val="left"/>
                            </w:pPr>
                            <w:r>
                              <w:rPr>
                                <w:lang w:val="en-US" w:eastAsia="zh-CN"/>
                              </w:rPr>
                              <w:t>Engagierter und vielseitiger Profi auf der Suche nach neuen beruflichen Möglichkeiten. Ich bringe eine motivierte Einstellung und vielfältige, leistungsstarke Fähigkeiten mit. Verpflichtet, meine Fähigkeiten einzusetzen, um die Mission eines Unternehmens voranzutreiben. Kundendienstmitarbeiter, engagiert für die Bereitstellung qualitativ hochwertiger Betreuung zur Sicherstellung maximaler Kundenzufriedenheit. Nachgewiesene Fähigkeiten im Aufbau und der Aufrechterhaltung exzellenter Kommunikation und starker Kundenbeziehungen. Experte für allgemeine Buchhaltung und finanzielle Transaktionen. Engagiert, die Bedürfnisse der Kunden zu identifizieren und effektive Lösungen für alle Probleme zu liefern. Hervorragende Zeitmanagement-Fähigkeiten und fundierte Kenntnisse in der Kundenbetreuungsbranche. Ich bin fleißig und bereit, mich meinem nächsten Team anzuschließen.</w:t>
                            </w:r>
                          </w:p>
                          <w:p w14:paraId="619ABCB6"/>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190.75pt;margin-top:1.5pt;height:85.95pt;width:358.05pt;z-index:251662336;mso-width-relative:page;mso-height-relative:page;" filled="f" stroked="f" coordsize="21600,21600" o:gfxdata="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9lMJr9YAAAAKAQAADwAAAAAAAAABACAAAAAiAAAAZHJzL2Rvd25yZXYueG1sUEsBAhQAFAAAAAgA&#10;h07iQLtvOdgnAgAAKwQAAA4AAAAAAAAAAQAgAAAAJQEAAGRycy9lMm9Eb2MueG1sUEsFBgAAAAAG&#10;AAYAWQEAAL4FAAAAAA==&#10;">
                <v:fill on="f" focussize="0,0"/>
                <v:stroke on="f" miterlimit="8" joinstyle="miter"/>
                <v:imagedata o:title=""/>
                <o:lock v:ext="edit" aspectratio="f"/>
                <v:textbox style="mso-fit-shape-to-text:t;">
                  <w:txbxContent>
                    <w:p w14:paraId="14D2928D">
                      <w:pPr>
                        <w:jc w:val="left"/>
                      </w:pPr>
                      <w:r>
                        <w:rPr>
                          <w:lang w:val="en-US" w:eastAsia="zh-CN"/>
                        </w:rPr>
                        <w:t>Engagierter und vielseitiger Profi auf der Suche nach neuen beruflichen Möglichkeiten. Ich bringe eine motivierte Einstellung und vielfältige, leistungsstarke Fähigkeiten mit. Verpflichtet, meine Fähigkeiten einzusetzen, um die Mission eines Unternehmens voranzutreiben. Kundendienstmitarbeiter, engagiert für die Bereitstellung qualitativ hochwertiger Betreuung zur Sicherstellung maximaler Kundenzufriedenheit. Nachgewiesene Fähigkeiten im Aufbau und der Aufrechterhaltung exzellenter Kommunikation und starker Kundenbeziehungen. Experte für allgemeine Buchhaltung und finanzielle Transaktionen. Engagiert, die Bedürfnisse der Kunden zu identifizieren und effektive Lösungen für alle Probleme zu liefern. Hervorragende Zeitmanagement-Fähigkeiten und fundierte Kenntnisse in der Kundenbetreuungsbranche. Ich bin fleißig und bereit, mich meinem nächsten Team anzuschließen.</w:t>
                      </w:r>
                    </w:p>
                    <w:p w14:paraId="619ABCB6"/>
                  </w:txbxContent>
                </v:textbox>
              </v:shape>
            </w:pict>
          </mc:Fallback>
        </mc:AlternateContent>
      </w:r>
    </w:p>
    <w:p w14:paraId="23D5AFF0">
      <w:pPr>
        <w:sectPr>
          <w:pgSz w:w="11906" w:h="16838"/>
          <w:pgMar w:top="454" w:right="454" w:bottom="454" w:left="454" w:header="851" w:footer="992" w:gutter="0"/>
          <w:cols w:space="425" w:num="1"/>
          <w:docGrid w:type="lines" w:linePitch="312" w:charSpace="0"/>
        </w:sectPr>
      </w:pPr>
      <w:bookmarkStart w:id="0" w:name="_GoBack"/>
      <w:bookmarkEnd w:id="0"/>
      <w:r>
        <mc:AlternateContent>
          <mc:Choice Requires="wps">
            <w:drawing>
              <wp:anchor distT="0" distB="0" distL="114300" distR="114300" simplePos="0" relativeHeight="251700224" behindDoc="0" locked="0" layoutInCell="1" allowOverlap="1">
                <wp:simplePos x="0" y="0"/>
                <wp:positionH relativeFrom="column">
                  <wp:posOffset>3682365</wp:posOffset>
                </wp:positionH>
                <wp:positionV relativeFrom="paragraph">
                  <wp:posOffset>4540885</wp:posOffset>
                </wp:positionV>
                <wp:extent cx="3499485" cy="1950085"/>
                <wp:effectExtent l="0" t="0" r="0" b="0"/>
                <wp:wrapNone/>
                <wp:docPr id="13"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499484" cy="1950085"/>
                        </a:xfrm>
                        <a:prstGeom prst="rect">
                          <a:avLst/>
                        </a:prstGeom>
                        <a:noFill/>
                        <a:ln w="9525">
                          <a:noFill/>
                          <a:miter lim="800000"/>
                        </a:ln>
                      </wps:spPr>
                      <wps:txbx>
                        <w:txbxContent>
                          <w:p w14:paraId="4E3A732F">
                            <w:pPr>
                              <w:jc w:val="left"/>
                              <w:rPr>
                                <w:rFonts w:hint="default"/>
                                <w:b/>
                                <w:bCs/>
                                <w:sz w:val="32"/>
                                <w:szCs w:val="32"/>
                                <w:lang w:val="en-US" w:eastAsia="zh-CN"/>
                              </w:rPr>
                            </w:pPr>
                            <w:r>
                              <w:rPr>
                                <w:rFonts w:hint="default"/>
                                <w:b/>
                                <w:bCs/>
                                <w:sz w:val="32"/>
                                <w:szCs w:val="32"/>
                                <w:lang w:val="en-US" w:eastAsia="zh-CN"/>
                              </w:rPr>
                              <w:t>IT Career Hub</w:t>
                            </w:r>
                          </w:p>
                          <w:p w14:paraId="105468D7">
                            <w:pPr>
                              <w:rPr>
                                <w:rFonts w:hint="default"/>
                                <w:lang w:val="en-US"/>
                              </w:rPr>
                            </w:pPr>
                            <w:r>
                              <w:rPr>
                                <w:rFonts w:hint="default"/>
                                <w:b/>
                                <w:bCs/>
                                <w:color w:val="808080" w:themeColor="text1" w:themeTint="80"/>
                                <w:lang w:val="en-US" w:eastAsia="zh-CN"/>
                                <w14:textFill>
                                  <w14:solidFill>
                                    <w14:schemeClr w14:val="tx1">
                                      <w14:lumMod w14:val="50000"/>
                                      <w14:lumOff w14:val="50000"/>
                                    </w14:schemeClr>
                                  </w14:solidFill>
                                </w14:textFill>
                              </w:rPr>
                              <w:t>Fullstack Developer</w:t>
                            </w:r>
                          </w:p>
                          <w:p w14:paraId="5F89E0BB">
                            <w:pPr>
                              <w:rPr>
                                <w:rFonts w:hint="default"/>
                                <w:lang w:val="en-US" w:eastAsia="zh-CN"/>
                              </w:rPr>
                            </w:pPr>
                          </w:p>
                          <w:p w14:paraId="60E15504">
                            <w:pPr>
                              <w:numPr>
                                <w:ilvl w:val="0"/>
                                <w:numId w:val="3"/>
                              </w:numPr>
                              <w:ind w:left="420" w:leftChars="0" w:hanging="420" w:firstLineChars="0"/>
                              <w:jc w:val="left"/>
                            </w:pPr>
                            <w:r>
                              <w:rPr>
                                <w:rFonts w:hint="default"/>
                                <w:lang w:val="en-US"/>
                              </w:rPr>
                              <w:t>Technologien: JavaScript, React, Node.js, MongoDB, HTML, CSS, Git, Docker, Typescript, MySQL.</w:t>
                            </w:r>
                          </w:p>
                          <w:p w14:paraId="3D1CF04B">
                            <w:pPr>
                              <w:rPr>
                                <w:rFonts w:hint="default"/>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89.95pt;margin-top:357.55pt;height:153.55pt;width:275.55pt;z-index:251700224;mso-width-relative:page;mso-height-relative:page;" filled="f" stroked="f" coordsize="21600,21600" o:gfxdata="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IEOCVNkAAAANAQAADwAAAAAAAAABACAAAAAiAAAAZHJzL2Rvd25yZXYueG1sUEsBAhQAFAAAAAgA&#10;h07iQMXhxSgkAgAAKwQAAA4AAAAAAAAAAQAgAAAAKAEAAGRycy9lMm9Eb2MueG1sUEsFBgAAAAAG&#10;AAYAWQEAAL4FAAAAAA==&#10;">
                <v:fill on="f" focussize="0,0"/>
                <v:stroke on="f" miterlimit="8" joinstyle="miter"/>
                <v:imagedata o:title=""/>
                <o:lock v:ext="edit" aspectratio="f"/>
                <v:textbox>
                  <w:txbxContent>
                    <w:p w14:paraId="4E3A732F">
                      <w:pPr>
                        <w:jc w:val="left"/>
                        <w:rPr>
                          <w:rFonts w:hint="default"/>
                          <w:b/>
                          <w:bCs/>
                          <w:sz w:val="32"/>
                          <w:szCs w:val="32"/>
                          <w:lang w:val="en-US" w:eastAsia="zh-CN"/>
                        </w:rPr>
                      </w:pPr>
                      <w:r>
                        <w:rPr>
                          <w:rFonts w:hint="default"/>
                          <w:b/>
                          <w:bCs/>
                          <w:sz w:val="32"/>
                          <w:szCs w:val="32"/>
                          <w:lang w:val="en-US" w:eastAsia="zh-CN"/>
                        </w:rPr>
                        <w:t>IT Career Hub</w:t>
                      </w:r>
                    </w:p>
                    <w:p w14:paraId="105468D7">
                      <w:pPr>
                        <w:rPr>
                          <w:rFonts w:hint="default"/>
                          <w:lang w:val="en-US"/>
                        </w:rPr>
                      </w:pPr>
                      <w:r>
                        <w:rPr>
                          <w:rFonts w:hint="default"/>
                          <w:b/>
                          <w:bCs/>
                          <w:color w:val="808080" w:themeColor="text1" w:themeTint="80"/>
                          <w:lang w:val="en-US" w:eastAsia="zh-CN"/>
                          <w14:textFill>
                            <w14:solidFill>
                              <w14:schemeClr w14:val="tx1">
                                <w14:lumMod w14:val="50000"/>
                                <w14:lumOff w14:val="50000"/>
                              </w14:schemeClr>
                            </w14:solidFill>
                          </w14:textFill>
                        </w:rPr>
                        <w:t>Fullstack Developer</w:t>
                      </w:r>
                    </w:p>
                    <w:p w14:paraId="5F89E0BB">
                      <w:pPr>
                        <w:rPr>
                          <w:rFonts w:hint="default"/>
                          <w:lang w:val="en-US" w:eastAsia="zh-CN"/>
                        </w:rPr>
                      </w:pPr>
                    </w:p>
                    <w:p w14:paraId="60E15504">
                      <w:pPr>
                        <w:numPr>
                          <w:ilvl w:val="0"/>
                          <w:numId w:val="3"/>
                        </w:numPr>
                        <w:ind w:left="420" w:leftChars="0" w:hanging="420" w:firstLineChars="0"/>
                        <w:jc w:val="left"/>
                      </w:pPr>
                      <w:r>
                        <w:rPr>
                          <w:rFonts w:hint="default"/>
                          <w:lang w:val="en-US"/>
                        </w:rPr>
                        <w:t>Technologien: JavaScript, React, Node.js, MongoDB, HTML, CSS, Git, Docker, Typescript, MySQL.</w:t>
                      </w:r>
                    </w:p>
                    <w:p w14:paraId="3D1CF04B">
                      <w:pPr>
                        <w:rPr>
                          <w:rFonts w:hint="default"/>
                        </w:rPr>
                      </w:pPr>
                    </w:p>
                  </w:txbxContent>
                </v:textbox>
              </v:shape>
            </w:pict>
          </mc:Fallback>
        </mc:AlternateContent>
      </w:r>
      <w:r>
        <mc:AlternateContent>
          <mc:Choice Requires="wps">
            <w:drawing>
              <wp:anchor distT="0" distB="0" distL="114300" distR="114300" simplePos="0" relativeHeight="251699200" behindDoc="0" locked="0" layoutInCell="1" allowOverlap="1">
                <wp:simplePos x="0" y="0"/>
                <wp:positionH relativeFrom="column">
                  <wp:posOffset>2299970</wp:posOffset>
                </wp:positionH>
                <wp:positionV relativeFrom="paragraph">
                  <wp:posOffset>4714240</wp:posOffset>
                </wp:positionV>
                <wp:extent cx="1367155" cy="318135"/>
                <wp:effectExtent l="0" t="0" r="0" b="0"/>
                <wp:wrapNone/>
                <wp:docPr id="1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367177" cy="318135"/>
                        </a:xfrm>
                        <a:prstGeom prst="rect">
                          <a:avLst/>
                        </a:prstGeom>
                        <a:noFill/>
                        <a:ln w="9525">
                          <a:noFill/>
                          <a:miter lim="800000"/>
                        </a:ln>
                      </wps:spPr>
                      <wps:txbx>
                        <w:txbxContent>
                          <w:p w14:paraId="61C6A486">
                            <w:pPr>
                              <w:pBdr>
                                <w:bottom w:val="single" w:color="A5A5A5" w:themeColor="background1" w:themeShade="A6" w:sz="12" w:space="1"/>
                              </w:pBdr>
                              <w:snapToGrid w:val="0"/>
                              <w:rPr>
                                <w:rFonts w:hint="default"/>
                                <w:sz w:val="24"/>
                                <w:szCs w:val="24"/>
                                <w:lang w:val="en-US"/>
                              </w:rPr>
                            </w:pPr>
                            <w:r>
                              <w:rPr>
                                <w:color w:val="5A5C59"/>
                                <w:sz w:val="24"/>
                                <w:szCs w:val="24"/>
                              </w:rPr>
                              <w:t>20</w:t>
                            </w:r>
                            <w:r>
                              <w:rPr>
                                <w:rFonts w:hint="default"/>
                                <w:color w:val="5A5C59"/>
                                <w:sz w:val="24"/>
                                <w:szCs w:val="24"/>
                                <w:lang w:val="en-US"/>
                              </w:rPr>
                              <w:t>24</w:t>
                            </w:r>
                            <w:r>
                              <w:rPr>
                                <w:color w:val="5A5C59"/>
                                <w:sz w:val="24"/>
                                <w:szCs w:val="24"/>
                              </w:rPr>
                              <w:t>.0</w:t>
                            </w:r>
                            <w:r>
                              <w:rPr>
                                <w:rFonts w:hint="default"/>
                                <w:color w:val="5A5C59"/>
                                <w:sz w:val="24"/>
                                <w:szCs w:val="24"/>
                                <w:lang w:val="en-US"/>
                              </w:rPr>
                              <w:t>8</w:t>
                            </w:r>
                            <w:r>
                              <w:rPr>
                                <w:color w:val="5A5C59"/>
                                <w:sz w:val="24"/>
                                <w:szCs w:val="24"/>
                              </w:rPr>
                              <w:t>-20</w:t>
                            </w:r>
                            <w:r>
                              <w:rPr>
                                <w:rFonts w:hint="default"/>
                                <w:color w:val="5A5C59"/>
                                <w:sz w:val="24"/>
                                <w:szCs w:val="24"/>
                                <w:lang w:val="en-US"/>
                              </w:rPr>
                              <w:t>25</w:t>
                            </w:r>
                            <w:r>
                              <w:rPr>
                                <w:color w:val="5A5C59"/>
                                <w:sz w:val="24"/>
                                <w:szCs w:val="24"/>
                              </w:rPr>
                              <w:t>.</w:t>
                            </w:r>
                            <w:r>
                              <w:rPr>
                                <w:rFonts w:hint="default"/>
                                <w:color w:val="5A5C59"/>
                                <w:sz w:val="24"/>
                                <w:szCs w:val="24"/>
                                <w:lang w:val="en-US"/>
                              </w:rPr>
                              <w:t>08</w:t>
                            </w:r>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181.1pt;margin-top:371.2pt;height:25.05pt;width:107.65pt;z-index:251699200;mso-width-relative:page;mso-height-relative:page;" filled="f" stroked="f" coordsize="21600,21600" o:gfxdata="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bx4yPZAAAACwEAAA8AAAAAAAAAAQAgAAAAIgAAAGRycy9kb3ducmV2LnhtbFBLAQIUABQAAAAI&#10;AIdO4kDT22rpJQIAACoEAAAOAAAAAAAAAAEAIAAAACgBAABkcnMvZTJvRG9jLnhtbFBLBQYAAAAA&#10;BgAGAFkBAAC/BQAAAAA=&#10;">
                <v:fill on="f" focussize="0,0"/>
                <v:stroke on="f" miterlimit="8" joinstyle="miter"/>
                <v:imagedata o:title=""/>
                <o:lock v:ext="edit" aspectratio="f"/>
                <v:textbox style="mso-fit-shape-to-text:t;">
                  <w:txbxContent>
                    <w:p w14:paraId="61C6A486">
                      <w:pPr>
                        <w:pBdr>
                          <w:bottom w:val="single" w:color="A5A5A5" w:themeColor="background1" w:themeShade="A6" w:sz="12" w:space="1"/>
                        </w:pBdr>
                        <w:snapToGrid w:val="0"/>
                        <w:rPr>
                          <w:rFonts w:hint="default"/>
                          <w:sz w:val="24"/>
                          <w:szCs w:val="24"/>
                          <w:lang w:val="en-US"/>
                        </w:rPr>
                      </w:pPr>
                      <w:r>
                        <w:rPr>
                          <w:color w:val="5A5C59"/>
                          <w:sz w:val="24"/>
                          <w:szCs w:val="24"/>
                        </w:rPr>
                        <w:t>20</w:t>
                      </w:r>
                      <w:r>
                        <w:rPr>
                          <w:rFonts w:hint="default"/>
                          <w:color w:val="5A5C59"/>
                          <w:sz w:val="24"/>
                          <w:szCs w:val="24"/>
                          <w:lang w:val="en-US"/>
                        </w:rPr>
                        <w:t>24</w:t>
                      </w:r>
                      <w:r>
                        <w:rPr>
                          <w:color w:val="5A5C59"/>
                          <w:sz w:val="24"/>
                          <w:szCs w:val="24"/>
                        </w:rPr>
                        <w:t>.0</w:t>
                      </w:r>
                      <w:r>
                        <w:rPr>
                          <w:rFonts w:hint="default"/>
                          <w:color w:val="5A5C59"/>
                          <w:sz w:val="24"/>
                          <w:szCs w:val="24"/>
                          <w:lang w:val="en-US"/>
                        </w:rPr>
                        <w:t>8</w:t>
                      </w:r>
                      <w:r>
                        <w:rPr>
                          <w:color w:val="5A5C59"/>
                          <w:sz w:val="24"/>
                          <w:szCs w:val="24"/>
                        </w:rPr>
                        <w:t>-20</w:t>
                      </w:r>
                      <w:r>
                        <w:rPr>
                          <w:rFonts w:hint="default"/>
                          <w:color w:val="5A5C59"/>
                          <w:sz w:val="24"/>
                          <w:szCs w:val="24"/>
                          <w:lang w:val="en-US"/>
                        </w:rPr>
                        <w:t>25</w:t>
                      </w:r>
                      <w:r>
                        <w:rPr>
                          <w:color w:val="5A5C59"/>
                          <w:sz w:val="24"/>
                          <w:szCs w:val="24"/>
                        </w:rPr>
                        <w:t>.</w:t>
                      </w:r>
                      <w:r>
                        <w:rPr>
                          <w:rFonts w:hint="default"/>
                          <w:color w:val="5A5C59"/>
                          <w:sz w:val="24"/>
                          <w:szCs w:val="24"/>
                          <w:lang w:val="en-US"/>
                        </w:rPr>
                        <w:t>08</w:t>
                      </w:r>
                    </w:p>
                  </w:txbxContent>
                </v:textbox>
              </v:shape>
            </w:pict>
          </mc:Fallback>
        </mc:AlternateContent>
      </w:r>
      <w:r>
        <mc:AlternateContent>
          <mc:Choice Requires="wps">
            <w:drawing>
              <wp:anchor distT="0" distB="0" distL="114300" distR="114300" simplePos="0" relativeHeight="251669504" behindDoc="0" locked="0" layoutInCell="1" allowOverlap="1">
                <wp:simplePos x="0" y="0"/>
                <wp:positionH relativeFrom="column">
                  <wp:posOffset>2317115</wp:posOffset>
                </wp:positionH>
                <wp:positionV relativeFrom="page">
                  <wp:posOffset>7358380</wp:posOffset>
                </wp:positionV>
                <wp:extent cx="2792730" cy="348615"/>
                <wp:effectExtent l="0" t="0" r="0" b="0"/>
                <wp:wrapNone/>
                <wp:docPr id="1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792730" cy="348615"/>
                        </a:xfrm>
                        <a:prstGeom prst="rect">
                          <a:avLst/>
                        </a:prstGeom>
                        <a:noFill/>
                        <a:ln w="9525">
                          <a:noFill/>
                          <a:miter lim="800000"/>
                        </a:ln>
                      </wps:spPr>
                      <wps:txbx>
                        <w:txbxContent>
                          <w:p w14:paraId="634C005C">
                            <w:pPr>
                              <w:snapToGrid w:val="0"/>
                              <w:rPr>
                                <w:rFonts w:hint="default" w:ascii="Calibri" w:hAnsi="Calibri" w:cs="Calibri"/>
                                <w:b/>
                                <w:bCs w:val="0"/>
                                <w:caps/>
                                <w:color w:val="0D0D0D" w:themeColor="text1" w:themeTint="F2"/>
                                <w:sz w:val="32"/>
                                <w:szCs w:val="32"/>
                                <w14:textFill>
                                  <w14:solidFill>
                                    <w14:schemeClr w14:val="tx1">
                                      <w14:lumMod w14:val="95000"/>
                                      <w14:lumOff w14:val="5000"/>
                                    </w14:schemeClr>
                                  </w14:solidFill>
                                </w14:textFill>
                              </w:rPr>
                            </w:pPr>
                            <w:r>
                              <w:rPr>
                                <w:rFonts w:hint="default" w:ascii="Calibri" w:hAnsi="Calibri" w:cs="Calibri"/>
                                <w:b/>
                                <w:bCs w:val="0"/>
                                <w:caps/>
                                <w:color w:val="0D0D0D" w:themeColor="text1" w:themeTint="F2"/>
                                <w:sz w:val="32"/>
                                <w:szCs w:val="32"/>
                                <w14:textFill>
                                  <w14:solidFill>
                                    <w14:schemeClr w14:val="tx1">
                                      <w14:lumMod w14:val="95000"/>
                                      <w14:lumOff w14:val="5000"/>
                                    </w14:schemeClr>
                                  </w14:solidFill>
                                </w14:textFill>
                              </w:rPr>
                              <w:t>Work experience</w:t>
                            </w:r>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182.45pt;margin-top:579.4pt;height:27.45pt;width:219.9pt;mso-position-vertical-relative:page;z-index:251669504;mso-width-relative:page;mso-height-relative:page;" filled="f" stroked="f" coordsize="21600,21600" o:gfxdata="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Mn8PZLZAAAADQEAAA8AAAAAAAAAAQAgAAAAIgAAAGRycy9kb3ducmV2LnhtbFBLAQIUABQAAAAI&#10;AIdO4kBvhBRlJQIAACoEAAAOAAAAAAAAAAEAIAAAACgBAABkcnMvZTJvRG9jLnhtbFBLBQYAAAAA&#10;BgAGAFkBAAC/BQAAAAA=&#10;">
                <v:fill on="f" focussize="0,0"/>
                <v:stroke on="f" miterlimit="8" joinstyle="miter"/>
                <v:imagedata o:title=""/>
                <o:lock v:ext="edit" aspectratio="f"/>
                <v:textbox style="mso-fit-shape-to-text:t;">
                  <w:txbxContent>
                    <w:p w14:paraId="634C005C">
                      <w:pPr>
                        <w:snapToGrid w:val="0"/>
                        <w:rPr>
                          <w:rFonts w:hint="default" w:ascii="Calibri" w:hAnsi="Calibri" w:cs="Calibri"/>
                          <w:b/>
                          <w:bCs w:val="0"/>
                          <w:caps/>
                          <w:color w:val="0D0D0D" w:themeColor="text1" w:themeTint="F2"/>
                          <w:sz w:val="32"/>
                          <w:szCs w:val="32"/>
                          <w14:textFill>
                            <w14:solidFill>
                              <w14:schemeClr w14:val="tx1">
                                <w14:lumMod w14:val="95000"/>
                                <w14:lumOff w14:val="5000"/>
                              </w14:schemeClr>
                            </w14:solidFill>
                          </w14:textFill>
                        </w:rPr>
                      </w:pPr>
                      <w:r>
                        <w:rPr>
                          <w:rFonts w:hint="default" w:ascii="Calibri" w:hAnsi="Calibri" w:cs="Calibri"/>
                          <w:b/>
                          <w:bCs w:val="0"/>
                          <w:caps/>
                          <w:color w:val="0D0D0D" w:themeColor="text1" w:themeTint="F2"/>
                          <w:sz w:val="32"/>
                          <w:szCs w:val="32"/>
                          <w14:textFill>
                            <w14:solidFill>
                              <w14:schemeClr w14:val="tx1">
                                <w14:lumMod w14:val="95000"/>
                                <w14:lumOff w14:val="5000"/>
                              </w14:schemeClr>
                            </w14:solidFill>
                          </w14:textFill>
                        </w:rPr>
                        <w:t>Work experience</w:t>
                      </w:r>
                    </w:p>
                  </w:txbxContent>
                </v:textbox>
              </v:shape>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2298065</wp:posOffset>
                </wp:positionH>
                <wp:positionV relativeFrom="paragraph">
                  <wp:posOffset>6272530</wp:posOffset>
                </wp:positionV>
                <wp:extent cx="4619625" cy="349250"/>
                <wp:effectExtent l="0" t="0" r="3175" b="6350"/>
                <wp:wrapNone/>
                <wp:docPr id="19" name="圆角矩形 5"/>
                <wp:cNvGraphicFramePr/>
                <a:graphic xmlns:a="http://schemas.openxmlformats.org/drawingml/2006/main">
                  <a:graphicData uri="http://schemas.microsoft.com/office/word/2010/wordprocessingShape">
                    <wps:wsp>
                      <wps:cNvSpPr/>
                      <wps:spPr>
                        <a:xfrm>
                          <a:off x="0" y="0"/>
                          <a:ext cx="4619625" cy="349250"/>
                        </a:xfrm>
                        <a:prstGeom prst="round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圆角矩形 5" o:spid="_x0000_s1026" o:spt="2" style="position:absolute;left:0pt;margin-left:180.95pt;margin-top:493.9pt;height:27.5pt;width:363.75pt;z-index:251666432;v-text-anchor:middle;mso-width-relative:page;mso-height-relative:page;" fillcolor="#E7E6E6 [3214]" filled="t" stroked="f" coordsize="21600,21600" arcsize="0.166666666666667" o:gfxdata="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H7o+hXbAAAADQEAAA8AAAAAAAAA&#10;AQAgAAAAIgAAAGRycy9kb3ducmV2LnhtbFBLAQIUABQAAAAIAIdO4kDAwjqdgAIAANcEAAAOAAAA&#10;AAAAAAEAIAAAACoBAABkcnMvZTJvRG9jLnhtbFBLBQYAAAAABgAGAFkBAAAcBgAAAAA=&#10;">
                <v:fill on="t" focussize="0,0"/>
                <v:stroke on="f" weight="1pt" miterlimit="8" joinstyle="miter"/>
                <v:imagedata o:title=""/>
                <o:lock v:ext="edit" aspectratio="f"/>
              </v:roundrect>
            </w:pict>
          </mc:Fallback>
        </mc:AlternateContent>
      </w:r>
      <w:r>
        <w:rPr>
          <w:sz w:val="21"/>
        </w:rPr>
        <mc:AlternateContent>
          <mc:Choice Requires="wps">
            <w:drawing>
              <wp:anchor distT="0" distB="0" distL="114300" distR="114300" simplePos="0" relativeHeight="251671552" behindDoc="0" locked="0" layoutInCell="1" allowOverlap="1">
                <wp:simplePos x="0" y="0"/>
                <wp:positionH relativeFrom="column">
                  <wp:posOffset>2308860</wp:posOffset>
                </wp:positionH>
                <wp:positionV relativeFrom="paragraph">
                  <wp:posOffset>6812915</wp:posOffset>
                </wp:positionV>
                <wp:extent cx="1367155" cy="318135"/>
                <wp:effectExtent l="0" t="0" r="0" b="0"/>
                <wp:wrapNone/>
                <wp:docPr id="1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367155" cy="318135"/>
                        </a:xfrm>
                        <a:prstGeom prst="rect">
                          <a:avLst/>
                        </a:prstGeom>
                        <a:noFill/>
                        <a:ln w="9525">
                          <a:noFill/>
                          <a:miter lim="800000"/>
                        </a:ln>
                      </wps:spPr>
                      <wps:txbx>
                        <w:txbxContent>
                          <w:p w14:paraId="18637F14">
                            <w:pPr>
                              <w:pBdr>
                                <w:bottom w:val="single" w:color="A5A5A5" w:themeColor="background1" w:themeShade="A6" w:sz="12" w:space="1"/>
                              </w:pBdr>
                              <w:snapToGrid w:val="0"/>
                              <w:rPr>
                                <w:rFonts w:hint="default"/>
                                <w:color w:val="5A5C59"/>
                                <w:sz w:val="24"/>
                                <w:szCs w:val="24"/>
                                <w:u w:val="single"/>
                                <w:lang w:val="en-US"/>
                              </w:rPr>
                            </w:pPr>
                            <w:r>
                              <w:rPr>
                                <w:rFonts w:hint="default"/>
                                <w:color w:val="5A5C59"/>
                                <w:sz w:val="24"/>
                                <w:szCs w:val="24"/>
                                <w:u w:val="single"/>
                              </w:rPr>
                              <w:t>201</w:t>
                            </w:r>
                            <w:r>
                              <w:rPr>
                                <w:rFonts w:hint="default"/>
                                <w:color w:val="5A5C59"/>
                                <w:sz w:val="24"/>
                                <w:szCs w:val="24"/>
                                <w:u w:val="single"/>
                                <w:lang w:val="en-US"/>
                              </w:rPr>
                              <w:t>8</w:t>
                            </w:r>
                            <w:r>
                              <w:rPr>
                                <w:rFonts w:hint="default"/>
                                <w:color w:val="5A5C59"/>
                                <w:sz w:val="24"/>
                                <w:szCs w:val="24"/>
                                <w:u w:val="single"/>
                              </w:rPr>
                              <w:t>.0</w:t>
                            </w:r>
                            <w:r>
                              <w:rPr>
                                <w:rFonts w:hint="default"/>
                                <w:color w:val="5A5C59"/>
                                <w:sz w:val="24"/>
                                <w:szCs w:val="24"/>
                                <w:u w:val="single"/>
                                <w:lang w:val="en-US"/>
                              </w:rPr>
                              <w:t>8</w:t>
                            </w:r>
                            <w:r>
                              <w:rPr>
                                <w:rFonts w:hint="default"/>
                                <w:color w:val="5A5C59"/>
                                <w:sz w:val="24"/>
                                <w:szCs w:val="24"/>
                                <w:u w:val="single"/>
                              </w:rPr>
                              <w:t>-201</w:t>
                            </w:r>
                            <w:r>
                              <w:rPr>
                                <w:rFonts w:hint="default"/>
                                <w:color w:val="5A5C59"/>
                                <w:sz w:val="24"/>
                                <w:szCs w:val="24"/>
                                <w:u w:val="single"/>
                                <w:lang w:val="en-US"/>
                              </w:rPr>
                              <w:t>9</w:t>
                            </w:r>
                            <w:r>
                              <w:rPr>
                                <w:rFonts w:hint="default"/>
                                <w:color w:val="5A5C59"/>
                                <w:sz w:val="24"/>
                                <w:szCs w:val="24"/>
                                <w:u w:val="single"/>
                              </w:rPr>
                              <w:t>.0</w:t>
                            </w:r>
                            <w:r>
                              <w:rPr>
                                <w:rFonts w:hint="default"/>
                                <w:color w:val="5A5C59"/>
                                <w:sz w:val="24"/>
                                <w:szCs w:val="24"/>
                                <w:u w:val="single"/>
                                <w:lang w:val="en-US"/>
                              </w:rPr>
                              <w:t>2</w:t>
                            </w:r>
                          </w:p>
                          <w:p w14:paraId="32A39396">
                            <w:pPr>
                              <w:pBdr>
                                <w:bottom w:val="single" w:color="A5A5A5" w:themeColor="background1" w:themeShade="A6" w:sz="12" w:space="1"/>
                              </w:pBdr>
                              <w:snapToGrid w:val="0"/>
                              <w:jc w:val="center"/>
                              <w:rPr>
                                <w:rFonts w:hint="default"/>
                                <w:color w:val="5A5C59"/>
                                <w:sz w:val="24"/>
                                <w:szCs w:val="24"/>
                                <w:u w:val="single"/>
                                <w:lang w:val="en-US"/>
                              </w:rPr>
                            </w:pPr>
                            <w:r>
                              <w:rPr>
                                <w:rFonts w:hint="default"/>
                                <w:color w:val="5A5C59"/>
                                <w:sz w:val="24"/>
                                <w:szCs w:val="24"/>
                                <w:u w:val="single"/>
                                <w:lang w:val="en-US"/>
                              </w:rPr>
                              <w:t>Kiev-Ukraina</w:t>
                            </w:r>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181.8pt;margin-top:536.45pt;height:25.05pt;width:107.65pt;z-index:251671552;mso-width-relative:page;mso-height-relative:page;" filled="f" stroked="f" coordsize="21600,21600" o:gfxdata="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MNG8d/aAAAADQEAAA8AAAAAAAAAAQAgAAAAIgAAAGRycy9kb3ducmV2LnhtbFBLAQIUABQAAAAI&#10;AIdO4kApiU2yJAIAACoEAAAOAAAAAAAAAAEAIAAAACkBAABkcnMvZTJvRG9jLnhtbFBLBQYAAAAA&#10;BgAGAFkBAAC/BQAAAAA=&#10;">
                <v:fill on="f" focussize="0,0"/>
                <v:stroke on="f" miterlimit="8" joinstyle="miter"/>
                <v:imagedata o:title=""/>
                <o:lock v:ext="edit" aspectratio="f"/>
                <v:textbox style="mso-fit-shape-to-text:t;">
                  <w:txbxContent>
                    <w:p w14:paraId="18637F14">
                      <w:pPr>
                        <w:pBdr>
                          <w:bottom w:val="single" w:color="A5A5A5" w:themeColor="background1" w:themeShade="A6" w:sz="12" w:space="1"/>
                        </w:pBdr>
                        <w:snapToGrid w:val="0"/>
                        <w:rPr>
                          <w:rFonts w:hint="default"/>
                          <w:color w:val="5A5C59"/>
                          <w:sz w:val="24"/>
                          <w:szCs w:val="24"/>
                          <w:u w:val="single"/>
                          <w:lang w:val="en-US"/>
                        </w:rPr>
                      </w:pPr>
                      <w:r>
                        <w:rPr>
                          <w:rFonts w:hint="default"/>
                          <w:color w:val="5A5C59"/>
                          <w:sz w:val="24"/>
                          <w:szCs w:val="24"/>
                          <w:u w:val="single"/>
                        </w:rPr>
                        <w:t>201</w:t>
                      </w:r>
                      <w:r>
                        <w:rPr>
                          <w:rFonts w:hint="default"/>
                          <w:color w:val="5A5C59"/>
                          <w:sz w:val="24"/>
                          <w:szCs w:val="24"/>
                          <w:u w:val="single"/>
                          <w:lang w:val="en-US"/>
                        </w:rPr>
                        <w:t>8</w:t>
                      </w:r>
                      <w:r>
                        <w:rPr>
                          <w:rFonts w:hint="default"/>
                          <w:color w:val="5A5C59"/>
                          <w:sz w:val="24"/>
                          <w:szCs w:val="24"/>
                          <w:u w:val="single"/>
                        </w:rPr>
                        <w:t>.0</w:t>
                      </w:r>
                      <w:r>
                        <w:rPr>
                          <w:rFonts w:hint="default"/>
                          <w:color w:val="5A5C59"/>
                          <w:sz w:val="24"/>
                          <w:szCs w:val="24"/>
                          <w:u w:val="single"/>
                          <w:lang w:val="en-US"/>
                        </w:rPr>
                        <w:t>8</w:t>
                      </w:r>
                      <w:r>
                        <w:rPr>
                          <w:rFonts w:hint="default"/>
                          <w:color w:val="5A5C59"/>
                          <w:sz w:val="24"/>
                          <w:szCs w:val="24"/>
                          <w:u w:val="single"/>
                        </w:rPr>
                        <w:t>-201</w:t>
                      </w:r>
                      <w:r>
                        <w:rPr>
                          <w:rFonts w:hint="default"/>
                          <w:color w:val="5A5C59"/>
                          <w:sz w:val="24"/>
                          <w:szCs w:val="24"/>
                          <w:u w:val="single"/>
                          <w:lang w:val="en-US"/>
                        </w:rPr>
                        <w:t>9</w:t>
                      </w:r>
                      <w:r>
                        <w:rPr>
                          <w:rFonts w:hint="default"/>
                          <w:color w:val="5A5C59"/>
                          <w:sz w:val="24"/>
                          <w:szCs w:val="24"/>
                          <w:u w:val="single"/>
                        </w:rPr>
                        <w:t>.0</w:t>
                      </w:r>
                      <w:r>
                        <w:rPr>
                          <w:rFonts w:hint="default"/>
                          <w:color w:val="5A5C59"/>
                          <w:sz w:val="24"/>
                          <w:szCs w:val="24"/>
                          <w:u w:val="single"/>
                          <w:lang w:val="en-US"/>
                        </w:rPr>
                        <w:t>2</w:t>
                      </w:r>
                    </w:p>
                    <w:p w14:paraId="32A39396">
                      <w:pPr>
                        <w:pBdr>
                          <w:bottom w:val="single" w:color="A5A5A5" w:themeColor="background1" w:themeShade="A6" w:sz="12" w:space="1"/>
                        </w:pBdr>
                        <w:snapToGrid w:val="0"/>
                        <w:jc w:val="center"/>
                        <w:rPr>
                          <w:rFonts w:hint="default"/>
                          <w:color w:val="5A5C59"/>
                          <w:sz w:val="24"/>
                          <w:szCs w:val="24"/>
                          <w:u w:val="single"/>
                          <w:lang w:val="en-US"/>
                        </w:rPr>
                      </w:pPr>
                      <w:r>
                        <w:rPr>
                          <w:rFonts w:hint="default"/>
                          <w:color w:val="5A5C59"/>
                          <w:sz w:val="24"/>
                          <w:szCs w:val="24"/>
                          <w:u w:val="single"/>
                          <w:lang w:val="en-US"/>
                        </w:rPr>
                        <w:t>Kiev-Ukraina</w:t>
                      </w:r>
                    </w:p>
                  </w:txbxContent>
                </v:textbox>
              </v:shape>
            </w:pict>
          </mc:Fallback>
        </mc:AlternateContent>
      </w:r>
      <w:r>
        <mc:AlternateContent>
          <mc:Choice Requires="wps">
            <w:drawing>
              <wp:anchor distT="0" distB="0" distL="114300" distR="114300" simplePos="0" relativeHeight="251672576" behindDoc="0" locked="0" layoutInCell="1" allowOverlap="1">
                <wp:simplePos x="0" y="0"/>
                <wp:positionH relativeFrom="column">
                  <wp:posOffset>3722370</wp:posOffset>
                </wp:positionH>
                <wp:positionV relativeFrom="paragraph">
                  <wp:posOffset>6611620</wp:posOffset>
                </wp:positionV>
                <wp:extent cx="3276600" cy="2271395"/>
                <wp:effectExtent l="0" t="0" r="0" b="0"/>
                <wp:wrapNone/>
                <wp:docPr id="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276600" cy="2271395"/>
                        </a:xfrm>
                        <a:prstGeom prst="rect">
                          <a:avLst/>
                        </a:prstGeom>
                        <a:noFill/>
                        <a:ln w="9525">
                          <a:noFill/>
                          <a:miter lim="800000"/>
                        </a:ln>
                      </wps:spPr>
                      <wps:txbx>
                        <w:txbxContent>
                          <w:p w14:paraId="640B3F8C">
                            <w:pPr>
                              <w:jc w:val="left"/>
                              <w:rPr>
                                <w:rFonts w:hint="default" w:ascii="Times New Roman Regular" w:hAnsi="Times New Roman Regular" w:cs="Times New Roman Regular"/>
                              </w:rPr>
                            </w:pPr>
                            <w:r>
                              <w:rPr>
                                <w:rFonts w:hint="default" w:ascii="Times New Roman Regular" w:hAnsi="Times New Roman Regular" w:cs="Times New Roman Regular"/>
                                <w:b/>
                                <w:bCs/>
                                <w:color w:val="000000" w:themeColor="text1"/>
                                <w:sz w:val="32"/>
                                <w:szCs w:val="32"/>
                                <w:lang w:val="en-US"/>
                                <w14:textFill>
                                  <w14:solidFill>
                                    <w14:schemeClr w14:val="tx1"/>
                                  </w14:solidFill>
                                </w14:textFill>
                              </w:rPr>
                              <w:t>Radugar</w:t>
                            </w:r>
                            <w:r>
                              <w:rPr>
                                <w:rFonts w:hint="default" w:ascii="Times New Roman Regular" w:hAnsi="Times New Roman Regular" w:cs="Times New Roman Regular"/>
                                <w:b/>
                                <w:bCs/>
                                <w:color w:val="000000" w:themeColor="text1"/>
                                <w:sz w:val="32"/>
                                <w:szCs w:val="32"/>
                                <w14:textFill>
                                  <w14:solidFill>
                                    <w14:schemeClr w14:val="tx1"/>
                                  </w14:solidFill>
                                </w14:textFill>
                              </w:rPr>
                              <w:t xml:space="preserve"> </w:t>
                            </w:r>
                            <w:r>
                              <w:rPr>
                                <w:rFonts w:hint="default" w:ascii="Times New Roman Regular" w:hAnsi="Times New Roman Regular" w:cs="Times New Roman Regular"/>
                                <w:b/>
                                <w:bCs/>
                              </w:rPr>
                              <w:t xml:space="preserve">           </w:t>
                            </w:r>
                          </w:p>
                          <w:p w14:paraId="12EDDF2E">
                            <w:pPr>
                              <w:jc w:val="left"/>
                              <w:rPr>
                                <w:rFonts w:hint="default" w:ascii="Times New Roman Regular" w:hAnsi="Times New Roman Regular" w:cs="Times New Roman Regular"/>
                                <w:b/>
                                <w:bCs/>
                                <w:color w:val="808080" w:themeColor="text1" w:themeTint="80"/>
                                <w:sz w:val="20"/>
                                <w:szCs w:val="20"/>
                                <w14:textFill>
                                  <w14:solidFill>
                                    <w14:schemeClr w14:val="tx1">
                                      <w14:lumMod w14:val="50000"/>
                                      <w14:lumOff w14:val="50000"/>
                                    </w14:schemeClr>
                                  </w14:solidFill>
                                </w14:textFill>
                              </w:rPr>
                            </w:pPr>
                            <w:r>
                              <w:rPr>
                                <w:rFonts w:hint="default" w:ascii="Times New Roman Regular" w:hAnsi="Times New Roman Regular" w:cs="Times New Roman Regular"/>
                                <w:b/>
                                <w:bCs/>
                                <w:color w:val="808080" w:themeColor="text1" w:themeTint="80"/>
                                <w:sz w:val="20"/>
                                <w:szCs w:val="20"/>
                                <w:lang w:val="en-US" w:eastAsia="zh-CN"/>
                                <w14:textFill>
                                  <w14:solidFill>
                                    <w14:schemeClr w14:val="tx1">
                                      <w14:lumMod w14:val="50000"/>
                                      <w14:lumOff w14:val="50000"/>
                                    </w14:schemeClr>
                                  </w14:solidFill>
                                </w14:textFill>
                              </w:rPr>
                              <w:t>Senior Sales Manager</w:t>
                            </w:r>
                            <w:r>
                              <w:rPr>
                                <w:rFonts w:hint="default" w:ascii="Times New Roman Regular" w:hAnsi="Times New Roman Regular" w:cs="Times New Roman Regular"/>
                                <w:b/>
                                <w:bCs/>
                                <w:color w:val="808080" w:themeColor="text1" w:themeTint="80"/>
                                <w:sz w:val="20"/>
                                <w:szCs w:val="20"/>
                                <w:lang w:eastAsia="zh-CN"/>
                                <w14:textFill>
                                  <w14:solidFill>
                                    <w14:schemeClr w14:val="tx1">
                                      <w14:lumMod w14:val="50000"/>
                                      <w14:lumOff w14:val="50000"/>
                                    </w14:schemeClr>
                                  </w14:solidFill>
                                </w14:textFill>
                              </w:rPr>
                              <w:t xml:space="preserve"> </w:t>
                            </w:r>
                          </w:p>
                          <w:p w14:paraId="573C139E">
                            <w:pPr>
                              <w:numPr>
                                <w:ilvl w:val="0"/>
                                <w:numId w:val="4"/>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Anwendung von soliden Verkaufskompetenzen und Kenntnissen bewährter Praktiken.</w:t>
                            </w:r>
                          </w:p>
                          <w:p w14:paraId="77DBB5B0">
                            <w:pPr>
                              <w:numPr>
                                <w:ilvl w:val="0"/>
                                <w:numId w:val="4"/>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Gewährleistung exzellenten Kundenservice zu jeder Zeit.</w:t>
                            </w:r>
                          </w:p>
                          <w:p w14:paraId="1C80536B">
                            <w:pPr>
                              <w:numPr>
                                <w:ilvl w:val="0"/>
                                <w:numId w:val="4"/>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Optimale Unterstützung des General Managers bei der Bewältigung verschiedener Aufgaben.</w:t>
                            </w:r>
                          </w:p>
                          <w:p w14:paraId="120370C2">
                            <w:pPr>
                              <w:numPr>
                                <w:ilvl w:val="0"/>
                                <w:numId w:val="4"/>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Erstellung von Dokumentationen für Lösungen.</w:t>
                            </w:r>
                          </w:p>
                          <w:p w14:paraId="156446E2">
                            <w:pPr>
                              <w:jc w:val="left"/>
                              <w:rPr>
                                <w:rFonts w:hint="default" w:ascii="Times New Roman Regular" w:hAnsi="Times New Roman Regular" w:cs="Times New Roman Regular"/>
                                <w:lang w:val="en-US"/>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93.1pt;margin-top:520.6pt;height:178.85pt;width:258pt;z-index:251672576;mso-width-relative:page;mso-height-relative:page;" filled="f" stroked="f" coordsize="21600,21600" o:gfxdata="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t&#10;hBW82AAAAA4BAAAPAAAAAAAAAAEAIAAAACIAAABkcnMvZG93bnJldi54bWxQSwECFAAUAAAACACH&#10;TuJApaznOiQCAAArBAAADgAAAAAAAAABACAAAAAnAQAAZHJzL2Uyb0RvYy54bWxQSwUGAAAAAAYA&#10;BgBZAQAAvQUAAAAA&#10;">
                <v:fill on="f" focussize="0,0"/>
                <v:stroke on="f" miterlimit="8" joinstyle="miter"/>
                <v:imagedata o:title=""/>
                <o:lock v:ext="edit" aspectratio="f"/>
                <v:textbox>
                  <w:txbxContent>
                    <w:p w14:paraId="640B3F8C">
                      <w:pPr>
                        <w:jc w:val="left"/>
                        <w:rPr>
                          <w:rFonts w:hint="default" w:ascii="Times New Roman Regular" w:hAnsi="Times New Roman Regular" w:cs="Times New Roman Regular"/>
                        </w:rPr>
                      </w:pPr>
                      <w:r>
                        <w:rPr>
                          <w:rFonts w:hint="default" w:ascii="Times New Roman Regular" w:hAnsi="Times New Roman Regular" w:cs="Times New Roman Regular"/>
                          <w:b/>
                          <w:bCs/>
                          <w:color w:val="000000" w:themeColor="text1"/>
                          <w:sz w:val="32"/>
                          <w:szCs w:val="32"/>
                          <w:lang w:val="en-US"/>
                          <w14:textFill>
                            <w14:solidFill>
                              <w14:schemeClr w14:val="tx1"/>
                            </w14:solidFill>
                          </w14:textFill>
                        </w:rPr>
                        <w:t>Radugar</w:t>
                      </w:r>
                      <w:r>
                        <w:rPr>
                          <w:rFonts w:hint="default" w:ascii="Times New Roman Regular" w:hAnsi="Times New Roman Regular" w:cs="Times New Roman Regular"/>
                          <w:b/>
                          <w:bCs/>
                          <w:color w:val="000000" w:themeColor="text1"/>
                          <w:sz w:val="32"/>
                          <w:szCs w:val="32"/>
                          <w14:textFill>
                            <w14:solidFill>
                              <w14:schemeClr w14:val="tx1"/>
                            </w14:solidFill>
                          </w14:textFill>
                        </w:rPr>
                        <w:t xml:space="preserve"> </w:t>
                      </w:r>
                      <w:r>
                        <w:rPr>
                          <w:rFonts w:hint="default" w:ascii="Times New Roman Regular" w:hAnsi="Times New Roman Regular" w:cs="Times New Roman Regular"/>
                          <w:b/>
                          <w:bCs/>
                        </w:rPr>
                        <w:t xml:space="preserve">           </w:t>
                      </w:r>
                    </w:p>
                    <w:p w14:paraId="12EDDF2E">
                      <w:pPr>
                        <w:jc w:val="left"/>
                        <w:rPr>
                          <w:rFonts w:hint="default" w:ascii="Times New Roman Regular" w:hAnsi="Times New Roman Regular" w:cs="Times New Roman Regular"/>
                          <w:b/>
                          <w:bCs/>
                          <w:color w:val="808080" w:themeColor="text1" w:themeTint="80"/>
                          <w:sz w:val="20"/>
                          <w:szCs w:val="20"/>
                          <w14:textFill>
                            <w14:solidFill>
                              <w14:schemeClr w14:val="tx1">
                                <w14:lumMod w14:val="50000"/>
                                <w14:lumOff w14:val="50000"/>
                              </w14:schemeClr>
                            </w14:solidFill>
                          </w14:textFill>
                        </w:rPr>
                      </w:pPr>
                      <w:r>
                        <w:rPr>
                          <w:rFonts w:hint="default" w:ascii="Times New Roman Regular" w:hAnsi="Times New Roman Regular" w:cs="Times New Roman Regular"/>
                          <w:b/>
                          <w:bCs/>
                          <w:color w:val="808080" w:themeColor="text1" w:themeTint="80"/>
                          <w:sz w:val="20"/>
                          <w:szCs w:val="20"/>
                          <w:lang w:val="en-US" w:eastAsia="zh-CN"/>
                          <w14:textFill>
                            <w14:solidFill>
                              <w14:schemeClr w14:val="tx1">
                                <w14:lumMod w14:val="50000"/>
                                <w14:lumOff w14:val="50000"/>
                              </w14:schemeClr>
                            </w14:solidFill>
                          </w14:textFill>
                        </w:rPr>
                        <w:t>Senior Sales Manager</w:t>
                      </w:r>
                      <w:r>
                        <w:rPr>
                          <w:rFonts w:hint="default" w:ascii="Times New Roman Regular" w:hAnsi="Times New Roman Regular" w:cs="Times New Roman Regular"/>
                          <w:b/>
                          <w:bCs/>
                          <w:color w:val="808080" w:themeColor="text1" w:themeTint="80"/>
                          <w:sz w:val="20"/>
                          <w:szCs w:val="20"/>
                          <w:lang w:eastAsia="zh-CN"/>
                          <w14:textFill>
                            <w14:solidFill>
                              <w14:schemeClr w14:val="tx1">
                                <w14:lumMod w14:val="50000"/>
                                <w14:lumOff w14:val="50000"/>
                              </w14:schemeClr>
                            </w14:solidFill>
                          </w14:textFill>
                        </w:rPr>
                        <w:t xml:space="preserve"> </w:t>
                      </w:r>
                    </w:p>
                    <w:p w14:paraId="573C139E">
                      <w:pPr>
                        <w:numPr>
                          <w:ilvl w:val="0"/>
                          <w:numId w:val="4"/>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Anwendung von soliden Verkaufskompetenzen und Kenntnissen bewährter Praktiken.</w:t>
                      </w:r>
                    </w:p>
                    <w:p w14:paraId="77DBB5B0">
                      <w:pPr>
                        <w:numPr>
                          <w:ilvl w:val="0"/>
                          <w:numId w:val="4"/>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Gewährleistung exzellenten Kundenservice zu jeder Zeit.</w:t>
                      </w:r>
                    </w:p>
                    <w:p w14:paraId="1C80536B">
                      <w:pPr>
                        <w:numPr>
                          <w:ilvl w:val="0"/>
                          <w:numId w:val="4"/>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Optimale Unterstützung des General Managers bei der Bewältigung verschiedener Aufgaben.</w:t>
                      </w:r>
                    </w:p>
                    <w:p w14:paraId="120370C2">
                      <w:pPr>
                        <w:numPr>
                          <w:ilvl w:val="0"/>
                          <w:numId w:val="4"/>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Erstellung von Dokumentationen für Lösungen.</w:t>
                      </w:r>
                    </w:p>
                    <w:p w14:paraId="156446E2">
                      <w:pPr>
                        <w:jc w:val="left"/>
                        <w:rPr>
                          <w:rFonts w:hint="default" w:ascii="Times New Roman Regular" w:hAnsi="Times New Roman Regular" w:cs="Times New Roman Regular"/>
                          <w:lang w:val="en-US"/>
                        </w:rPr>
                      </w:pPr>
                    </w:p>
                  </w:txbxContent>
                </v:textbox>
              </v:shape>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2334895</wp:posOffset>
                </wp:positionH>
                <wp:positionV relativeFrom="paragraph">
                  <wp:posOffset>2300605</wp:posOffset>
                </wp:positionV>
                <wp:extent cx="4619625" cy="349250"/>
                <wp:effectExtent l="0" t="0" r="3175" b="6350"/>
                <wp:wrapNone/>
                <wp:docPr id="10" name="圆角矩形 12"/>
                <wp:cNvGraphicFramePr/>
                <a:graphic xmlns:a="http://schemas.openxmlformats.org/drawingml/2006/main">
                  <a:graphicData uri="http://schemas.microsoft.com/office/word/2010/wordprocessingShape">
                    <wps:wsp>
                      <wps:cNvSpPr/>
                      <wps:spPr>
                        <a:xfrm>
                          <a:off x="0" y="0"/>
                          <a:ext cx="4619625" cy="349250"/>
                        </a:xfrm>
                        <a:prstGeom prst="round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圆角矩形 12" o:spid="_x0000_s1026" o:spt="2" style="position:absolute;left:0pt;margin-left:183.85pt;margin-top:181.15pt;height:27.5pt;width:363.75pt;z-index:251668480;v-text-anchor:middle;mso-width-relative:page;mso-height-relative:page;" fillcolor="#E7E6E6 [3214]" filled="t" stroked="f" coordsize="21600,21600" arcsize="0.166666666666667" o:gfxdata="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BfHccz2wAAAAwBAAAPAAAAAAAA&#10;AAEAIAAAACIAAABkcnMvZG93bnJldi54bWxQSwECFAAUAAAACACHTuJAimyFB4ECAADYBAAADgAA&#10;AAAAAAABACAAAAAqAQAAZHJzL2Uyb0RvYy54bWxQSwUGAAAAAAYABgBZAQAAHQYAAAAA&#10;">
                <v:fill on="t" focussize="0,0"/>
                <v:stroke on="f" weight="1pt" miterlimit="8" joinstyle="miter"/>
                <v:imagedata o:title=""/>
                <o:lock v:ext="edit" aspectratio="f"/>
              </v:roundrect>
            </w:pict>
          </mc:Fallback>
        </mc:AlternateContent>
      </w:r>
      <w:r>
        <mc:AlternateContent>
          <mc:Choice Requires="wps">
            <w:drawing>
              <wp:anchor distT="0" distB="0" distL="114300" distR="114300" simplePos="0" relativeHeight="251670528" behindDoc="0" locked="0" layoutInCell="1" allowOverlap="1">
                <wp:simplePos x="0" y="0"/>
                <wp:positionH relativeFrom="column">
                  <wp:posOffset>2377440</wp:posOffset>
                </wp:positionH>
                <wp:positionV relativeFrom="page">
                  <wp:posOffset>3366135</wp:posOffset>
                </wp:positionV>
                <wp:extent cx="3729355" cy="342265"/>
                <wp:effectExtent l="0" t="0" r="0" b="0"/>
                <wp:wrapNone/>
                <wp:docPr id="1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729355" cy="342265"/>
                        </a:xfrm>
                        <a:prstGeom prst="rect">
                          <a:avLst/>
                        </a:prstGeom>
                        <a:noFill/>
                        <a:ln w="9525">
                          <a:noFill/>
                          <a:miter lim="800000"/>
                        </a:ln>
                      </wps:spPr>
                      <wps:txbx>
                        <w:txbxContent>
                          <w:p w14:paraId="783FFD86">
                            <w:pPr>
                              <w:snapToGrid w:val="0"/>
                              <w:jc w:val="both"/>
                              <w:rPr>
                                <w:rFonts w:hint="default" w:ascii="Calibri" w:hAnsi="Calibri" w:cs="Calibri" w:eastAsiaTheme="minorEastAsia"/>
                                <w:b/>
                                <w:bCs w:val="0"/>
                                <w:color w:val="000000" w:themeColor="text1"/>
                                <w:sz w:val="32"/>
                                <w:szCs w:val="32"/>
                                <w:lang w:val="en-US" w:eastAsia="zh-CN"/>
                                <w14:textFill>
                                  <w14:solidFill>
                                    <w14:schemeClr w14:val="tx1"/>
                                  </w14:solidFill>
                                </w14:textFill>
                              </w:rPr>
                            </w:pPr>
                            <w:r>
                              <w:rPr>
                                <w:rFonts w:hint="default" w:ascii="Calibri" w:hAnsi="Calibri" w:cs="Calibri"/>
                                <w:b/>
                                <w:bCs w:val="0"/>
                                <w:color w:val="000000" w:themeColor="text1"/>
                                <w:sz w:val="32"/>
                                <w:szCs w:val="32"/>
                                <w:lang w:val="en-US" w:eastAsia="zh-CN"/>
                                <w14:textFill>
                                  <w14:solidFill>
                                    <w14:schemeClr w14:val="tx1"/>
                                  </w14:solidFill>
                                </w14:textFill>
                              </w:rPr>
                              <w:t>EDUCATION</w:t>
                            </w:r>
                          </w:p>
                          <w:p w14:paraId="206D4B14">
                            <w:pPr>
                              <w:rPr>
                                <w:rFonts w:hint="default" w:ascii="Arial Bold" w:hAnsi="Arial Bold" w:cs="Arial Bold"/>
                                <w:b/>
                                <w:bCs w:val="0"/>
                                <w:sz w:val="32"/>
                                <w:szCs w:val="32"/>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187.2pt;margin-top:265.05pt;height:26.95pt;width:293.65pt;mso-position-vertical-relative:page;z-index:251670528;mso-width-relative:page;mso-height-relative:page;" filled="f" stroked="f" coordsize="21600,21600" o:gfxdata="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D&#10;b0UM2AAAAAsBAAAPAAAAAAAAAAEAIAAAACIAAABkcnMvZG93bnJldi54bWxQSwECFAAUAAAACACH&#10;TuJAGjV13iQCAAAqBAAADgAAAAAAAAABACAAAAAnAQAAZHJzL2Uyb0RvYy54bWxQSwUGAAAAAAYA&#10;BgBZAQAAvQUAAAAA&#10;">
                <v:fill on="f" focussize="0,0"/>
                <v:stroke on="f" miterlimit="8" joinstyle="miter"/>
                <v:imagedata o:title=""/>
                <o:lock v:ext="edit" aspectratio="f"/>
                <v:textbox>
                  <w:txbxContent>
                    <w:p w14:paraId="783FFD86">
                      <w:pPr>
                        <w:snapToGrid w:val="0"/>
                        <w:jc w:val="both"/>
                        <w:rPr>
                          <w:rFonts w:hint="default" w:ascii="Calibri" w:hAnsi="Calibri" w:cs="Calibri" w:eastAsiaTheme="minorEastAsia"/>
                          <w:b/>
                          <w:bCs w:val="0"/>
                          <w:color w:val="000000" w:themeColor="text1"/>
                          <w:sz w:val="32"/>
                          <w:szCs w:val="32"/>
                          <w:lang w:val="en-US" w:eastAsia="zh-CN"/>
                          <w14:textFill>
                            <w14:solidFill>
                              <w14:schemeClr w14:val="tx1"/>
                            </w14:solidFill>
                          </w14:textFill>
                        </w:rPr>
                      </w:pPr>
                      <w:r>
                        <w:rPr>
                          <w:rFonts w:hint="default" w:ascii="Calibri" w:hAnsi="Calibri" w:cs="Calibri"/>
                          <w:b/>
                          <w:bCs w:val="0"/>
                          <w:color w:val="000000" w:themeColor="text1"/>
                          <w:sz w:val="32"/>
                          <w:szCs w:val="32"/>
                          <w:lang w:val="en-US" w:eastAsia="zh-CN"/>
                          <w14:textFill>
                            <w14:solidFill>
                              <w14:schemeClr w14:val="tx1"/>
                            </w14:solidFill>
                          </w14:textFill>
                        </w:rPr>
                        <w:t>EDUCATION</w:t>
                      </w:r>
                    </w:p>
                    <w:p w14:paraId="206D4B14">
                      <w:pPr>
                        <w:rPr>
                          <w:rFonts w:hint="default" w:ascii="Arial Bold" w:hAnsi="Arial Bold" w:cs="Arial Bold"/>
                          <w:b/>
                          <w:bCs w:val="0"/>
                          <w:sz w:val="32"/>
                          <w:szCs w:val="32"/>
                        </w:rPr>
                      </w:pPr>
                    </w:p>
                  </w:txbxContent>
                </v:textbox>
              </v:shape>
            </w:pict>
          </mc:Fallback>
        </mc:AlternateContent>
      </w:r>
      <w:r>
        <mc:AlternateContent>
          <mc:Choice Requires="wpg">
            <w:drawing>
              <wp:anchor distT="0" distB="0" distL="114300" distR="114300" simplePos="0" relativeHeight="251667456" behindDoc="0" locked="0" layoutInCell="1" allowOverlap="1">
                <wp:simplePos x="0" y="0"/>
                <wp:positionH relativeFrom="column">
                  <wp:posOffset>2330450</wp:posOffset>
                </wp:positionH>
                <wp:positionV relativeFrom="page">
                  <wp:posOffset>3792220</wp:posOffset>
                </wp:positionV>
                <wp:extent cx="4824095" cy="1950085"/>
                <wp:effectExtent l="0" t="0" r="0" b="0"/>
                <wp:wrapNone/>
                <wp:docPr id="20" name="组合 8"/>
                <wp:cNvGraphicFramePr/>
                <a:graphic xmlns:a="http://schemas.openxmlformats.org/drawingml/2006/main">
                  <a:graphicData uri="http://schemas.microsoft.com/office/word/2010/wordprocessingGroup">
                    <wpg:wgp>
                      <wpg:cNvGrpSpPr/>
                      <wpg:grpSpPr>
                        <a:xfrm>
                          <a:off x="0" y="0"/>
                          <a:ext cx="4824095" cy="1950086"/>
                          <a:chOff x="1" y="-179296"/>
                          <a:chExt cx="4825169" cy="1952543"/>
                        </a:xfrm>
                      </wpg:grpSpPr>
                      <wps:wsp>
                        <wps:cNvPr id="21" name="文本框 2"/>
                        <wps:cNvSpPr txBox="1">
                          <a:spLocks noChangeArrowheads="1"/>
                        </wps:cNvSpPr>
                        <wps:spPr bwMode="auto">
                          <a:xfrm>
                            <a:off x="1" y="-63580"/>
                            <a:ext cx="1367482" cy="318536"/>
                          </a:xfrm>
                          <a:prstGeom prst="rect">
                            <a:avLst/>
                          </a:prstGeom>
                          <a:noFill/>
                          <a:ln w="9525">
                            <a:noFill/>
                            <a:miter lim="800000"/>
                          </a:ln>
                        </wps:spPr>
                        <wps:txbx>
                          <w:txbxContent>
                            <w:p w14:paraId="793CADE0">
                              <w:pPr>
                                <w:pBdr>
                                  <w:bottom w:val="single" w:color="A5A5A5" w:themeColor="background1" w:themeShade="A6" w:sz="12" w:space="1"/>
                                </w:pBdr>
                                <w:snapToGrid w:val="0"/>
                                <w:rPr>
                                  <w:sz w:val="24"/>
                                  <w:szCs w:val="24"/>
                                </w:rPr>
                              </w:pPr>
                              <w:r>
                                <w:rPr>
                                  <w:color w:val="5A5C59"/>
                                  <w:sz w:val="24"/>
                                  <w:szCs w:val="24"/>
                                </w:rPr>
                                <w:t>201</w:t>
                              </w:r>
                              <w:r>
                                <w:rPr>
                                  <w:rFonts w:hint="default"/>
                                  <w:color w:val="5A5C59"/>
                                  <w:sz w:val="24"/>
                                  <w:szCs w:val="24"/>
                                  <w:lang w:val="en-US"/>
                                </w:rPr>
                                <w:t>0</w:t>
                              </w:r>
                              <w:r>
                                <w:rPr>
                                  <w:color w:val="5A5C59"/>
                                  <w:sz w:val="24"/>
                                  <w:szCs w:val="24"/>
                                </w:rPr>
                                <w:t>.09-201</w:t>
                              </w:r>
                              <w:r>
                                <w:rPr>
                                  <w:rFonts w:hint="default"/>
                                  <w:color w:val="5A5C59"/>
                                  <w:sz w:val="24"/>
                                  <w:szCs w:val="24"/>
                                  <w:lang w:val="en-US"/>
                                </w:rPr>
                                <w:t>7</w:t>
                              </w:r>
                              <w:r>
                                <w:rPr>
                                  <w:color w:val="5A5C59"/>
                                  <w:sz w:val="24"/>
                                  <w:szCs w:val="24"/>
                                </w:rPr>
                                <w:t>.06</w:t>
                              </w:r>
                            </w:p>
                          </w:txbxContent>
                        </wps:txbx>
                        <wps:bodyPr rot="0" vert="horz" wrap="square" lIns="91440" tIns="45720" rIns="91440" bIns="45720" anchor="t" anchorCtr="0">
                          <a:spAutoFit/>
                        </wps:bodyPr>
                      </wps:wsp>
                      <wps:wsp>
                        <wps:cNvPr id="25" name="文本框 2"/>
                        <wps:cNvSpPr txBox="1">
                          <a:spLocks noChangeArrowheads="1"/>
                        </wps:cNvSpPr>
                        <wps:spPr bwMode="auto">
                          <a:xfrm>
                            <a:off x="1324906" y="-179296"/>
                            <a:ext cx="3500264" cy="1952543"/>
                          </a:xfrm>
                          <a:prstGeom prst="rect">
                            <a:avLst/>
                          </a:prstGeom>
                          <a:noFill/>
                          <a:ln w="9525">
                            <a:noFill/>
                            <a:miter lim="800000"/>
                          </a:ln>
                        </wps:spPr>
                        <wps:txbx>
                          <w:txbxContent>
                            <w:p w14:paraId="6474AEE4">
                              <w:pPr>
                                <w:jc w:val="left"/>
                                <w:rPr>
                                  <w:rFonts w:hint="default"/>
                                  <w:b/>
                                  <w:bCs/>
                                  <w:sz w:val="32"/>
                                  <w:szCs w:val="32"/>
                                  <w:lang w:val="en-US" w:eastAsia="zh-CN"/>
                                </w:rPr>
                              </w:pPr>
                              <w:r>
                                <w:rPr>
                                  <w:rFonts w:hint="default"/>
                                  <w:b/>
                                  <w:bCs/>
                                  <w:sz w:val="32"/>
                                  <w:szCs w:val="32"/>
                                  <w:lang w:val="en-US" w:eastAsia="zh-CN"/>
                                </w:rPr>
                                <w:t>Vinnytsia National Pirogov Medical University</w:t>
                              </w:r>
                            </w:p>
                            <w:p w14:paraId="66FC79E4">
                              <w:pPr>
                                <w:rPr>
                                  <w:rFonts w:hint="default"/>
                                </w:rPr>
                              </w:pPr>
                              <w:r>
                                <w:rPr>
                                  <w:rFonts w:hint="default"/>
                                  <w:b/>
                                  <w:bCs/>
                                  <w:color w:val="808080" w:themeColor="text1" w:themeTint="80"/>
                                  <w:lang w:val="en-US" w:eastAsia="zh-CN"/>
                                  <w14:textFill>
                                    <w14:solidFill>
                                      <w14:schemeClr w14:val="tx1">
                                        <w14:lumMod w14:val="50000"/>
                                        <w14:lumOff w14:val="50000"/>
                                      </w14:schemeClr>
                                    </w14:solidFill>
                                  </w14:textFill>
                                </w:rPr>
                                <w:t>Allgemeinmedizin</w:t>
                              </w:r>
                            </w:p>
                            <w:p w14:paraId="4686AD13">
                              <w:pPr>
                                <w:rPr>
                                  <w:rFonts w:hint="default"/>
                                  <w:lang w:val="en-US" w:eastAsia="zh-CN"/>
                                </w:rPr>
                              </w:pPr>
                            </w:p>
                            <w:p w14:paraId="1AB6D50D">
                              <w:pPr>
                                <w:numPr>
                                  <w:ilvl w:val="0"/>
                                  <w:numId w:val="3"/>
                                </w:numPr>
                                <w:ind w:left="420" w:leftChars="0" w:hanging="420" w:firstLineChars="0"/>
                                <w:jc w:val="left"/>
                              </w:pPr>
                              <w:r>
                                <w:t>Erwerb klinischer Fähigkeiten und medizinischer Kenntnisse.</w:t>
                              </w:r>
                            </w:p>
                            <w:p w14:paraId="0C22A16E">
                              <w:pPr>
                                <w:numPr>
                                  <w:ilvl w:val="0"/>
                                  <w:numId w:val="3"/>
                                </w:numPr>
                                <w:ind w:left="420" w:leftChars="0" w:hanging="420" w:firstLineChars="0"/>
                                <w:jc w:val="left"/>
                              </w:pPr>
                              <w:r>
                                <w:rPr>
                                  <w:rFonts w:hint="default"/>
                                </w:rPr>
                                <w:t>Fokus auf umfassender Patientenversorgung.</w:t>
                              </w:r>
                            </w:p>
                            <w:p w14:paraId="05076E1B">
                              <w:pPr>
                                <w:rPr>
                                  <w:rFonts w:hint="default"/>
                                </w:rPr>
                              </w:pPr>
                            </w:p>
                          </w:txbxContent>
                        </wps:txbx>
                        <wps:bodyPr rot="0" vert="horz" wrap="square" lIns="91440" tIns="45720" rIns="91440" bIns="45720" anchor="t" anchorCtr="0">
                          <a:noAutofit/>
                        </wps:bodyPr>
                      </wps:wsp>
                    </wpg:wgp>
                  </a:graphicData>
                </a:graphic>
              </wp:anchor>
            </w:drawing>
          </mc:Choice>
          <mc:Fallback>
            <w:pict>
              <v:group id="组合 8" o:spid="_x0000_s1026" o:spt="203" style="position:absolute;left:0pt;margin-left:183.5pt;margin-top:298.6pt;height:153.55pt;width:379.85pt;mso-position-vertical-relative:page;z-index:251667456;mso-width-relative:page;mso-height-relative:page;" coordorigin="1,-179296" coordsize="4825169,1952543" o:gfxdata="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NQ8Hq90AAAAMAQAADwAAAAAAAAABACAAAAAiAAAAZHJzL2Rvd25yZXYueG1sUEsB&#10;AhQAFAAAAAgAh07iQF0LFonUAgAAwAcAAA4AAAAAAAAAAQAgAAAALAEAAGRycy9lMm9Eb2MueG1s&#10;UEsFBgAAAAAGAAYAWQEAAHIGAAAAAA==&#10;">
                <o:lock v:ext="edit" aspectratio="f"/>
                <v:shape id="文本框 2" o:spid="_x0000_s1026" o:spt="202" type="#_x0000_t202" style="position:absolute;left:1;top:-63580;height:318536;width:1367482;" filled="f" stroked="f" coordsize="21600,21600" o:gfxdata="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JBbEbsAAADb&#10;AAAADwAAAAAAAAABACAAAAAiAAAAZHJzL2Rvd25yZXYueG1sUEsBAhQAFAAAAAgAh07iQDMvBZ47&#10;AAAAOQAAABAAAAAAAAAAAQAgAAAACgEAAGRycy9zaGFwZXhtbC54bWxQSwUGAAAAAAYABgBbAQAA&#10;tAMAAAAA&#10;">
                  <v:fill on="f" focussize="0,0"/>
                  <v:stroke on="f" miterlimit="8" joinstyle="miter"/>
                  <v:imagedata o:title=""/>
                  <o:lock v:ext="edit" aspectratio="f"/>
                  <v:textbox style="mso-fit-shape-to-text:t;">
                    <w:txbxContent>
                      <w:p w14:paraId="793CADE0">
                        <w:pPr>
                          <w:pBdr>
                            <w:bottom w:val="single" w:color="A5A5A5" w:themeColor="background1" w:themeShade="A6" w:sz="12" w:space="1"/>
                          </w:pBdr>
                          <w:snapToGrid w:val="0"/>
                          <w:rPr>
                            <w:sz w:val="24"/>
                            <w:szCs w:val="24"/>
                          </w:rPr>
                        </w:pPr>
                        <w:r>
                          <w:rPr>
                            <w:color w:val="5A5C59"/>
                            <w:sz w:val="24"/>
                            <w:szCs w:val="24"/>
                          </w:rPr>
                          <w:t>201</w:t>
                        </w:r>
                        <w:r>
                          <w:rPr>
                            <w:rFonts w:hint="default"/>
                            <w:color w:val="5A5C59"/>
                            <w:sz w:val="24"/>
                            <w:szCs w:val="24"/>
                            <w:lang w:val="en-US"/>
                          </w:rPr>
                          <w:t>0</w:t>
                        </w:r>
                        <w:r>
                          <w:rPr>
                            <w:color w:val="5A5C59"/>
                            <w:sz w:val="24"/>
                            <w:szCs w:val="24"/>
                          </w:rPr>
                          <w:t>.09-201</w:t>
                        </w:r>
                        <w:r>
                          <w:rPr>
                            <w:rFonts w:hint="default"/>
                            <w:color w:val="5A5C59"/>
                            <w:sz w:val="24"/>
                            <w:szCs w:val="24"/>
                            <w:lang w:val="en-US"/>
                          </w:rPr>
                          <w:t>7</w:t>
                        </w:r>
                        <w:r>
                          <w:rPr>
                            <w:color w:val="5A5C59"/>
                            <w:sz w:val="24"/>
                            <w:szCs w:val="24"/>
                          </w:rPr>
                          <w:t>.06</w:t>
                        </w:r>
                      </w:p>
                    </w:txbxContent>
                  </v:textbox>
                </v:shape>
                <v:shape id="文本框 2" o:spid="_x0000_s1026" o:spt="202" type="#_x0000_t202" style="position:absolute;left:1324906;top:-179296;height:1952543;width:3500264;" filled="f" stroked="f" coordsize="21600,21600" o:gfxdata="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qO/TvQAA&#10;ANs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w:txbxContent>
                      <w:p w14:paraId="6474AEE4">
                        <w:pPr>
                          <w:jc w:val="left"/>
                          <w:rPr>
                            <w:rFonts w:hint="default"/>
                            <w:b/>
                            <w:bCs/>
                            <w:sz w:val="32"/>
                            <w:szCs w:val="32"/>
                            <w:lang w:val="en-US" w:eastAsia="zh-CN"/>
                          </w:rPr>
                        </w:pPr>
                        <w:r>
                          <w:rPr>
                            <w:rFonts w:hint="default"/>
                            <w:b/>
                            <w:bCs/>
                            <w:sz w:val="32"/>
                            <w:szCs w:val="32"/>
                            <w:lang w:val="en-US" w:eastAsia="zh-CN"/>
                          </w:rPr>
                          <w:t>Vinnytsia National Pirogov Medical University</w:t>
                        </w:r>
                      </w:p>
                      <w:p w14:paraId="66FC79E4">
                        <w:pPr>
                          <w:rPr>
                            <w:rFonts w:hint="default"/>
                          </w:rPr>
                        </w:pPr>
                        <w:r>
                          <w:rPr>
                            <w:rFonts w:hint="default"/>
                            <w:b/>
                            <w:bCs/>
                            <w:color w:val="808080" w:themeColor="text1" w:themeTint="80"/>
                            <w:lang w:val="en-US" w:eastAsia="zh-CN"/>
                            <w14:textFill>
                              <w14:solidFill>
                                <w14:schemeClr w14:val="tx1">
                                  <w14:lumMod w14:val="50000"/>
                                  <w14:lumOff w14:val="50000"/>
                                </w14:schemeClr>
                              </w14:solidFill>
                            </w14:textFill>
                          </w:rPr>
                          <w:t>Allgemeinmedizin</w:t>
                        </w:r>
                      </w:p>
                      <w:p w14:paraId="4686AD13">
                        <w:pPr>
                          <w:rPr>
                            <w:rFonts w:hint="default"/>
                            <w:lang w:val="en-US" w:eastAsia="zh-CN"/>
                          </w:rPr>
                        </w:pPr>
                      </w:p>
                      <w:p w14:paraId="1AB6D50D">
                        <w:pPr>
                          <w:numPr>
                            <w:ilvl w:val="0"/>
                            <w:numId w:val="3"/>
                          </w:numPr>
                          <w:ind w:left="420" w:leftChars="0" w:hanging="420" w:firstLineChars="0"/>
                          <w:jc w:val="left"/>
                        </w:pPr>
                        <w:r>
                          <w:t>Erwerb klinischer Fähigkeiten und medizinischer Kenntnisse.</w:t>
                        </w:r>
                      </w:p>
                      <w:p w14:paraId="0C22A16E">
                        <w:pPr>
                          <w:numPr>
                            <w:ilvl w:val="0"/>
                            <w:numId w:val="3"/>
                          </w:numPr>
                          <w:ind w:left="420" w:leftChars="0" w:hanging="420" w:firstLineChars="0"/>
                          <w:jc w:val="left"/>
                        </w:pPr>
                        <w:r>
                          <w:rPr>
                            <w:rFonts w:hint="default"/>
                          </w:rPr>
                          <w:t>Fokus auf umfassender Patientenversorgung.</w:t>
                        </w:r>
                      </w:p>
                      <w:p w14:paraId="05076E1B">
                        <w:pPr>
                          <w:rPr>
                            <w:rFonts w:hint="default"/>
                          </w:rPr>
                        </w:pPr>
                      </w:p>
                    </w:txbxContent>
                  </v:textbox>
                </v:shape>
              </v:group>
            </w:pict>
          </mc:Fallback>
        </mc:AlternateContent>
      </w:r>
    </w:p>
    <w:p w14:paraId="485A6A9C">
      <w:pPr>
        <w:sectPr>
          <w:pgSz w:w="11906" w:h="16838"/>
          <w:pgMar w:top="454" w:right="454" w:bottom="454" w:left="454" w:header="851" w:footer="992" w:gutter="0"/>
          <w:cols w:space="425" w:num="1"/>
          <w:docGrid w:type="lines" w:linePitch="312" w:charSpace="0"/>
        </w:sectPr>
      </w:pPr>
      <w:r>
        <mc:AlternateContent>
          <mc:Choice Requires="wps">
            <w:drawing>
              <wp:anchor distT="0" distB="0" distL="114300" distR="114300" simplePos="0" relativeHeight="251674624" behindDoc="0" locked="0" layoutInCell="1" allowOverlap="1">
                <wp:simplePos x="0" y="0"/>
                <wp:positionH relativeFrom="column">
                  <wp:posOffset>3706495</wp:posOffset>
                </wp:positionH>
                <wp:positionV relativeFrom="paragraph">
                  <wp:posOffset>541020</wp:posOffset>
                </wp:positionV>
                <wp:extent cx="3218815" cy="1619885"/>
                <wp:effectExtent l="0" t="0" r="0" b="0"/>
                <wp:wrapNone/>
                <wp:docPr id="2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218815" cy="1619885"/>
                        </a:xfrm>
                        <a:prstGeom prst="rect">
                          <a:avLst/>
                        </a:prstGeom>
                        <a:noFill/>
                        <a:ln w="9525">
                          <a:noFill/>
                          <a:miter lim="800000"/>
                        </a:ln>
                      </wps:spPr>
                      <wps:txbx>
                        <w:txbxContent>
                          <w:p w14:paraId="46FA73DF">
                            <w:pPr>
                              <w:snapToGrid w:val="0"/>
                              <w:rPr>
                                <w:rFonts w:hint="default" w:ascii="Times New Roman Regular" w:hAnsi="Times New Roman Regular" w:cs="Times New Roman Regular"/>
                                <w:b/>
                                <w:color w:val="5A5C59"/>
                                <w:sz w:val="24"/>
                                <w:szCs w:val="24"/>
                              </w:rPr>
                            </w:pPr>
                            <w:r>
                              <w:rPr>
                                <w:rFonts w:hint="default" w:ascii="Times New Roman Regular" w:hAnsi="Times New Roman Regular" w:cs="Times New Roman Regular"/>
                                <w:b/>
                                <w:bCs w:val="0"/>
                                <w:color w:val="000000" w:themeColor="text1"/>
                                <w:sz w:val="32"/>
                                <w:szCs w:val="32"/>
                                <w:lang w:val="en-US"/>
                                <w14:textFill>
                                  <w14:solidFill>
                                    <w14:schemeClr w14:val="tx1"/>
                                  </w14:solidFill>
                                </w14:textFill>
                              </w:rPr>
                              <w:t>Clever 4ever</w:t>
                            </w:r>
                            <w:r>
                              <w:rPr>
                                <w:rFonts w:hint="default" w:ascii="Times New Roman Regular" w:hAnsi="Times New Roman Regular" w:cs="Times New Roman Regular"/>
                                <w:b/>
                                <w:color w:val="5A5C59"/>
                                <w:sz w:val="28"/>
                                <w:szCs w:val="28"/>
                              </w:rPr>
                              <w:t xml:space="preserve">   </w:t>
                            </w:r>
                            <w:r>
                              <w:rPr>
                                <w:rFonts w:hint="default" w:ascii="Times New Roman Regular" w:hAnsi="Times New Roman Regular" w:cs="Times New Roman Regular"/>
                                <w:b/>
                                <w:color w:val="5A5C59"/>
                                <w:sz w:val="24"/>
                                <w:szCs w:val="24"/>
                              </w:rPr>
                              <w:t xml:space="preserve">         </w:t>
                            </w:r>
                          </w:p>
                          <w:p w14:paraId="292CBBC6">
                            <w:pPr>
                              <w:rPr>
                                <w:rFonts w:hint="default" w:ascii="Times New Roman Regular" w:hAnsi="Times New Roman Regular" w:cs="Times New Roman Regular"/>
                              </w:rPr>
                            </w:pPr>
                            <w:r>
                              <w:rPr>
                                <w:rFonts w:hint="default" w:ascii="Times New Roman Regular" w:hAnsi="Times New Roman Regular" w:cs="Times New Roman Regular"/>
                                <w:b/>
                                <w:bCs/>
                                <w:color w:val="808080" w:themeColor="text1" w:themeTint="80"/>
                                <w:sz w:val="20"/>
                                <w:szCs w:val="20"/>
                                <w:lang w:val="en-US" w:eastAsia="zh-CN"/>
                                <w14:textFill>
                                  <w14:solidFill>
                                    <w14:schemeClr w14:val="tx1">
                                      <w14:lumMod w14:val="50000"/>
                                      <w14:lumOff w14:val="50000"/>
                                    </w14:schemeClr>
                                  </w14:solidFill>
                                </w14:textFill>
                              </w:rPr>
                              <w:t>Senior Sales Manager (Convertion)</w:t>
                            </w:r>
                            <w:r>
                              <w:rPr>
                                <w:rFonts w:hint="default" w:ascii="Times New Roman Regular" w:hAnsi="Times New Roman Regular" w:cs="Times New Roman Regular"/>
                                <w:lang w:eastAsia="zh-CN"/>
                              </w:rPr>
                              <w:t xml:space="preserve"> </w:t>
                            </w:r>
                          </w:p>
                          <w:p w14:paraId="30E53BDD">
                            <w:pPr>
                              <w:numPr>
                                <w:ilvl w:val="0"/>
                                <w:numId w:val="3"/>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Serviceorientierte Einstellung, engagiert für die Kundenerfahrung.</w:t>
                            </w:r>
                          </w:p>
                          <w:p w14:paraId="7A9D2816">
                            <w:pPr>
                              <w:numPr>
                                <w:ilvl w:val="0"/>
                                <w:numId w:val="3"/>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Anwendung von starken Verkaufskompetenzen und Kenntnissen bewährter Praktiken.</w:t>
                            </w:r>
                          </w:p>
                          <w:p w14:paraId="20B79618">
                            <w:pPr>
                              <w:numPr>
                                <w:ilvl w:val="0"/>
                                <w:numId w:val="3"/>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Erfolgreiche Übererfüllung von bisherigen Verkaufsquoten.</w:t>
                            </w:r>
                          </w:p>
                          <w:p w14:paraId="22F5B506">
                            <w:pPr>
                              <w:numPr>
                                <w:ilvl w:val="0"/>
                                <w:numId w:val="3"/>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Berichterstattung über Verkaufs-, Einnahmen- und Ausgabenberichte an die Führungsteams.</w:t>
                            </w:r>
                          </w:p>
                          <w:p w14:paraId="59C75211">
                            <w:pPr>
                              <w:snapToGrid w:val="0"/>
                              <w:jc w:val="left"/>
                              <w:rPr>
                                <w:rFonts w:hint="default" w:ascii="Times New Roman Regular" w:hAnsi="Times New Roman Regular" w:cs="Times New Roman Regular"/>
                                <w:color w:val="808080" w:themeColor="background1" w:themeShade="80"/>
                                <w:sz w:val="20"/>
                                <w:szCs w:val="20"/>
                                <w:lang w:val="en-US"/>
                              </w:rPr>
                            </w:pPr>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291.85pt;margin-top:42.6pt;height:127.55pt;width:253.45pt;z-index:251674624;mso-width-relative:page;mso-height-relative:page;" filled="f" stroked="f" coordsize="21600,21600" o:gfxdata="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NVa/ZnYAAAACwEAAA8AAAAAAAAAAQAgAAAAIgAAAGRycy9kb3ducmV2LnhtbFBLAQIUABQAAAAI&#10;AIdO4kAnL36HJgIAACsEAAAOAAAAAAAAAAEAIAAAACcBAABkcnMvZTJvRG9jLnhtbFBLBQYAAAAA&#10;BgAGAFkBAAC/BQAAAAA=&#10;">
                <v:fill on="f" focussize="0,0"/>
                <v:stroke on="f" miterlimit="8" joinstyle="miter"/>
                <v:imagedata o:title=""/>
                <o:lock v:ext="edit" aspectratio="f"/>
                <v:textbox style="mso-fit-shape-to-text:t;">
                  <w:txbxContent>
                    <w:p w14:paraId="46FA73DF">
                      <w:pPr>
                        <w:snapToGrid w:val="0"/>
                        <w:rPr>
                          <w:rFonts w:hint="default" w:ascii="Times New Roman Regular" w:hAnsi="Times New Roman Regular" w:cs="Times New Roman Regular"/>
                          <w:b/>
                          <w:color w:val="5A5C59"/>
                          <w:sz w:val="24"/>
                          <w:szCs w:val="24"/>
                        </w:rPr>
                      </w:pPr>
                      <w:r>
                        <w:rPr>
                          <w:rFonts w:hint="default" w:ascii="Times New Roman Regular" w:hAnsi="Times New Roman Regular" w:cs="Times New Roman Regular"/>
                          <w:b/>
                          <w:bCs w:val="0"/>
                          <w:color w:val="000000" w:themeColor="text1"/>
                          <w:sz w:val="32"/>
                          <w:szCs w:val="32"/>
                          <w:lang w:val="en-US"/>
                          <w14:textFill>
                            <w14:solidFill>
                              <w14:schemeClr w14:val="tx1"/>
                            </w14:solidFill>
                          </w14:textFill>
                        </w:rPr>
                        <w:t>Clever 4ever</w:t>
                      </w:r>
                      <w:r>
                        <w:rPr>
                          <w:rFonts w:hint="default" w:ascii="Times New Roman Regular" w:hAnsi="Times New Roman Regular" w:cs="Times New Roman Regular"/>
                          <w:b/>
                          <w:color w:val="5A5C59"/>
                          <w:sz w:val="28"/>
                          <w:szCs w:val="28"/>
                        </w:rPr>
                        <w:t xml:space="preserve">   </w:t>
                      </w:r>
                      <w:r>
                        <w:rPr>
                          <w:rFonts w:hint="default" w:ascii="Times New Roman Regular" w:hAnsi="Times New Roman Regular" w:cs="Times New Roman Regular"/>
                          <w:b/>
                          <w:color w:val="5A5C59"/>
                          <w:sz w:val="24"/>
                          <w:szCs w:val="24"/>
                        </w:rPr>
                        <w:t xml:space="preserve">         </w:t>
                      </w:r>
                    </w:p>
                    <w:p w14:paraId="292CBBC6">
                      <w:pPr>
                        <w:rPr>
                          <w:rFonts w:hint="default" w:ascii="Times New Roman Regular" w:hAnsi="Times New Roman Regular" w:cs="Times New Roman Regular"/>
                        </w:rPr>
                      </w:pPr>
                      <w:r>
                        <w:rPr>
                          <w:rFonts w:hint="default" w:ascii="Times New Roman Regular" w:hAnsi="Times New Roman Regular" w:cs="Times New Roman Regular"/>
                          <w:b/>
                          <w:bCs/>
                          <w:color w:val="808080" w:themeColor="text1" w:themeTint="80"/>
                          <w:sz w:val="20"/>
                          <w:szCs w:val="20"/>
                          <w:lang w:val="en-US" w:eastAsia="zh-CN"/>
                          <w14:textFill>
                            <w14:solidFill>
                              <w14:schemeClr w14:val="tx1">
                                <w14:lumMod w14:val="50000"/>
                                <w14:lumOff w14:val="50000"/>
                              </w14:schemeClr>
                            </w14:solidFill>
                          </w14:textFill>
                        </w:rPr>
                        <w:t>Senior Sales Manager (Convertion)</w:t>
                      </w:r>
                      <w:r>
                        <w:rPr>
                          <w:rFonts w:hint="default" w:ascii="Times New Roman Regular" w:hAnsi="Times New Roman Regular" w:cs="Times New Roman Regular"/>
                          <w:lang w:eastAsia="zh-CN"/>
                        </w:rPr>
                        <w:t xml:space="preserve"> </w:t>
                      </w:r>
                    </w:p>
                    <w:p w14:paraId="30E53BDD">
                      <w:pPr>
                        <w:numPr>
                          <w:ilvl w:val="0"/>
                          <w:numId w:val="3"/>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Serviceorientierte Einstellung, engagiert für die Kundenerfahrung.</w:t>
                      </w:r>
                    </w:p>
                    <w:p w14:paraId="7A9D2816">
                      <w:pPr>
                        <w:numPr>
                          <w:ilvl w:val="0"/>
                          <w:numId w:val="3"/>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Anwendung von starken Verkaufskompetenzen und Kenntnissen bewährter Praktiken.</w:t>
                      </w:r>
                    </w:p>
                    <w:p w14:paraId="20B79618">
                      <w:pPr>
                        <w:numPr>
                          <w:ilvl w:val="0"/>
                          <w:numId w:val="3"/>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Erfolgreiche Übererfüllung von bisherigen Verkaufsquoten.</w:t>
                      </w:r>
                    </w:p>
                    <w:p w14:paraId="22F5B506">
                      <w:pPr>
                        <w:numPr>
                          <w:ilvl w:val="0"/>
                          <w:numId w:val="3"/>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Berichterstattung über Verkaufs-, Einnahmen- und Ausgabenberichte an die Führungsteams.</w:t>
                      </w:r>
                    </w:p>
                    <w:p w14:paraId="59C75211">
                      <w:pPr>
                        <w:snapToGrid w:val="0"/>
                        <w:jc w:val="left"/>
                        <w:rPr>
                          <w:rFonts w:hint="default" w:ascii="Times New Roman Regular" w:hAnsi="Times New Roman Regular" w:cs="Times New Roman Regular"/>
                          <w:color w:val="808080" w:themeColor="background1" w:themeShade="80"/>
                          <w:sz w:val="20"/>
                          <w:szCs w:val="20"/>
                          <w:lang w:val="en-US"/>
                        </w:rPr>
                      </w:pPr>
                    </w:p>
                  </w:txbxContent>
                </v:textbox>
              </v:shape>
            </w:pict>
          </mc:Fallback>
        </mc:AlternateContent>
      </w:r>
      <w:r>
        <w:rPr>
          <w:sz w:val="21"/>
        </w:rPr>
        <mc:AlternateContent>
          <mc:Choice Requires="wps">
            <w:drawing>
              <wp:anchor distT="0" distB="0" distL="114300" distR="114300" simplePos="0" relativeHeight="251673600" behindDoc="0" locked="0" layoutInCell="1" allowOverlap="1">
                <wp:simplePos x="0" y="0"/>
                <wp:positionH relativeFrom="column">
                  <wp:posOffset>2374265</wp:posOffset>
                </wp:positionH>
                <wp:positionV relativeFrom="paragraph">
                  <wp:posOffset>497840</wp:posOffset>
                </wp:positionV>
                <wp:extent cx="1367155" cy="318135"/>
                <wp:effectExtent l="0" t="0" r="0" b="0"/>
                <wp:wrapNone/>
                <wp:docPr id="2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367155" cy="318135"/>
                        </a:xfrm>
                        <a:prstGeom prst="rect">
                          <a:avLst/>
                        </a:prstGeom>
                        <a:noFill/>
                        <a:ln w="9525">
                          <a:noFill/>
                          <a:miter lim="800000"/>
                        </a:ln>
                      </wps:spPr>
                      <wps:txbx>
                        <w:txbxContent>
                          <w:p w14:paraId="30C405A5">
                            <w:pPr>
                              <w:pBdr>
                                <w:bottom w:val="single" w:color="A5A5A5" w:themeColor="background1" w:themeShade="A6" w:sz="12" w:space="1"/>
                              </w:pBdr>
                              <w:snapToGrid w:val="0"/>
                              <w:rPr>
                                <w:rFonts w:hint="default"/>
                                <w:color w:val="5A5C59"/>
                                <w:sz w:val="24"/>
                                <w:szCs w:val="24"/>
                                <w:u w:val="single"/>
                                <w:lang w:val="en-US"/>
                              </w:rPr>
                            </w:pPr>
                            <w:r>
                              <w:rPr>
                                <w:rFonts w:hint="default"/>
                                <w:color w:val="5A5C59"/>
                                <w:sz w:val="24"/>
                                <w:szCs w:val="24"/>
                                <w:u w:val="single"/>
                              </w:rPr>
                              <w:t>201</w:t>
                            </w:r>
                            <w:r>
                              <w:rPr>
                                <w:rFonts w:hint="default"/>
                                <w:color w:val="5A5C59"/>
                                <w:sz w:val="24"/>
                                <w:szCs w:val="24"/>
                                <w:u w:val="single"/>
                                <w:lang w:val="en-US"/>
                              </w:rPr>
                              <w:t>9</w:t>
                            </w:r>
                            <w:r>
                              <w:rPr>
                                <w:rFonts w:hint="default"/>
                                <w:color w:val="5A5C59"/>
                                <w:sz w:val="24"/>
                                <w:szCs w:val="24"/>
                                <w:u w:val="single"/>
                              </w:rPr>
                              <w:t>.0</w:t>
                            </w:r>
                            <w:r>
                              <w:rPr>
                                <w:rFonts w:hint="default"/>
                                <w:color w:val="5A5C59"/>
                                <w:sz w:val="24"/>
                                <w:szCs w:val="24"/>
                                <w:u w:val="single"/>
                                <w:lang w:val="en-US"/>
                              </w:rPr>
                              <w:t>3</w:t>
                            </w:r>
                            <w:r>
                              <w:rPr>
                                <w:rFonts w:hint="default"/>
                                <w:color w:val="5A5C59"/>
                                <w:sz w:val="24"/>
                                <w:szCs w:val="24"/>
                                <w:u w:val="single"/>
                              </w:rPr>
                              <w:t>-20</w:t>
                            </w:r>
                            <w:r>
                              <w:rPr>
                                <w:rFonts w:hint="default"/>
                                <w:color w:val="5A5C59"/>
                                <w:sz w:val="24"/>
                                <w:szCs w:val="24"/>
                                <w:u w:val="single"/>
                                <w:lang w:val="en-US"/>
                              </w:rPr>
                              <w:t>20</w:t>
                            </w:r>
                            <w:r>
                              <w:rPr>
                                <w:rFonts w:hint="default"/>
                                <w:color w:val="5A5C59"/>
                                <w:sz w:val="24"/>
                                <w:szCs w:val="24"/>
                                <w:u w:val="single"/>
                              </w:rPr>
                              <w:t>.0</w:t>
                            </w:r>
                            <w:r>
                              <w:rPr>
                                <w:rFonts w:hint="default"/>
                                <w:color w:val="5A5C59"/>
                                <w:sz w:val="24"/>
                                <w:szCs w:val="24"/>
                                <w:u w:val="single"/>
                                <w:lang w:val="en-US"/>
                              </w:rPr>
                              <w:t>1</w:t>
                            </w:r>
                          </w:p>
                          <w:p w14:paraId="5FD9393D">
                            <w:pPr>
                              <w:pBdr>
                                <w:bottom w:val="single" w:color="A5A5A5" w:themeColor="background1" w:themeShade="A6" w:sz="12" w:space="1"/>
                              </w:pBdr>
                              <w:snapToGrid w:val="0"/>
                              <w:jc w:val="center"/>
                              <w:rPr>
                                <w:rFonts w:hint="default"/>
                                <w:color w:val="5A5C59"/>
                                <w:sz w:val="24"/>
                                <w:szCs w:val="24"/>
                                <w:u w:val="single"/>
                                <w:lang w:val="en-US"/>
                              </w:rPr>
                            </w:pPr>
                            <w:r>
                              <w:rPr>
                                <w:rFonts w:hint="default"/>
                                <w:color w:val="5A5C59"/>
                                <w:sz w:val="24"/>
                                <w:szCs w:val="24"/>
                                <w:u w:val="single"/>
                                <w:lang w:val="en-US"/>
                              </w:rPr>
                              <w:t>Kiev-Ukraina</w:t>
                            </w:r>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186.95pt;margin-top:39.2pt;height:25.05pt;width:107.65pt;z-index:251673600;mso-width-relative:page;mso-height-relative:page;" filled="f" stroked="f" coordsize="21600,21600" o:gfxdata="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pnHZ8NgAAAAKAQAADwAAAAAAAAABACAAAAAiAAAAZHJzL2Rvd25yZXYueG1sUEsBAhQAFAAAAAgA&#10;h07iQEDj0DolAgAAKgQAAA4AAAAAAAAAAQAgAAAAJwEAAGRycy9lMm9Eb2MueG1sUEsFBgAAAAAG&#10;AAYAWQEAAL4FAAAAAA==&#10;">
                <v:fill on="f" focussize="0,0"/>
                <v:stroke on="f" miterlimit="8" joinstyle="miter"/>
                <v:imagedata o:title=""/>
                <o:lock v:ext="edit" aspectratio="f"/>
                <v:textbox style="mso-fit-shape-to-text:t;">
                  <w:txbxContent>
                    <w:p w14:paraId="30C405A5">
                      <w:pPr>
                        <w:pBdr>
                          <w:bottom w:val="single" w:color="A5A5A5" w:themeColor="background1" w:themeShade="A6" w:sz="12" w:space="1"/>
                        </w:pBdr>
                        <w:snapToGrid w:val="0"/>
                        <w:rPr>
                          <w:rFonts w:hint="default"/>
                          <w:color w:val="5A5C59"/>
                          <w:sz w:val="24"/>
                          <w:szCs w:val="24"/>
                          <w:u w:val="single"/>
                          <w:lang w:val="en-US"/>
                        </w:rPr>
                      </w:pPr>
                      <w:r>
                        <w:rPr>
                          <w:rFonts w:hint="default"/>
                          <w:color w:val="5A5C59"/>
                          <w:sz w:val="24"/>
                          <w:szCs w:val="24"/>
                          <w:u w:val="single"/>
                        </w:rPr>
                        <w:t>201</w:t>
                      </w:r>
                      <w:r>
                        <w:rPr>
                          <w:rFonts w:hint="default"/>
                          <w:color w:val="5A5C59"/>
                          <w:sz w:val="24"/>
                          <w:szCs w:val="24"/>
                          <w:u w:val="single"/>
                          <w:lang w:val="en-US"/>
                        </w:rPr>
                        <w:t>9</w:t>
                      </w:r>
                      <w:r>
                        <w:rPr>
                          <w:rFonts w:hint="default"/>
                          <w:color w:val="5A5C59"/>
                          <w:sz w:val="24"/>
                          <w:szCs w:val="24"/>
                          <w:u w:val="single"/>
                        </w:rPr>
                        <w:t>.0</w:t>
                      </w:r>
                      <w:r>
                        <w:rPr>
                          <w:rFonts w:hint="default"/>
                          <w:color w:val="5A5C59"/>
                          <w:sz w:val="24"/>
                          <w:szCs w:val="24"/>
                          <w:u w:val="single"/>
                          <w:lang w:val="en-US"/>
                        </w:rPr>
                        <w:t>3</w:t>
                      </w:r>
                      <w:r>
                        <w:rPr>
                          <w:rFonts w:hint="default"/>
                          <w:color w:val="5A5C59"/>
                          <w:sz w:val="24"/>
                          <w:szCs w:val="24"/>
                          <w:u w:val="single"/>
                        </w:rPr>
                        <w:t>-20</w:t>
                      </w:r>
                      <w:r>
                        <w:rPr>
                          <w:rFonts w:hint="default"/>
                          <w:color w:val="5A5C59"/>
                          <w:sz w:val="24"/>
                          <w:szCs w:val="24"/>
                          <w:u w:val="single"/>
                          <w:lang w:val="en-US"/>
                        </w:rPr>
                        <w:t>20</w:t>
                      </w:r>
                      <w:r>
                        <w:rPr>
                          <w:rFonts w:hint="default"/>
                          <w:color w:val="5A5C59"/>
                          <w:sz w:val="24"/>
                          <w:szCs w:val="24"/>
                          <w:u w:val="single"/>
                        </w:rPr>
                        <w:t>.0</w:t>
                      </w:r>
                      <w:r>
                        <w:rPr>
                          <w:rFonts w:hint="default"/>
                          <w:color w:val="5A5C59"/>
                          <w:sz w:val="24"/>
                          <w:szCs w:val="24"/>
                          <w:u w:val="single"/>
                          <w:lang w:val="en-US"/>
                        </w:rPr>
                        <w:t>1</w:t>
                      </w:r>
                    </w:p>
                    <w:p w14:paraId="5FD9393D">
                      <w:pPr>
                        <w:pBdr>
                          <w:bottom w:val="single" w:color="A5A5A5" w:themeColor="background1" w:themeShade="A6" w:sz="12" w:space="1"/>
                        </w:pBdr>
                        <w:snapToGrid w:val="0"/>
                        <w:jc w:val="center"/>
                        <w:rPr>
                          <w:rFonts w:hint="default"/>
                          <w:color w:val="5A5C59"/>
                          <w:sz w:val="24"/>
                          <w:szCs w:val="24"/>
                          <w:u w:val="single"/>
                          <w:lang w:val="en-US"/>
                        </w:rPr>
                      </w:pPr>
                      <w:r>
                        <w:rPr>
                          <w:rFonts w:hint="default"/>
                          <w:color w:val="5A5C59"/>
                          <w:sz w:val="24"/>
                          <w:szCs w:val="24"/>
                          <w:u w:val="single"/>
                          <w:lang w:val="en-US"/>
                        </w:rPr>
                        <w:t>Kiev-Ukraina</w:t>
                      </w:r>
                    </w:p>
                  </w:txbxContent>
                </v:textbox>
              </v:shape>
            </w:pict>
          </mc:Fallback>
        </mc:AlternateContent>
      </w:r>
      <w:r>
        <mc:AlternateContent>
          <mc:Choice Requires="wps">
            <w:drawing>
              <wp:anchor distT="0" distB="0" distL="114300" distR="114300" simplePos="0" relativeHeight="251676672" behindDoc="0" locked="0" layoutInCell="1" allowOverlap="1">
                <wp:simplePos x="0" y="0"/>
                <wp:positionH relativeFrom="column">
                  <wp:posOffset>3709670</wp:posOffset>
                </wp:positionH>
                <wp:positionV relativeFrom="paragraph">
                  <wp:posOffset>2876550</wp:posOffset>
                </wp:positionV>
                <wp:extent cx="3218815" cy="1619885"/>
                <wp:effectExtent l="0" t="0" r="0" b="0"/>
                <wp:wrapNone/>
                <wp:docPr id="29"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218815" cy="1619885"/>
                        </a:xfrm>
                        <a:prstGeom prst="rect">
                          <a:avLst/>
                        </a:prstGeom>
                        <a:noFill/>
                        <a:ln w="9525">
                          <a:noFill/>
                          <a:miter lim="800000"/>
                        </a:ln>
                      </wps:spPr>
                      <wps:txbx>
                        <w:txbxContent>
                          <w:p w14:paraId="76EEE410">
                            <w:pPr>
                              <w:numPr>
                                <w:ilvl w:val="0"/>
                                <w:numId w:val="0"/>
                              </w:numPr>
                              <w:ind w:leftChars="0"/>
                              <w:jc w:val="left"/>
                              <w:rPr>
                                <w:rFonts w:hint="default" w:ascii="Times New Roman Regular" w:hAnsi="Times New Roman Regular" w:cs="Times New Roman Regular"/>
                                <w:b/>
                                <w:bCs/>
                                <w:sz w:val="32"/>
                                <w:szCs w:val="32"/>
                              </w:rPr>
                            </w:pPr>
                            <w:r>
                              <w:rPr>
                                <w:rFonts w:hint="default" w:ascii="Times New Roman Regular" w:hAnsi="Times New Roman Regular" w:cs="Times New Roman Regular"/>
                                <w:b/>
                                <w:bCs/>
                                <w:sz w:val="32"/>
                                <w:szCs w:val="32"/>
                                <w:lang w:val="en-US"/>
                              </w:rPr>
                              <w:t>Unicum Alians</w:t>
                            </w:r>
                            <w:r>
                              <w:rPr>
                                <w:rFonts w:hint="default" w:ascii="Times New Roman Regular" w:hAnsi="Times New Roman Regular" w:cs="Times New Roman Regular"/>
                                <w:b/>
                                <w:bCs/>
                                <w:sz w:val="32"/>
                                <w:szCs w:val="32"/>
                              </w:rPr>
                              <w:t xml:space="preserve">            </w:t>
                            </w:r>
                          </w:p>
                          <w:p w14:paraId="788224AE">
                            <w:pPr>
                              <w:numPr>
                                <w:ilvl w:val="0"/>
                                <w:numId w:val="0"/>
                              </w:numPr>
                              <w:ind w:leftChars="0"/>
                              <w:jc w:val="left"/>
                              <w:rPr>
                                <w:rFonts w:hint="default" w:ascii="Times New Roman Regular" w:hAnsi="Times New Roman Regular" w:cs="Times New Roman Regular"/>
                                <w:b/>
                                <w:bCs/>
                                <w:color w:val="808080" w:themeColor="text1" w:themeTint="80"/>
                                <w14:textFill>
                                  <w14:solidFill>
                                    <w14:schemeClr w14:val="tx1">
                                      <w14:lumMod w14:val="50000"/>
                                      <w14:lumOff w14:val="50000"/>
                                    </w14:schemeClr>
                                  </w14:solidFill>
                                </w14:textFill>
                              </w:rPr>
                            </w:pPr>
                            <w:r>
                              <w:rPr>
                                <w:rFonts w:hint="default" w:ascii="Times New Roman Regular" w:hAnsi="Times New Roman Regular" w:cs="Times New Roman Regular"/>
                                <w:b/>
                                <w:bCs/>
                                <w:color w:val="808080" w:themeColor="text1" w:themeTint="80"/>
                                <w:lang w:val="en-US" w:eastAsia="zh-CN"/>
                                <w14:textFill>
                                  <w14:solidFill>
                                    <w14:schemeClr w14:val="tx1">
                                      <w14:lumMod w14:val="50000"/>
                                      <w14:lumOff w14:val="50000"/>
                                    </w14:schemeClr>
                                  </w14:solidFill>
                                </w14:textFill>
                              </w:rPr>
                              <w:t>Senior Sales Manager (Convertion/Retention)</w:t>
                            </w:r>
                            <w:r>
                              <w:rPr>
                                <w:rFonts w:hint="default" w:ascii="Times New Roman Regular" w:hAnsi="Times New Roman Regular" w:cs="Times New Roman Regular"/>
                                <w:b/>
                                <w:bCs/>
                                <w:color w:val="808080" w:themeColor="text1" w:themeTint="80"/>
                                <w:lang w:eastAsia="zh-CN"/>
                                <w14:textFill>
                                  <w14:solidFill>
                                    <w14:schemeClr w14:val="tx1">
                                      <w14:lumMod w14:val="50000"/>
                                      <w14:lumOff w14:val="50000"/>
                                    </w14:schemeClr>
                                  </w14:solidFill>
                                </w14:textFill>
                              </w:rPr>
                              <w:t xml:space="preserve"> </w:t>
                            </w:r>
                          </w:p>
                          <w:p w14:paraId="56A662C9">
                            <w:pPr>
                              <w:numPr>
                                <w:ilvl w:val="0"/>
                                <w:numId w:val="3"/>
                              </w:numPr>
                              <w:tabs>
                                <w:tab w:val="clear" w:pos="420"/>
                              </w:tabs>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Fokus auf Service und Hingabe an die Kundenerfahrung.</w:t>
                            </w:r>
                          </w:p>
                          <w:p w14:paraId="4B1D6B19">
                            <w:pPr>
                              <w:numPr>
                                <w:ilvl w:val="0"/>
                                <w:numId w:val="3"/>
                              </w:numPr>
                              <w:tabs>
                                <w:tab w:val="clear" w:pos="420"/>
                              </w:tabs>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Beitrag zur Steigerung der Kundenbindung durch die Schaffung außergewöhnlicher Erlebnisse.</w:t>
                            </w:r>
                          </w:p>
                          <w:p w14:paraId="701F3048">
                            <w:pPr>
                              <w:numPr>
                                <w:ilvl w:val="0"/>
                                <w:numId w:val="3"/>
                              </w:numPr>
                              <w:tabs>
                                <w:tab w:val="clear" w:pos="420"/>
                              </w:tabs>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Anwendung von soliden Verkaufskompetenzen und Kenntnissen bewährter Praktiken.</w:t>
                            </w:r>
                          </w:p>
                          <w:p w14:paraId="6A03F67E">
                            <w:pPr>
                              <w:numPr>
                                <w:ilvl w:val="0"/>
                                <w:numId w:val="3"/>
                              </w:numPr>
                              <w:tabs>
                                <w:tab w:val="clear" w:pos="420"/>
                              </w:tabs>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Berichterstattung über Verkaufs-, Einnahmen- und Ausgabenberichte an die Führungsteams.</w:t>
                            </w:r>
                          </w:p>
                          <w:p w14:paraId="5E2B4B0E">
                            <w:pPr>
                              <w:numPr>
                                <w:ilvl w:val="0"/>
                                <w:numId w:val="3"/>
                              </w:numPr>
                              <w:tabs>
                                <w:tab w:val="clear" w:pos="420"/>
                              </w:tabs>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Mitarbeiterführung im Verkaufsbereich, Bereitstellung von Beratung für deren Wachstum und Produktivität.</w:t>
                            </w:r>
                          </w:p>
                          <w:p w14:paraId="7CA4615F">
                            <w:pPr>
                              <w:numPr>
                                <w:ilvl w:val="0"/>
                                <w:numId w:val="3"/>
                              </w:numPr>
                              <w:tabs>
                                <w:tab w:val="clear" w:pos="420"/>
                              </w:tabs>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Überwachung von Verkäufen und Kundenfeedback.</w:t>
                            </w:r>
                          </w:p>
                          <w:p w14:paraId="24FC96C6">
                            <w:pPr>
                              <w:numPr>
                                <w:ilvl w:val="0"/>
                                <w:numId w:val="3"/>
                              </w:numPr>
                              <w:tabs>
                                <w:tab w:val="clear" w:pos="420"/>
                              </w:tabs>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Professionelle Bearbeitung von Kundenanfragen und Anliegen.</w:t>
                            </w:r>
                          </w:p>
                          <w:p w14:paraId="2D37C7F6">
                            <w:pPr>
                              <w:numPr>
                                <w:ilvl w:val="0"/>
                                <w:numId w:val="3"/>
                              </w:numPr>
                              <w:tabs>
                                <w:tab w:val="clear" w:pos="420"/>
                              </w:tabs>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Kontinuierliche Recherche nach neuen Geschäftsmöglichkeiten auf dem Markt.</w:t>
                            </w:r>
                          </w:p>
                          <w:p w14:paraId="3A19C477">
                            <w:pPr>
                              <w:numPr>
                                <w:ilvl w:val="0"/>
                                <w:numId w:val="3"/>
                              </w:numPr>
                              <w:tabs>
                                <w:tab w:val="clear" w:pos="420"/>
                              </w:tabs>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Selbstmotivierte Einstellung und enthusiastischer Beitrag als produktives Teammitglied.</w:t>
                            </w:r>
                          </w:p>
                          <w:p w14:paraId="195DCAD7">
                            <w:pPr>
                              <w:numPr>
                                <w:ilvl w:val="0"/>
                                <w:numId w:val="3"/>
                              </w:numPr>
                              <w:tabs>
                                <w:tab w:val="clear" w:pos="420"/>
                              </w:tabs>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Effektive Zusammenarbeit mit Kollegen zur Identifizierung von Wachstumschancen und Entwicklung von Strategien.</w:t>
                            </w:r>
                          </w:p>
                          <w:p w14:paraId="33AA4E66">
                            <w:pPr>
                              <w:jc w:val="left"/>
                              <w:rPr>
                                <w:rFonts w:hint="default" w:ascii="Times New Roman Regular" w:hAnsi="Times New Roman Regular" w:cs="Times New Roman Regular"/>
                                <w:lang w:val="en-US"/>
                              </w:rPr>
                            </w:pPr>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292.1pt;margin-top:226.5pt;height:127.55pt;width:253.45pt;z-index:251676672;mso-width-relative:page;mso-height-relative:page;" filled="f" stroked="f" coordsize="21600,21600" o:gfxdata="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IniGK2QAAAAwBAAAPAAAAAAAAAAEAIAAAACIAAABkcnMvZG93bnJldi54bWxQSwECFAAUAAAA&#10;CACHTuJAMcKhjiYCAAArBAAADgAAAAAAAAABACAAAAAoAQAAZHJzL2Uyb0RvYy54bWxQSwUGAAAA&#10;AAYABgBZAQAAwAUAAAAA&#10;">
                <v:fill on="f" focussize="0,0"/>
                <v:stroke on="f" miterlimit="8" joinstyle="miter"/>
                <v:imagedata o:title=""/>
                <o:lock v:ext="edit" aspectratio="f"/>
                <v:textbox style="mso-fit-shape-to-text:t;">
                  <w:txbxContent>
                    <w:p w14:paraId="76EEE410">
                      <w:pPr>
                        <w:numPr>
                          <w:ilvl w:val="0"/>
                          <w:numId w:val="0"/>
                        </w:numPr>
                        <w:ind w:leftChars="0"/>
                        <w:jc w:val="left"/>
                        <w:rPr>
                          <w:rFonts w:hint="default" w:ascii="Times New Roman Regular" w:hAnsi="Times New Roman Regular" w:cs="Times New Roman Regular"/>
                          <w:b/>
                          <w:bCs/>
                          <w:sz w:val="32"/>
                          <w:szCs w:val="32"/>
                        </w:rPr>
                      </w:pPr>
                      <w:r>
                        <w:rPr>
                          <w:rFonts w:hint="default" w:ascii="Times New Roman Regular" w:hAnsi="Times New Roman Regular" w:cs="Times New Roman Regular"/>
                          <w:b/>
                          <w:bCs/>
                          <w:sz w:val="32"/>
                          <w:szCs w:val="32"/>
                          <w:lang w:val="en-US"/>
                        </w:rPr>
                        <w:t>Unicum Alians</w:t>
                      </w:r>
                      <w:r>
                        <w:rPr>
                          <w:rFonts w:hint="default" w:ascii="Times New Roman Regular" w:hAnsi="Times New Roman Regular" w:cs="Times New Roman Regular"/>
                          <w:b/>
                          <w:bCs/>
                          <w:sz w:val="32"/>
                          <w:szCs w:val="32"/>
                        </w:rPr>
                        <w:t xml:space="preserve">            </w:t>
                      </w:r>
                    </w:p>
                    <w:p w14:paraId="788224AE">
                      <w:pPr>
                        <w:numPr>
                          <w:ilvl w:val="0"/>
                          <w:numId w:val="0"/>
                        </w:numPr>
                        <w:ind w:leftChars="0"/>
                        <w:jc w:val="left"/>
                        <w:rPr>
                          <w:rFonts w:hint="default" w:ascii="Times New Roman Regular" w:hAnsi="Times New Roman Regular" w:cs="Times New Roman Regular"/>
                          <w:b/>
                          <w:bCs/>
                          <w:color w:val="808080" w:themeColor="text1" w:themeTint="80"/>
                          <w14:textFill>
                            <w14:solidFill>
                              <w14:schemeClr w14:val="tx1">
                                <w14:lumMod w14:val="50000"/>
                                <w14:lumOff w14:val="50000"/>
                              </w14:schemeClr>
                            </w14:solidFill>
                          </w14:textFill>
                        </w:rPr>
                      </w:pPr>
                      <w:r>
                        <w:rPr>
                          <w:rFonts w:hint="default" w:ascii="Times New Roman Regular" w:hAnsi="Times New Roman Regular" w:cs="Times New Roman Regular"/>
                          <w:b/>
                          <w:bCs/>
                          <w:color w:val="808080" w:themeColor="text1" w:themeTint="80"/>
                          <w:lang w:val="en-US" w:eastAsia="zh-CN"/>
                          <w14:textFill>
                            <w14:solidFill>
                              <w14:schemeClr w14:val="tx1">
                                <w14:lumMod w14:val="50000"/>
                                <w14:lumOff w14:val="50000"/>
                              </w14:schemeClr>
                            </w14:solidFill>
                          </w14:textFill>
                        </w:rPr>
                        <w:t>Senior Sales Manager (Convertion/Retention)</w:t>
                      </w:r>
                      <w:r>
                        <w:rPr>
                          <w:rFonts w:hint="default" w:ascii="Times New Roman Regular" w:hAnsi="Times New Roman Regular" w:cs="Times New Roman Regular"/>
                          <w:b/>
                          <w:bCs/>
                          <w:color w:val="808080" w:themeColor="text1" w:themeTint="80"/>
                          <w:lang w:eastAsia="zh-CN"/>
                          <w14:textFill>
                            <w14:solidFill>
                              <w14:schemeClr w14:val="tx1">
                                <w14:lumMod w14:val="50000"/>
                                <w14:lumOff w14:val="50000"/>
                              </w14:schemeClr>
                            </w14:solidFill>
                          </w14:textFill>
                        </w:rPr>
                        <w:t xml:space="preserve"> </w:t>
                      </w:r>
                    </w:p>
                    <w:p w14:paraId="56A662C9">
                      <w:pPr>
                        <w:numPr>
                          <w:ilvl w:val="0"/>
                          <w:numId w:val="3"/>
                        </w:numPr>
                        <w:tabs>
                          <w:tab w:val="clear" w:pos="420"/>
                        </w:tabs>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Fokus auf Service und Hingabe an die Kundenerfahrung.</w:t>
                      </w:r>
                    </w:p>
                    <w:p w14:paraId="4B1D6B19">
                      <w:pPr>
                        <w:numPr>
                          <w:ilvl w:val="0"/>
                          <w:numId w:val="3"/>
                        </w:numPr>
                        <w:tabs>
                          <w:tab w:val="clear" w:pos="420"/>
                        </w:tabs>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Beitrag zur Steigerung der Kundenbindung durch die Schaffung außergewöhnlicher Erlebnisse.</w:t>
                      </w:r>
                    </w:p>
                    <w:p w14:paraId="701F3048">
                      <w:pPr>
                        <w:numPr>
                          <w:ilvl w:val="0"/>
                          <w:numId w:val="3"/>
                        </w:numPr>
                        <w:tabs>
                          <w:tab w:val="clear" w:pos="420"/>
                        </w:tabs>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Anwendung von soliden Verkaufskompetenzen und Kenntnissen bewährter Praktiken.</w:t>
                      </w:r>
                    </w:p>
                    <w:p w14:paraId="6A03F67E">
                      <w:pPr>
                        <w:numPr>
                          <w:ilvl w:val="0"/>
                          <w:numId w:val="3"/>
                        </w:numPr>
                        <w:tabs>
                          <w:tab w:val="clear" w:pos="420"/>
                        </w:tabs>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Berichterstattung über Verkaufs-, Einnahmen- und Ausgabenberichte an die Führungsteams.</w:t>
                      </w:r>
                    </w:p>
                    <w:p w14:paraId="5E2B4B0E">
                      <w:pPr>
                        <w:numPr>
                          <w:ilvl w:val="0"/>
                          <w:numId w:val="3"/>
                        </w:numPr>
                        <w:tabs>
                          <w:tab w:val="clear" w:pos="420"/>
                        </w:tabs>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Mitarbeiterführung im Verkaufsbereich, Bereitstellung von Beratung für deren Wachstum und Produktivität.</w:t>
                      </w:r>
                    </w:p>
                    <w:p w14:paraId="7CA4615F">
                      <w:pPr>
                        <w:numPr>
                          <w:ilvl w:val="0"/>
                          <w:numId w:val="3"/>
                        </w:numPr>
                        <w:tabs>
                          <w:tab w:val="clear" w:pos="420"/>
                        </w:tabs>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Überwachung von Verkäufen und Kundenfeedback.</w:t>
                      </w:r>
                    </w:p>
                    <w:p w14:paraId="24FC96C6">
                      <w:pPr>
                        <w:numPr>
                          <w:ilvl w:val="0"/>
                          <w:numId w:val="3"/>
                        </w:numPr>
                        <w:tabs>
                          <w:tab w:val="clear" w:pos="420"/>
                        </w:tabs>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Professionelle Bearbeitung von Kundenanfragen und Anliegen.</w:t>
                      </w:r>
                    </w:p>
                    <w:p w14:paraId="2D37C7F6">
                      <w:pPr>
                        <w:numPr>
                          <w:ilvl w:val="0"/>
                          <w:numId w:val="3"/>
                        </w:numPr>
                        <w:tabs>
                          <w:tab w:val="clear" w:pos="420"/>
                        </w:tabs>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Kontinuierliche Recherche nach neuen Geschäftsmöglichkeiten auf dem Markt.</w:t>
                      </w:r>
                    </w:p>
                    <w:p w14:paraId="3A19C477">
                      <w:pPr>
                        <w:numPr>
                          <w:ilvl w:val="0"/>
                          <w:numId w:val="3"/>
                        </w:numPr>
                        <w:tabs>
                          <w:tab w:val="clear" w:pos="420"/>
                        </w:tabs>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Selbstmotivierte Einstellung und enthusiastischer Beitrag als produktives Teammitglied.</w:t>
                      </w:r>
                    </w:p>
                    <w:p w14:paraId="195DCAD7">
                      <w:pPr>
                        <w:numPr>
                          <w:ilvl w:val="0"/>
                          <w:numId w:val="3"/>
                        </w:numPr>
                        <w:tabs>
                          <w:tab w:val="clear" w:pos="420"/>
                        </w:tabs>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Effektive Zusammenarbeit mit Kollegen zur Identifizierung von Wachstumschancen und Entwicklung von Strategien.</w:t>
                      </w:r>
                    </w:p>
                    <w:p w14:paraId="33AA4E66">
                      <w:pPr>
                        <w:jc w:val="left"/>
                        <w:rPr>
                          <w:rFonts w:hint="default" w:ascii="Times New Roman Regular" w:hAnsi="Times New Roman Regular" w:cs="Times New Roman Regular"/>
                          <w:lang w:val="en-US"/>
                        </w:rPr>
                      </w:pPr>
                    </w:p>
                  </w:txbxContent>
                </v:textbox>
              </v:shape>
            </w:pict>
          </mc:Fallback>
        </mc:AlternateContent>
      </w:r>
      <w:r>
        <w:rPr>
          <w:sz w:val="21"/>
        </w:rPr>
        <mc:AlternateContent>
          <mc:Choice Requires="wps">
            <w:drawing>
              <wp:anchor distT="0" distB="0" distL="114300" distR="114300" simplePos="0" relativeHeight="251675648" behindDoc="0" locked="0" layoutInCell="1" allowOverlap="1">
                <wp:simplePos x="0" y="0"/>
                <wp:positionH relativeFrom="column">
                  <wp:posOffset>2343150</wp:posOffset>
                </wp:positionH>
                <wp:positionV relativeFrom="paragraph">
                  <wp:posOffset>2982595</wp:posOffset>
                </wp:positionV>
                <wp:extent cx="1367155" cy="318135"/>
                <wp:effectExtent l="0" t="0" r="0" b="0"/>
                <wp:wrapNone/>
                <wp:docPr id="3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367155" cy="318135"/>
                        </a:xfrm>
                        <a:prstGeom prst="rect">
                          <a:avLst/>
                        </a:prstGeom>
                        <a:noFill/>
                        <a:ln w="9525">
                          <a:noFill/>
                          <a:miter lim="800000"/>
                        </a:ln>
                      </wps:spPr>
                      <wps:txbx>
                        <w:txbxContent>
                          <w:p w14:paraId="34C2B498">
                            <w:pPr>
                              <w:pBdr>
                                <w:bottom w:val="single" w:color="A5A5A5" w:themeColor="background1" w:themeShade="A6" w:sz="12" w:space="1"/>
                              </w:pBdr>
                              <w:snapToGrid w:val="0"/>
                              <w:rPr>
                                <w:rFonts w:hint="default"/>
                                <w:color w:val="5A5C59"/>
                                <w:sz w:val="24"/>
                                <w:szCs w:val="24"/>
                                <w:u w:val="single"/>
                                <w:lang w:val="en-US"/>
                              </w:rPr>
                            </w:pPr>
                            <w:r>
                              <w:rPr>
                                <w:rFonts w:hint="default"/>
                                <w:color w:val="5A5C59"/>
                                <w:sz w:val="24"/>
                                <w:szCs w:val="24"/>
                                <w:u w:val="single"/>
                              </w:rPr>
                              <w:t>20</w:t>
                            </w:r>
                            <w:r>
                              <w:rPr>
                                <w:rFonts w:hint="default"/>
                                <w:color w:val="5A5C59"/>
                                <w:sz w:val="24"/>
                                <w:szCs w:val="24"/>
                                <w:u w:val="single"/>
                                <w:lang w:val="en-US"/>
                              </w:rPr>
                              <w:t>20</w:t>
                            </w:r>
                            <w:r>
                              <w:rPr>
                                <w:rFonts w:hint="default"/>
                                <w:color w:val="5A5C59"/>
                                <w:sz w:val="24"/>
                                <w:szCs w:val="24"/>
                                <w:u w:val="single"/>
                              </w:rPr>
                              <w:t>.0</w:t>
                            </w:r>
                            <w:r>
                              <w:rPr>
                                <w:rFonts w:hint="default"/>
                                <w:color w:val="5A5C59"/>
                                <w:sz w:val="24"/>
                                <w:szCs w:val="24"/>
                                <w:u w:val="single"/>
                                <w:lang w:val="en-US"/>
                              </w:rPr>
                              <w:t>6</w:t>
                            </w:r>
                            <w:r>
                              <w:rPr>
                                <w:rFonts w:hint="default"/>
                                <w:color w:val="5A5C59"/>
                                <w:sz w:val="24"/>
                                <w:szCs w:val="24"/>
                                <w:u w:val="single"/>
                              </w:rPr>
                              <w:t>-20</w:t>
                            </w:r>
                            <w:r>
                              <w:rPr>
                                <w:rFonts w:hint="default"/>
                                <w:color w:val="5A5C59"/>
                                <w:sz w:val="24"/>
                                <w:szCs w:val="24"/>
                                <w:u w:val="single"/>
                                <w:lang w:val="en-US"/>
                              </w:rPr>
                              <w:t>21</w:t>
                            </w:r>
                            <w:r>
                              <w:rPr>
                                <w:rFonts w:hint="default"/>
                                <w:color w:val="5A5C59"/>
                                <w:sz w:val="24"/>
                                <w:szCs w:val="24"/>
                                <w:u w:val="single"/>
                              </w:rPr>
                              <w:t>.</w:t>
                            </w:r>
                            <w:r>
                              <w:rPr>
                                <w:rFonts w:hint="default"/>
                                <w:color w:val="5A5C59"/>
                                <w:sz w:val="24"/>
                                <w:szCs w:val="24"/>
                                <w:u w:val="single"/>
                                <w:lang w:val="en-US"/>
                              </w:rPr>
                              <w:t>10</w:t>
                            </w:r>
                          </w:p>
                          <w:p w14:paraId="29D10F97">
                            <w:pPr>
                              <w:pBdr>
                                <w:bottom w:val="single" w:color="A5A5A5" w:themeColor="background1" w:themeShade="A6" w:sz="12" w:space="1"/>
                              </w:pBdr>
                              <w:snapToGrid w:val="0"/>
                              <w:jc w:val="center"/>
                              <w:rPr>
                                <w:rFonts w:hint="default"/>
                                <w:color w:val="5A5C59"/>
                                <w:sz w:val="24"/>
                                <w:szCs w:val="24"/>
                                <w:u w:val="single"/>
                                <w:lang w:val="en-US"/>
                              </w:rPr>
                            </w:pPr>
                            <w:r>
                              <w:rPr>
                                <w:rFonts w:hint="default"/>
                                <w:color w:val="5A5C59"/>
                                <w:sz w:val="24"/>
                                <w:szCs w:val="24"/>
                                <w:u w:val="single"/>
                                <w:lang w:val="en-US"/>
                              </w:rPr>
                              <w:t>Kiev-Ukraina</w:t>
                            </w:r>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184.5pt;margin-top:234.85pt;height:25.05pt;width:107.65pt;z-index:251675648;mso-width-relative:page;mso-height-relative:page;" filled="f" stroked="f" coordsize="21600,21600" o:gfxdata="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GT3jK7ZAAAACwEAAA8AAAAAAAAAAQAgAAAAIgAAAGRycy9kb3ducmV2LnhtbFBLAQIUABQAAAAI&#10;AIdO4kDSZAWpJQIAACoEAAAOAAAAAAAAAAEAIAAAACgBAABkcnMvZTJvRG9jLnhtbFBLBQYAAAAA&#10;BgAGAFkBAAC/BQAAAAA=&#10;">
                <v:fill on="f" focussize="0,0"/>
                <v:stroke on="f" miterlimit="8" joinstyle="miter"/>
                <v:imagedata o:title=""/>
                <o:lock v:ext="edit" aspectratio="f"/>
                <v:textbox style="mso-fit-shape-to-text:t;">
                  <w:txbxContent>
                    <w:p w14:paraId="34C2B498">
                      <w:pPr>
                        <w:pBdr>
                          <w:bottom w:val="single" w:color="A5A5A5" w:themeColor="background1" w:themeShade="A6" w:sz="12" w:space="1"/>
                        </w:pBdr>
                        <w:snapToGrid w:val="0"/>
                        <w:rPr>
                          <w:rFonts w:hint="default"/>
                          <w:color w:val="5A5C59"/>
                          <w:sz w:val="24"/>
                          <w:szCs w:val="24"/>
                          <w:u w:val="single"/>
                          <w:lang w:val="en-US"/>
                        </w:rPr>
                      </w:pPr>
                      <w:r>
                        <w:rPr>
                          <w:rFonts w:hint="default"/>
                          <w:color w:val="5A5C59"/>
                          <w:sz w:val="24"/>
                          <w:szCs w:val="24"/>
                          <w:u w:val="single"/>
                        </w:rPr>
                        <w:t>20</w:t>
                      </w:r>
                      <w:r>
                        <w:rPr>
                          <w:rFonts w:hint="default"/>
                          <w:color w:val="5A5C59"/>
                          <w:sz w:val="24"/>
                          <w:szCs w:val="24"/>
                          <w:u w:val="single"/>
                          <w:lang w:val="en-US"/>
                        </w:rPr>
                        <w:t>20</w:t>
                      </w:r>
                      <w:r>
                        <w:rPr>
                          <w:rFonts w:hint="default"/>
                          <w:color w:val="5A5C59"/>
                          <w:sz w:val="24"/>
                          <w:szCs w:val="24"/>
                          <w:u w:val="single"/>
                        </w:rPr>
                        <w:t>.0</w:t>
                      </w:r>
                      <w:r>
                        <w:rPr>
                          <w:rFonts w:hint="default"/>
                          <w:color w:val="5A5C59"/>
                          <w:sz w:val="24"/>
                          <w:szCs w:val="24"/>
                          <w:u w:val="single"/>
                          <w:lang w:val="en-US"/>
                        </w:rPr>
                        <w:t>6</w:t>
                      </w:r>
                      <w:r>
                        <w:rPr>
                          <w:rFonts w:hint="default"/>
                          <w:color w:val="5A5C59"/>
                          <w:sz w:val="24"/>
                          <w:szCs w:val="24"/>
                          <w:u w:val="single"/>
                        </w:rPr>
                        <w:t>-20</w:t>
                      </w:r>
                      <w:r>
                        <w:rPr>
                          <w:rFonts w:hint="default"/>
                          <w:color w:val="5A5C59"/>
                          <w:sz w:val="24"/>
                          <w:szCs w:val="24"/>
                          <w:u w:val="single"/>
                          <w:lang w:val="en-US"/>
                        </w:rPr>
                        <w:t>21</w:t>
                      </w:r>
                      <w:r>
                        <w:rPr>
                          <w:rFonts w:hint="default"/>
                          <w:color w:val="5A5C59"/>
                          <w:sz w:val="24"/>
                          <w:szCs w:val="24"/>
                          <w:u w:val="single"/>
                        </w:rPr>
                        <w:t>.</w:t>
                      </w:r>
                      <w:r>
                        <w:rPr>
                          <w:rFonts w:hint="default"/>
                          <w:color w:val="5A5C59"/>
                          <w:sz w:val="24"/>
                          <w:szCs w:val="24"/>
                          <w:u w:val="single"/>
                          <w:lang w:val="en-US"/>
                        </w:rPr>
                        <w:t>10</w:t>
                      </w:r>
                    </w:p>
                    <w:p w14:paraId="29D10F97">
                      <w:pPr>
                        <w:pBdr>
                          <w:bottom w:val="single" w:color="A5A5A5" w:themeColor="background1" w:themeShade="A6" w:sz="12" w:space="1"/>
                        </w:pBdr>
                        <w:snapToGrid w:val="0"/>
                        <w:jc w:val="center"/>
                        <w:rPr>
                          <w:rFonts w:hint="default"/>
                          <w:color w:val="5A5C59"/>
                          <w:sz w:val="24"/>
                          <w:szCs w:val="24"/>
                          <w:u w:val="single"/>
                          <w:lang w:val="en-US"/>
                        </w:rPr>
                      </w:pPr>
                      <w:r>
                        <w:rPr>
                          <w:rFonts w:hint="default"/>
                          <w:color w:val="5A5C59"/>
                          <w:sz w:val="24"/>
                          <w:szCs w:val="24"/>
                          <w:u w:val="single"/>
                          <w:lang w:val="en-US"/>
                        </w:rPr>
                        <w:t>Kiev-Ukraina</w:t>
                      </w:r>
                    </w:p>
                  </w:txbxContent>
                </v:textbox>
              </v:shape>
            </w:pict>
          </mc:Fallback>
        </mc:AlternateContent>
      </w:r>
    </w:p>
    <w:p w14:paraId="544838D6">
      <w:pPr>
        <w:sectPr>
          <w:pgSz w:w="11906" w:h="16838"/>
          <w:pgMar w:top="454" w:right="454" w:bottom="454" w:left="454" w:header="851" w:footer="992" w:gutter="0"/>
          <w:cols w:space="425" w:num="1"/>
          <w:docGrid w:type="lines" w:linePitch="312" w:charSpace="0"/>
        </w:sectPr>
      </w:pPr>
      <w:r>
        <w:rPr>
          <w:sz w:val="21"/>
        </w:rPr>
        <mc:AlternateContent>
          <mc:Choice Requires="wps">
            <w:drawing>
              <wp:anchor distT="0" distB="0" distL="114300" distR="114300" simplePos="0" relativeHeight="251679744" behindDoc="0" locked="0" layoutInCell="1" allowOverlap="1">
                <wp:simplePos x="0" y="0"/>
                <wp:positionH relativeFrom="column">
                  <wp:posOffset>2363470</wp:posOffset>
                </wp:positionH>
                <wp:positionV relativeFrom="paragraph">
                  <wp:posOffset>6571615</wp:posOffset>
                </wp:positionV>
                <wp:extent cx="1367155" cy="318135"/>
                <wp:effectExtent l="0" t="0" r="0" b="0"/>
                <wp:wrapNone/>
                <wp:docPr id="3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367155" cy="318135"/>
                        </a:xfrm>
                        <a:prstGeom prst="rect">
                          <a:avLst/>
                        </a:prstGeom>
                        <a:noFill/>
                        <a:ln w="9525">
                          <a:noFill/>
                          <a:miter lim="800000"/>
                        </a:ln>
                      </wps:spPr>
                      <wps:txbx>
                        <w:txbxContent>
                          <w:p w14:paraId="4F0EF9B1">
                            <w:pPr>
                              <w:pBdr>
                                <w:bottom w:val="single" w:color="A5A5A5" w:themeColor="background1" w:themeShade="A6" w:sz="12" w:space="1"/>
                              </w:pBdr>
                              <w:snapToGrid w:val="0"/>
                              <w:rPr>
                                <w:rFonts w:hint="default"/>
                                <w:color w:val="5A5C59"/>
                                <w:sz w:val="24"/>
                                <w:szCs w:val="24"/>
                                <w:u w:val="single"/>
                                <w:lang w:val="en-US"/>
                              </w:rPr>
                            </w:pPr>
                            <w:r>
                              <w:rPr>
                                <w:rFonts w:hint="default"/>
                                <w:color w:val="5A5C59"/>
                                <w:sz w:val="24"/>
                                <w:szCs w:val="24"/>
                                <w:u w:val="single"/>
                              </w:rPr>
                              <w:t>20</w:t>
                            </w:r>
                            <w:r>
                              <w:rPr>
                                <w:rFonts w:hint="default"/>
                                <w:color w:val="5A5C59"/>
                                <w:sz w:val="24"/>
                                <w:szCs w:val="24"/>
                                <w:u w:val="single"/>
                                <w:lang w:val="en-US"/>
                              </w:rPr>
                              <w:t>22</w:t>
                            </w:r>
                            <w:r>
                              <w:rPr>
                                <w:rFonts w:hint="default"/>
                                <w:color w:val="5A5C59"/>
                                <w:sz w:val="24"/>
                                <w:szCs w:val="24"/>
                                <w:u w:val="single"/>
                              </w:rPr>
                              <w:t>.</w:t>
                            </w:r>
                            <w:r>
                              <w:rPr>
                                <w:rFonts w:hint="default"/>
                                <w:color w:val="5A5C59"/>
                                <w:sz w:val="24"/>
                                <w:szCs w:val="24"/>
                                <w:u w:val="single"/>
                                <w:lang w:val="en-US"/>
                              </w:rPr>
                              <w:t>07</w:t>
                            </w:r>
                            <w:r>
                              <w:rPr>
                                <w:rFonts w:hint="default"/>
                                <w:color w:val="5A5C59"/>
                                <w:sz w:val="24"/>
                                <w:szCs w:val="24"/>
                                <w:u w:val="single"/>
                              </w:rPr>
                              <w:t>-20</w:t>
                            </w:r>
                            <w:r>
                              <w:rPr>
                                <w:rFonts w:hint="default"/>
                                <w:color w:val="5A5C59"/>
                                <w:sz w:val="24"/>
                                <w:szCs w:val="24"/>
                                <w:u w:val="single"/>
                                <w:lang w:val="en-US"/>
                              </w:rPr>
                              <w:t>23</w:t>
                            </w:r>
                            <w:r>
                              <w:rPr>
                                <w:rFonts w:hint="default"/>
                                <w:color w:val="5A5C59"/>
                                <w:sz w:val="24"/>
                                <w:szCs w:val="24"/>
                                <w:u w:val="single"/>
                              </w:rPr>
                              <w:t>.</w:t>
                            </w:r>
                            <w:r>
                              <w:rPr>
                                <w:rFonts w:hint="default"/>
                                <w:color w:val="5A5C59"/>
                                <w:sz w:val="24"/>
                                <w:szCs w:val="24"/>
                                <w:u w:val="single"/>
                                <w:lang w:val="en-US"/>
                              </w:rPr>
                              <w:t>05</w:t>
                            </w:r>
                          </w:p>
                          <w:p w14:paraId="3A2A4D0C">
                            <w:pPr>
                              <w:pBdr>
                                <w:bottom w:val="single" w:color="A5A5A5" w:themeColor="background1" w:themeShade="A6" w:sz="12" w:space="1"/>
                              </w:pBdr>
                              <w:snapToGrid w:val="0"/>
                              <w:jc w:val="center"/>
                              <w:rPr>
                                <w:rFonts w:hint="default"/>
                                <w:color w:val="5A5C59"/>
                                <w:sz w:val="24"/>
                                <w:szCs w:val="24"/>
                                <w:u w:val="single"/>
                                <w:lang w:val="en-US"/>
                              </w:rPr>
                            </w:pPr>
                            <w:r>
                              <w:rPr>
                                <w:rFonts w:hint="default"/>
                                <w:color w:val="5A5C59"/>
                                <w:sz w:val="24"/>
                                <w:szCs w:val="24"/>
                                <w:u w:val="single"/>
                                <w:lang w:val="en-US"/>
                              </w:rPr>
                              <w:t>Berlin-Germany</w:t>
                            </w:r>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186.1pt;margin-top:517.45pt;height:25.05pt;width:107.65pt;z-index:251679744;mso-width-relative:page;mso-height-relative:page;" filled="f" stroked="f" coordsize="21600,21600" o:gfxdata="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NKCyvfZAAAADQEAAA8AAAAAAAAAAQAgAAAAIgAAAGRycy9kb3ducmV2LnhtbFBLAQIUABQAAAAI&#10;AIdO4kAK6zU8JQIAACoEAAAOAAAAAAAAAAEAIAAAACgBAABkcnMvZTJvRG9jLnhtbFBLBQYAAAAA&#10;BgAGAFkBAAC/BQAAAAA=&#10;">
                <v:fill on="f" focussize="0,0"/>
                <v:stroke on="f" miterlimit="8" joinstyle="miter"/>
                <v:imagedata o:title=""/>
                <o:lock v:ext="edit" aspectratio="f"/>
                <v:textbox style="mso-fit-shape-to-text:t;">
                  <w:txbxContent>
                    <w:p w14:paraId="4F0EF9B1">
                      <w:pPr>
                        <w:pBdr>
                          <w:bottom w:val="single" w:color="A5A5A5" w:themeColor="background1" w:themeShade="A6" w:sz="12" w:space="1"/>
                        </w:pBdr>
                        <w:snapToGrid w:val="0"/>
                        <w:rPr>
                          <w:rFonts w:hint="default"/>
                          <w:color w:val="5A5C59"/>
                          <w:sz w:val="24"/>
                          <w:szCs w:val="24"/>
                          <w:u w:val="single"/>
                          <w:lang w:val="en-US"/>
                        </w:rPr>
                      </w:pPr>
                      <w:r>
                        <w:rPr>
                          <w:rFonts w:hint="default"/>
                          <w:color w:val="5A5C59"/>
                          <w:sz w:val="24"/>
                          <w:szCs w:val="24"/>
                          <w:u w:val="single"/>
                        </w:rPr>
                        <w:t>20</w:t>
                      </w:r>
                      <w:r>
                        <w:rPr>
                          <w:rFonts w:hint="default"/>
                          <w:color w:val="5A5C59"/>
                          <w:sz w:val="24"/>
                          <w:szCs w:val="24"/>
                          <w:u w:val="single"/>
                          <w:lang w:val="en-US"/>
                        </w:rPr>
                        <w:t>22</w:t>
                      </w:r>
                      <w:r>
                        <w:rPr>
                          <w:rFonts w:hint="default"/>
                          <w:color w:val="5A5C59"/>
                          <w:sz w:val="24"/>
                          <w:szCs w:val="24"/>
                          <w:u w:val="single"/>
                        </w:rPr>
                        <w:t>.</w:t>
                      </w:r>
                      <w:r>
                        <w:rPr>
                          <w:rFonts w:hint="default"/>
                          <w:color w:val="5A5C59"/>
                          <w:sz w:val="24"/>
                          <w:szCs w:val="24"/>
                          <w:u w:val="single"/>
                          <w:lang w:val="en-US"/>
                        </w:rPr>
                        <w:t>07</w:t>
                      </w:r>
                      <w:r>
                        <w:rPr>
                          <w:rFonts w:hint="default"/>
                          <w:color w:val="5A5C59"/>
                          <w:sz w:val="24"/>
                          <w:szCs w:val="24"/>
                          <w:u w:val="single"/>
                        </w:rPr>
                        <w:t>-20</w:t>
                      </w:r>
                      <w:r>
                        <w:rPr>
                          <w:rFonts w:hint="default"/>
                          <w:color w:val="5A5C59"/>
                          <w:sz w:val="24"/>
                          <w:szCs w:val="24"/>
                          <w:u w:val="single"/>
                          <w:lang w:val="en-US"/>
                        </w:rPr>
                        <w:t>23</w:t>
                      </w:r>
                      <w:r>
                        <w:rPr>
                          <w:rFonts w:hint="default"/>
                          <w:color w:val="5A5C59"/>
                          <w:sz w:val="24"/>
                          <w:szCs w:val="24"/>
                          <w:u w:val="single"/>
                        </w:rPr>
                        <w:t>.</w:t>
                      </w:r>
                      <w:r>
                        <w:rPr>
                          <w:rFonts w:hint="default"/>
                          <w:color w:val="5A5C59"/>
                          <w:sz w:val="24"/>
                          <w:szCs w:val="24"/>
                          <w:u w:val="single"/>
                          <w:lang w:val="en-US"/>
                        </w:rPr>
                        <w:t>05</w:t>
                      </w:r>
                    </w:p>
                    <w:p w14:paraId="3A2A4D0C">
                      <w:pPr>
                        <w:pBdr>
                          <w:bottom w:val="single" w:color="A5A5A5" w:themeColor="background1" w:themeShade="A6" w:sz="12" w:space="1"/>
                        </w:pBdr>
                        <w:snapToGrid w:val="0"/>
                        <w:jc w:val="center"/>
                        <w:rPr>
                          <w:rFonts w:hint="default"/>
                          <w:color w:val="5A5C59"/>
                          <w:sz w:val="24"/>
                          <w:szCs w:val="24"/>
                          <w:u w:val="single"/>
                          <w:lang w:val="en-US"/>
                        </w:rPr>
                      </w:pPr>
                      <w:r>
                        <w:rPr>
                          <w:rFonts w:hint="default"/>
                          <w:color w:val="5A5C59"/>
                          <w:sz w:val="24"/>
                          <w:szCs w:val="24"/>
                          <w:u w:val="single"/>
                          <w:lang w:val="en-US"/>
                        </w:rPr>
                        <w:t>Berlin-Germany</w:t>
                      </w:r>
                    </w:p>
                  </w:txbxContent>
                </v:textbox>
              </v:shape>
            </w:pict>
          </mc:Fallback>
        </mc:AlternateContent>
      </w:r>
      <w:r>
        <mc:AlternateContent>
          <mc:Choice Requires="wps">
            <w:drawing>
              <wp:anchor distT="0" distB="0" distL="114300" distR="114300" simplePos="0" relativeHeight="251680768" behindDoc="0" locked="0" layoutInCell="1" allowOverlap="1">
                <wp:simplePos x="0" y="0"/>
                <wp:positionH relativeFrom="column">
                  <wp:posOffset>3729990</wp:posOffset>
                </wp:positionH>
                <wp:positionV relativeFrom="paragraph">
                  <wp:posOffset>6523355</wp:posOffset>
                </wp:positionV>
                <wp:extent cx="3218815" cy="1619885"/>
                <wp:effectExtent l="0" t="0" r="0" b="0"/>
                <wp:wrapNone/>
                <wp:docPr id="33"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218815" cy="1619885"/>
                        </a:xfrm>
                        <a:prstGeom prst="rect">
                          <a:avLst/>
                        </a:prstGeom>
                        <a:noFill/>
                        <a:ln w="9525">
                          <a:noFill/>
                          <a:miter lim="800000"/>
                        </a:ln>
                      </wps:spPr>
                      <wps:txbx>
                        <w:txbxContent>
                          <w:p w14:paraId="5BDDECEB">
                            <w:pPr>
                              <w:snapToGrid w:val="0"/>
                              <w:rPr>
                                <w:rFonts w:hint="default" w:ascii="Times New Roman Regular" w:hAnsi="Times New Roman Regular" w:cs="Times New Roman Regular"/>
                                <w:b/>
                                <w:color w:val="5A5C59"/>
                                <w:sz w:val="24"/>
                                <w:szCs w:val="24"/>
                              </w:rPr>
                            </w:pPr>
                            <w:r>
                              <w:rPr>
                                <w:rFonts w:hint="default" w:ascii="Times New Roman Regular" w:hAnsi="Times New Roman Regular" w:cs="Times New Roman Regular"/>
                                <w:b/>
                                <w:color w:val="000000" w:themeColor="text1"/>
                                <w:sz w:val="28"/>
                                <w:szCs w:val="28"/>
                                <w:lang w:val="en-US"/>
                                <w14:textFill>
                                  <w14:solidFill>
                                    <w14:schemeClr w14:val="tx1"/>
                                  </w14:solidFill>
                                </w14:textFill>
                              </w:rPr>
                              <w:t>AMZL Logistics (DBE2)</w:t>
                            </w:r>
                            <w:r>
                              <w:rPr>
                                <w:rFonts w:hint="default" w:ascii="Times New Roman Regular" w:hAnsi="Times New Roman Regular" w:cs="Times New Roman Regular"/>
                                <w:b/>
                                <w:color w:val="5A5C59"/>
                                <w:sz w:val="28"/>
                                <w:szCs w:val="28"/>
                              </w:rPr>
                              <w:t xml:space="preserve">   </w:t>
                            </w:r>
                            <w:r>
                              <w:rPr>
                                <w:rFonts w:hint="default" w:ascii="Times New Roman Regular" w:hAnsi="Times New Roman Regular" w:cs="Times New Roman Regular"/>
                                <w:b/>
                                <w:color w:val="5A5C59"/>
                                <w:sz w:val="24"/>
                                <w:szCs w:val="24"/>
                              </w:rPr>
                              <w:t xml:space="preserve">         </w:t>
                            </w:r>
                          </w:p>
                          <w:p w14:paraId="653A3A41">
                            <w:pPr>
                              <w:rPr>
                                <w:rFonts w:hint="default" w:ascii="Times New Roman Regular" w:hAnsi="Times New Roman Regular" w:cs="Times New Roman Regular"/>
                              </w:rPr>
                            </w:pPr>
                            <w:r>
                              <w:rPr>
                                <w:rFonts w:hint="default" w:ascii="Times New Roman Regular" w:hAnsi="Times New Roman Regular" w:cs="Times New Roman Regular"/>
                                <w:b/>
                                <w:bCs/>
                                <w:color w:val="808080" w:themeColor="text1" w:themeTint="80"/>
                                <w:sz w:val="20"/>
                                <w:szCs w:val="20"/>
                                <w:lang w:val="en-US" w:eastAsia="zh-CN"/>
                                <w14:textFill>
                                  <w14:solidFill>
                                    <w14:schemeClr w14:val="tx1">
                                      <w14:lumMod w14:val="50000"/>
                                      <w14:lumOff w14:val="50000"/>
                                    </w14:schemeClr>
                                  </w14:solidFill>
                                </w14:textFill>
                              </w:rPr>
                              <w:t>DS Variable</w:t>
                            </w:r>
                            <w:r>
                              <w:rPr>
                                <w:rFonts w:hint="default" w:ascii="Times New Roman Regular" w:hAnsi="Times New Roman Regular" w:cs="Times New Roman Regular"/>
                                <w:lang w:eastAsia="zh-CN"/>
                              </w:rPr>
                              <w:t xml:space="preserve"> </w:t>
                            </w:r>
                          </w:p>
                          <w:p w14:paraId="1D16FFB6">
                            <w:pPr>
                              <w:numPr>
                                <w:ilvl w:val="0"/>
                                <w:numId w:val="3"/>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Auswahl, Scannen und effiziente Platzierung von Artikeln in Lagerregalen.</w:t>
                            </w:r>
                          </w:p>
                          <w:p w14:paraId="35FD3495">
                            <w:pPr>
                              <w:numPr>
                                <w:ilvl w:val="0"/>
                                <w:numId w:val="3"/>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Aufrechterhaltung einer minimalen Scan- und Einlagerungsrate.</w:t>
                            </w:r>
                          </w:p>
                          <w:p w14:paraId="39D3B287">
                            <w:pPr>
                              <w:numPr>
                                <w:ilvl w:val="0"/>
                                <w:numId w:val="3"/>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Richtige Bedienung eines Handscanners.</w:t>
                            </w:r>
                          </w:p>
                          <w:p w14:paraId="329780D2">
                            <w:pPr>
                              <w:numPr>
                                <w:ilvl w:val="0"/>
                                <w:numId w:val="3"/>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Platzierung von Artikeln in die richtigen Regale/Fächer/Behälter zur Lagerung.</w:t>
                            </w:r>
                          </w:p>
                          <w:p w14:paraId="7652ADCC">
                            <w:pPr>
                              <w:numPr>
                                <w:ilvl w:val="0"/>
                                <w:numId w:val="3"/>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Organisation von Artikeln in den Lagerbehältern unter Beachtung der Sicherheit.</w:t>
                            </w:r>
                          </w:p>
                          <w:p w14:paraId="364A4629">
                            <w:pPr>
                              <w:numPr>
                                <w:ilvl w:val="0"/>
                                <w:numId w:val="3"/>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Saubere und aufgeräumte Pflege des Arbeitsplatzes.</w:t>
                            </w:r>
                          </w:p>
                          <w:p w14:paraId="5C230A23">
                            <w:pPr>
                              <w:numPr>
                                <w:ilvl w:val="0"/>
                                <w:numId w:val="3"/>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Sicheres Fahren eines Kommissionierers in sehr engen Gängen.</w:t>
                            </w:r>
                          </w:p>
                          <w:p w14:paraId="3F20AD86">
                            <w:pPr>
                              <w:jc w:val="left"/>
                              <w:rPr>
                                <w:rFonts w:hint="default" w:ascii="Times New Roman Regular" w:hAnsi="Times New Roman Regular" w:cs="Times New Roman Regular"/>
                                <w:lang w:val="en-US"/>
                              </w:rPr>
                            </w:pPr>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293.7pt;margin-top:513.65pt;height:127.55pt;width:253.45pt;z-index:251680768;mso-width-relative:page;mso-height-relative:page;" filled="f" stroked="f" coordsize="21600,21600" o:gfxdata="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gu3M82QAAAA4BAAAPAAAAAAAAAAEAIAAAACIAAABkcnMvZG93bnJldi54bWxQSwECFAAUAAAA&#10;CACHTuJAt4+uGCYCAAArBAAADgAAAAAAAAABACAAAAAoAQAAZHJzL2Uyb0RvYy54bWxQSwUGAAAA&#10;AAYABgBZAQAAwAUAAAAA&#10;">
                <v:fill on="f" focussize="0,0"/>
                <v:stroke on="f" miterlimit="8" joinstyle="miter"/>
                <v:imagedata o:title=""/>
                <o:lock v:ext="edit" aspectratio="f"/>
                <v:textbox style="mso-fit-shape-to-text:t;">
                  <w:txbxContent>
                    <w:p w14:paraId="5BDDECEB">
                      <w:pPr>
                        <w:snapToGrid w:val="0"/>
                        <w:rPr>
                          <w:rFonts w:hint="default" w:ascii="Times New Roman Regular" w:hAnsi="Times New Roman Regular" w:cs="Times New Roman Regular"/>
                          <w:b/>
                          <w:color w:val="5A5C59"/>
                          <w:sz w:val="24"/>
                          <w:szCs w:val="24"/>
                        </w:rPr>
                      </w:pPr>
                      <w:r>
                        <w:rPr>
                          <w:rFonts w:hint="default" w:ascii="Times New Roman Regular" w:hAnsi="Times New Roman Regular" w:cs="Times New Roman Regular"/>
                          <w:b/>
                          <w:color w:val="000000" w:themeColor="text1"/>
                          <w:sz w:val="28"/>
                          <w:szCs w:val="28"/>
                          <w:lang w:val="en-US"/>
                          <w14:textFill>
                            <w14:solidFill>
                              <w14:schemeClr w14:val="tx1"/>
                            </w14:solidFill>
                          </w14:textFill>
                        </w:rPr>
                        <w:t>AMZL Logistics (DBE2)</w:t>
                      </w:r>
                      <w:r>
                        <w:rPr>
                          <w:rFonts w:hint="default" w:ascii="Times New Roman Regular" w:hAnsi="Times New Roman Regular" w:cs="Times New Roman Regular"/>
                          <w:b/>
                          <w:color w:val="5A5C59"/>
                          <w:sz w:val="28"/>
                          <w:szCs w:val="28"/>
                        </w:rPr>
                        <w:t xml:space="preserve">   </w:t>
                      </w:r>
                      <w:r>
                        <w:rPr>
                          <w:rFonts w:hint="default" w:ascii="Times New Roman Regular" w:hAnsi="Times New Roman Regular" w:cs="Times New Roman Regular"/>
                          <w:b/>
                          <w:color w:val="5A5C59"/>
                          <w:sz w:val="24"/>
                          <w:szCs w:val="24"/>
                        </w:rPr>
                        <w:t xml:space="preserve">         </w:t>
                      </w:r>
                    </w:p>
                    <w:p w14:paraId="653A3A41">
                      <w:pPr>
                        <w:rPr>
                          <w:rFonts w:hint="default" w:ascii="Times New Roman Regular" w:hAnsi="Times New Roman Regular" w:cs="Times New Roman Regular"/>
                        </w:rPr>
                      </w:pPr>
                      <w:r>
                        <w:rPr>
                          <w:rFonts w:hint="default" w:ascii="Times New Roman Regular" w:hAnsi="Times New Roman Regular" w:cs="Times New Roman Regular"/>
                          <w:b/>
                          <w:bCs/>
                          <w:color w:val="808080" w:themeColor="text1" w:themeTint="80"/>
                          <w:sz w:val="20"/>
                          <w:szCs w:val="20"/>
                          <w:lang w:val="en-US" w:eastAsia="zh-CN"/>
                          <w14:textFill>
                            <w14:solidFill>
                              <w14:schemeClr w14:val="tx1">
                                <w14:lumMod w14:val="50000"/>
                                <w14:lumOff w14:val="50000"/>
                              </w14:schemeClr>
                            </w14:solidFill>
                          </w14:textFill>
                        </w:rPr>
                        <w:t>DS Variable</w:t>
                      </w:r>
                      <w:r>
                        <w:rPr>
                          <w:rFonts w:hint="default" w:ascii="Times New Roman Regular" w:hAnsi="Times New Roman Regular" w:cs="Times New Roman Regular"/>
                          <w:lang w:eastAsia="zh-CN"/>
                        </w:rPr>
                        <w:t xml:space="preserve"> </w:t>
                      </w:r>
                    </w:p>
                    <w:p w14:paraId="1D16FFB6">
                      <w:pPr>
                        <w:numPr>
                          <w:ilvl w:val="0"/>
                          <w:numId w:val="3"/>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Auswahl, Scannen und effiziente Platzierung von Artikeln in Lagerregalen.</w:t>
                      </w:r>
                    </w:p>
                    <w:p w14:paraId="35FD3495">
                      <w:pPr>
                        <w:numPr>
                          <w:ilvl w:val="0"/>
                          <w:numId w:val="3"/>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Aufrechterhaltung einer minimalen Scan- und Einlagerungsrate.</w:t>
                      </w:r>
                    </w:p>
                    <w:p w14:paraId="39D3B287">
                      <w:pPr>
                        <w:numPr>
                          <w:ilvl w:val="0"/>
                          <w:numId w:val="3"/>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Richtige Bedienung eines Handscanners.</w:t>
                      </w:r>
                    </w:p>
                    <w:p w14:paraId="329780D2">
                      <w:pPr>
                        <w:numPr>
                          <w:ilvl w:val="0"/>
                          <w:numId w:val="3"/>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Platzierung von Artikeln in die richtigen Regale/Fächer/Behälter zur Lagerung.</w:t>
                      </w:r>
                    </w:p>
                    <w:p w14:paraId="7652ADCC">
                      <w:pPr>
                        <w:numPr>
                          <w:ilvl w:val="0"/>
                          <w:numId w:val="3"/>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Organisation von Artikeln in den Lagerbehältern unter Beachtung der Sicherheit.</w:t>
                      </w:r>
                    </w:p>
                    <w:p w14:paraId="364A4629">
                      <w:pPr>
                        <w:numPr>
                          <w:ilvl w:val="0"/>
                          <w:numId w:val="3"/>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Saubere und aufgeräumte Pflege des Arbeitsplatzes.</w:t>
                      </w:r>
                    </w:p>
                    <w:p w14:paraId="5C230A23">
                      <w:pPr>
                        <w:numPr>
                          <w:ilvl w:val="0"/>
                          <w:numId w:val="3"/>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Sicheres Fahren eines Kommissionierers in sehr engen Gängen.</w:t>
                      </w:r>
                    </w:p>
                    <w:p w14:paraId="3F20AD86">
                      <w:pPr>
                        <w:jc w:val="left"/>
                        <w:rPr>
                          <w:rFonts w:hint="default" w:ascii="Times New Roman Regular" w:hAnsi="Times New Roman Regular" w:cs="Times New Roman Regular"/>
                          <w:lang w:val="en-US"/>
                        </w:rPr>
                      </w:pPr>
                    </w:p>
                  </w:txbxContent>
                </v:textbox>
              </v:shape>
            </w:pict>
          </mc:Fallback>
        </mc:AlternateContent>
      </w:r>
      <w:r>
        <w:rPr>
          <w:sz w:val="21"/>
        </w:rPr>
        <mc:AlternateContent>
          <mc:Choice Requires="wps">
            <w:drawing>
              <wp:anchor distT="0" distB="0" distL="114300" distR="114300" simplePos="0" relativeHeight="251677696" behindDoc="0" locked="0" layoutInCell="1" allowOverlap="1">
                <wp:simplePos x="0" y="0"/>
                <wp:positionH relativeFrom="column">
                  <wp:posOffset>2409190</wp:posOffset>
                </wp:positionH>
                <wp:positionV relativeFrom="paragraph">
                  <wp:posOffset>92710</wp:posOffset>
                </wp:positionV>
                <wp:extent cx="1367155" cy="318135"/>
                <wp:effectExtent l="0" t="0" r="0" b="0"/>
                <wp:wrapNone/>
                <wp:docPr id="3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367155" cy="318135"/>
                        </a:xfrm>
                        <a:prstGeom prst="rect">
                          <a:avLst/>
                        </a:prstGeom>
                        <a:noFill/>
                        <a:ln w="9525">
                          <a:noFill/>
                          <a:miter lim="800000"/>
                        </a:ln>
                      </wps:spPr>
                      <wps:txbx>
                        <w:txbxContent>
                          <w:p w14:paraId="59022F6A">
                            <w:pPr>
                              <w:pBdr>
                                <w:bottom w:val="single" w:color="A5A5A5" w:themeColor="background1" w:themeShade="A6" w:sz="12" w:space="1"/>
                              </w:pBdr>
                              <w:snapToGrid w:val="0"/>
                              <w:rPr>
                                <w:rFonts w:hint="default"/>
                                <w:color w:val="5A5C59"/>
                                <w:sz w:val="24"/>
                                <w:szCs w:val="24"/>
                                <w:u w:val="single"/>
                                <w:lang w:val="en-US"/>
                              </w:rPr>
                            </w:pPr>
                            <w:r>
                              <w:rPr>
                                <w:rFonts w:hint="default"/>
                                <w:color w:val="5A5C59"/>
                                <w:sz w:val="24"/>
                                <w:szCs w:val="24"/>
                                <w:u w:val="single"/>
                              </w:rPr>
                              <w:t>20</w:t>
                            </w:r>
                            <w:r>
                              <w:rPr>
                                <w:rFonts w:hint="default"/>
                                <w:color w:val="5A5C59"/>
                                <w:sz w:val="24"/>
                                <w:szCs w:val="24"/>
                                <w:u w:val="single"/>
                                <w:lang w:val="en-US"/>
                              </w:rPr>
                              <w:t>21</w:t>
                            </w:r>
                            <w:r>
                              <w:rPr>
                                <w:rFonts w:hint="default"/>
                                <w:color w:val="5A5C59"/>
                                <w:sz w:val="24"/>
                                <w:szCs w:val="24"/>
                                <w:u w:val="single"/>
                              </w:rPr>
                              <w:t>.</w:t>
                            </w:r>
                            <w:r>
                              <w:rPr>
                                <w:rFonts w:hint="default"/>
                                <w:color w:val="5A5C59"/>
                                <w:sz w:val="24"/>
                                <w:szCs w:val="24"/>
                                <w:u w:val="single"/>
                                <w:lang w:val="en-US"/>
                              </w:rPr>
                              <w:t>11</w:t>
                            </w:r>
                            <w:r>
                              <w:rPr>
                                <w:rFonts w:hint="default"/>
                                <w:color w:val="5A5C59"/>
                                <w:sz w:val="24"/>
                                <w:szCs w:val="24"/>
                                <w:u w:val="single"/>
                              </w:rPr>
                              <w:t>-20</w:t>
                            </w:r>
                            <w:r>
                              <w:rPr>
                                <w:rFonts w:hint="default"/>
                                <w:color w:val="5A5C59"/>
                                <w:sz w:val="24"/>
                                <w:szCs w:val="24"/>
                                <w:u w:val="single"/>
                                <w:lang w:val="en-US"/>
                              </w:rPr>
                              <w:t>22</w:t>
                            </w:r>
                            <w:r>
                              <w:rPr>
                                <w:rFonts w:hint="default"/>
                                <w:color w:val="5A5C59"/>
                                <w:sz w:val="24"/>
                                <w:szCs w:val="24"/>
                                <w:u w:val="single"/>
                              </w:rPr>
                              <w:t>.</w:t>
                            </w:r>
                            <w:r>
                              <w:rPr>
                                <w:rFonts w:hint="default"/>
                                <w:color w:val="5A5C59"/>
                                <w:sz w:val="24"/>
                                <w:szCs w:val="24"/>
                                <w:u w:val="single"/>
                                <w:lang w:val="en-US"/>
                              </w:rPr>
                              <w:t>02</w:t>
                            </w:r>
                          </w:p>
                          <w:p w14:paraId="212B63A4">
                            <w:pPr>
                              <w:pBdr>
                                <w:bottom w:val="single" w:color="A5A5A5" w:themeColor="background1" w:themeShade="A6" w:sz="12" w:space="1"/>
                              </w:pBdr>
                              <w:snapToGrid w:val="0"/>
                              <w:jc w:val="center"/>
                              <w:rPr>
                                <w:rFonts w:hint="default"/>
                                <w:color w:val="5A5C59"/>
                                <w:sz w:val="24"/>
                                <w:szCs w:val="24"/>
                                <w:u w:val="single"/>
                                <w:lang w:val="en-US"/>
                              </w:rPr>
                            </w:pPr>
                            <w:r>
                              <w:rPr>
                                <w:rFonts w:hint="default"/>
                                <w:color w:val="5A5C59"/>
                                <w:sz w:val="24"/>
                                <w:szCs w:val="24"/>
                                <w:u w:val="single"/>
                                <w:lang w:val="en-US"/>
                              </w:rPr>
                              <w:t>Kiev-Ukraina</w:t>
                            </w:r>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189.7pt;margin-top:7.3pt;height:25.05pt;width:107.65pt;z-index:251677696;mso-width-relative:page;mso-height-relative:page;" filled="f" stroked="f" coordsize="21600,21600" o:gfxdata="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j&#10;/EdC1wAAAAkBAAAPAAAAAAAAAAEAIAAAACIAAABkcnMvZG93bnJldi54bWxQSwECFAAUAAAACACH&#10;TuJA+/IlzSUCAAAqBAAADgAAAAAAAAABACAAAAAmAQAAZHJzL2Uyb0RvYy54bWxQSwUGAAAAAAYA&#10;BgBZAQAAvQUAAAAA&#10;">
                <v:fill on="f" focussize="0,0"/>
                <v:stroke on="f" miterlimit="8" joinstyle="miter"/>
                <v:imagedata o:title=""/>
                <o:lock v:ext="edit" aspectratio="f"/>
                <v:textbox style="mso-fit-shape-to-text:t;">
                  <w:txbxContent>
                    <w:p w14:paraId="59022F6A">
                      <w:pPr>
                        <w:pBdr>
                          <w:bottom w:val="single" w:color="A5A5A5" w:themeColor="background1" w:themeShade="A6" w:sz="12" w:space="1"/>
                        </w:pBdr>
                        <w:snapToGrid w:val="0"/>
                        <w:rPr>
                          <w:rFonts w:hint="default"/>
                          <w:color w:val="5A5C59"/>
                          <w:sz w:val="24"/>
                          <w:szCs w:val="24"/>
                          <w:u w:val="single"/>
                          <w:lang w:val="en-US"/>
                        </w:rPr>
                      </w:pPr>
                      <w:r>
                        <w:rPr>
                          <w:rFonts w:hint="default"/>
                          <w:color w:val="5A5C59"/>
                          <w:sz w:val="24"/>
                          <w:szCs w:val="24"/>
                          <w:u w:val="single"/>
                        </w:rPr>
                        <w:t>20</w:t>
                      </w:r>
                      <w:r>
                        <w:rPr>
                          <w:rFonts w:hint="default"/>
                          <w:color w:val="5A5C59"/>
                          <w:sz w:val="24"/>
                          <w:szCs w:val="24"/>
                          <w:u w:val="single"/>
                          <w:lang w:val="en-US"/>
                        </w:rPr>
                        <w:t>21</w:t>
                      </w:r>
                      <w:r>
                        <w:rPr>
                          <w:rFonts w:hint="default"/>
                          <w:color w:val="5A5C59"/>
                          <w:sz w:val="24"/>
                          <w:szCs w:val="24"/>
                          <w:u w:val="single"/>
                        </w:rPr>
                        <w:t>.</w:t>
                      </w:r>
                      <w:r>
                        <w:rPr>
                          <w:rFonts w:hint="default"/>
                          <w:color w:val="5A5C59"/>
                          <w:sz w:val="24"/>
                          <w:szCs w:val="24"/>
                          <w:u w:val="single"/>
                          <w:lang w:val="en-US"/>
                        </w:rPr>
                        <w:t>11</w:t>
                      </w:r>
                      <w:r>
                        <w:rPr>
                          <w:rFonts w:hint="default"/>
                          <w:color w:val="5A5C59"/>
                          <w:sz w:val="24"/>
                          <w:szCs w:val="24"/>
                          <w:u w:val="single"/>
                        </w:rPr>
                        <w:t>-20</w:t>
                      </w:r>
                      <w:r>
                        <w:rPr>
                          <w:rFonts w:hint="default"/>
                          <w:color w:val="5A5C59"/>
                          <w:sz w:val="24"/>
                          <w:szCs w:val="24"/>
                          <w:u w:val="single"/>
                          <w:lang w:val="en-US"/>
                        </w:rPr>
                        <w:t>22</w:t>
                      </w:r>
                      <w:r>
                        <w:rPr>
                          <w:rFonts w:hint="default"/>
                          <w:color w:val="5A5C59"/>
                          <w:sz w:val="24"/>
                          <w:szCs w:val="24"/>
                          <w:u w:val="single"/>
                        </w:rPr>
                        <w:t>.</w:t>
                      </w:r>
                      <w:r>
                        <w:rPr>
                          <w:rFonts w:hint="default"/>
                          <w:color w:val="5A5C59"/>
                          <w:sz w:val="24"/>
                          <w:szCs w:val="24"/>
                          <w:u w:val="single"/>
                          <w:lang w:val="en-US"/>
                        </w:rPr>
                        <w:t>02</w:t>
                      </w:r>
                    </w:p>
                    <w:p w14:paraId="212B63A4">
                      <w:pPr>
                        <w:pBdr>
                          <w:bottom w:val="single" w:color="A5A5A5" w:themeColor="background1" w:themeShade="A6" w:sz="12" w:space="1"/>
                        </w:pBdr>
                        <w:snapToGrid w:val="0"/>
                        <w:jc w:val="center"/>
                        <w:rPr>
                          <w:rFonts w:hint="default"/>
                          <w:color w:val="5A5C59"/>
                          <w:sz w:val="24"/>
                          <w:szCs w:val="24"/>
                          <w:u w:val="single"/>
                          <w:lang w:val="en-US"/>
                        </w:rPr>
                      </w:pPr>
                      <w:r>
                        <w:rPr>
                          <w:rFonts w:hint="default"/>
                          <w:color w:val="5A5C59"/>
                          <w:sz w:val="24"/>
                          <w:szCs w:val="24"/>
                          <w:u w:val="single"/>
                          <w:lang w:val="en-US"/>
                        </w:rPr>
                        <w:t>Kiev-Ukraina</w:t>
                      </w:r>
                    </w:p>
                  </w:txbxContent>
                </v:textbox>
              </v:shape>
            </w:pict>
          </mc:Fallback>
        </mc:AlternateContent>
      </w:r>
      <w:r>
        <mc:AlternateContent>
          <mc:Choice Requires="wps">
            <w:drawing>
              <wp:anchor distT="0" distB="0" distL="114300" distR="114300" simplePos="0" relativeHeight="251678720" behindDoc="0" locked="0" layoutInCell="1" allowOverlap="1">
                <wp:simplePos x="0" y="0"/>
                <wp:positionH relativeFrom="column">
                  <wp:posOffset>3767455</wp:posOffset>
                </wp:positionH>
                <wp:positionV relativeFrom="paragraph">
                  <wp:posOffset>36830</wp:posOffset>
                </wp:positionV>
                <wp:extent cx="3218815" cy="1619885"/>
                <wp:effectExtent l="0" t="0" r="0" b="0"/>
                <wp:wrapNone/>
                <wp:docPr id="3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218815" cy="1619885"/>
                        </a:xfrm>
                        <a:prstGeom prst="rect">
                          <a:avLst/>
                        </a:prstGeom>
                        <a:noFill/>
                        <a:ln w="9525">
                          <a:noFill/>
                          <a:miter lim="800000"/>
                        </a:ln>
                      </wps:spPr>
                      <wps:txbx>
                        <w:txbxContent>
                          <w:p w14:paraId="7F65CC3A">
                            <w:pPr>
                              <w:snapToGrid w:val="0"/>
                              <w:rPr>
                                <w:rFonts w:hint="default" w:ascii="Times New Roman Regular" w:hAnsi="Times New Roman Regular" w:cs="Times New Roman Regular"/>
                                <w:b/>
                                <w:color w:val="5A5C59"/>
                                <w:sz w:val="24"/>
                                <w:szCs w:val="24"/>
                              </w:rPr>
                            </w:pPr>
                            <w:r>
                              <w:rPr>
                                <w:rFonts w:hint="default" w:ascii="Times New Roman Regular" w:hAnsi="Times New Roman Regular" w:cs="Times New Roman Regular"/>
                                <w:b/>
                                <w:bCs w:val="0"/>
                                <w:color w:val="000000" w:themeColor="text1"/>
                                <w:sz w:val="32"/>
                                <w:szCs w:val="32"/>
                                <w:lang w:val="en-US"/>
                                <w14:textFill>
                                  <w14:solidFill>
                                    <w14:schemeClr w14:val="tx1"/>
                                  </w14:solidFill>
                                </w14:textFill>
                              </w:rPr>
                              <w:t>Oneprime ltd</w:t>
                            </w:r>
                            <w:r>
                              <w:rPr>
                                <w:rFonts w:hint="default" w:ascii="Times New Roman Regular" w:hAnsi="Times New Roman Regular" w:cs="Times New Roman Regular"/>
                                <w:b/>
                                <w:color w:val="5A5C59"/>
                                <w:sz w:val="28"/>
                                <w:szCs w:val="28"/>
                              </w:rPr>
                              <w:t xml:space="preserve">   </w:t>
                            </w:r>
                            <w:r>
                              <w:rPr>
                                <w:rFonts w:hint="default" w:ascii="Times New Roman Regular" w:hAnsi="Times New Roman Regular" w:cs="Times New Roman Regular"/>
                                <w:b/>
                                <w:color w:val="5A5C59"/>
                                <w:sz w:val="24"/>
                                <w:szCs w:val="24"/>
                              </w:rPr>
                              <w:t xml:space="preserve">         </w:t>
                            </w:r>
                          </w:p>
                          <w:p w14:paraId="4230DC06">
                            <w:pPr>
                              <w:rPr>
                                <w:rFonts w:hint="default" w:ascii="Times New Roman Regular" w:hAnsi="Times New Roman Regular" w:cs="Times New Roman Regular"/>
                              </w:rPr>
                            </w:pPr>
                            <w:r>
                              <w:rPr>
                                <w:rFonts w:hint="default" w:ascii="Times New Roman Regular" w:hAnsi="Times New Roman Regular" w:cs="Times New Roman Regular"/>
                                <w:b/>
                                <w:bCs/>
                                <w:color w:val="808080" w:themeColor="text1" w:themeTint="80"/>
                                <w:sz w:val="20"/>
                                <w:szCs w:val="20"/>
                                <w:lang w:val="en-US" w:eastAsia="zh-CN"/>
                                <w14:textFill>
                                  <w14:solidFill>
                                    <w14:schemeClr w14:val="tx1">
                                      <w14:lumMod w14:val="50000"/>
                                      <w14:lumOff w14:val="50000"/>
                                    </w14:schemeClr>
                                  </w14:solidFill>
                                </w14:textFill>
                              </w:rPr>
                              <w:t>Senior Sales Manager (Retention/Teamleader)</w:t>
                            </w:r>
                            <w:r>
                              <w:rPr>
                                <w:rFonts w:hint="default" w:ascii="Times New Roman Regular" w:hAnsi="Times New Roman Regular" w:cs="Times New Roman Regular"/>
                                <w:lang w:eastAsia="zh-CN"/>
                              </w:rPr>
                              <w:t xml:space="preserve"> </w:t>
                            </w:r>
                          </w:p>
                          <w:p w14:paraId="742D60B5">
                            <w:pPr>
                              <w:numPr>
                                <w:ilvl w:val="0"/>
                                <w:numId w:val="1"/>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Effektive Anwendung von Wissen im Bestands- und Lagermanagement.</w:t>
                            </w:r>
                          </w:p>
                          <w:p w14:paraId="52A8820C">
                            <w:pPr>
                              <w:numPr>
                                <w:ilvl w:val="0"/>
                                <w:numId w:val="1"/>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Beitrag zur Steigerung der Kundenbindung durch die Schaffung außergewöhnlicher Erlebnisse.</w:t>
                            </w:r>
                          </w:p>
                          <w:p w14:paraId="56D20D0B">
                            <w:pPr>
                              <w:numPr>
                                <w:ilvl w:val="0"/>
                                <w:numId w:val="1"/>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Überprüfung von Preisen und Werbeaktionen für Kunden.</w:t>
                            </w:r>
                          </w:p>
                          <w:p w14:paraId="26A373C2">
                            <w:pPr>
                              <w:numPr>
                                <w:ilvl w:val="0"/>
                                <w:numId w:val="1"/>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Anwendung von soliden Verkaufskompetenzen und Kenntnissen bewährter Praktiken.</w:t>
                            </w:r>
                          </w:p>
                          <w:p w14:paraId="1DA10173">
                            <w:pPr>
                              <w:numPr>
                                <w:ilvl w:val="0"/>
                                <w:numId w:val="1"/>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Management von Servicelösungen mit Schwerpunkt auf Kundenzufriedenheit.</w:t>
                            </w:r>
                          </w:p>
                          <w:p w14:paraId="6B97A5D5">
                            <w:pPr>
                              <w:numPr>
                                <w:ilvl w:val="0"/>
                                <w:numId w:val="1"/>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Führung von Verkaufsmitarbeitern, Bereitstellung von Beratung für deren Wachstum und Produktivität.</w:t>
                            </w:r>
                          </w:p>
                          <w:p w14:paraId="1EAAF07D">
                            <w:pPr>
                              <w:numPr>
                                <w:ilvl w:val="0"/>
                                <w:numId w:val="1"/>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Berichterstattung über Verkaufs-, Einnahmen- und Ausgabenberichte an die Geschäftsleitung.</w:t>
                            </w:r>
                          </w:p>
                          <w:p w14:paraId="6B5240D5">
                            <w:pPr>
                              <w:numPr>
                                <w:ilvl w:val="0"/>
                                <w:numId w:val="1"/>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Optimale Unterstützung des General Managers bei der Bewältigung verschiedener Aufgaben.</w:t>
                            </w:r>
                          </w:p>
                          <w:p w14:paraId="4FE19F7C">
                            <w:pPr>
                              <w:numPr>
                                <w:ilvl w:val="0"/>
                                <w:numId w:val="1"/>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Freundliche und sachkundige Beantwortung von Kundenanfragen.</w:t>
                            </w:r>
                          </w:p>
                          <w:p w14:paraId="0694BEB1">
                            <w:pPr>
                              <w:numPr>
                                <w:ilvl w:val="0"/>
                                <w:numId w:val="1"/>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Erfolgreiche Führung, Förderung und Erreichung von Zielen im Geschäft.</w:t>
                            </w:r>
                          </w:p>
                          <w:p w14:paraId="376FF0CB">
                            <w:pPr>
                              <w:numPr>
                                <w:ilvl w:val="0"/>
                                <w:numId w:val="1"/>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Hilfreiche Unterstützung für das gesamte Büropersonal, einschließlich Buchhalter, Property Manager, Maintenance Manager und Broker.</w:t>
                            </w:r>
                          </w:p>
                          <w:p w14:paraId="383833C7">
                            <w:pPr>
                              <w:numPr>
                                <w:ilvl w:val="0"/>
                                <w:numId w:val="1"/>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Identifikation und Maximierung von Verkaufschancen zur Steigerung der Kundenbindung.</w:t>
                            </w:r>
                          </w:p>
                          <w:p w14:paraId="4075049A">
                            <w:pPr>
                              <w:numPr>
                                <w:ilvl w:val="0"/>
                                <w:numId w:val="1"/>
                              </w:numPr>
                              <w:ind w:left="420" w:leftChars="0" w:hanging="420" w:firstLineChars="0"/>
                              <w:jc w:val="left"/>
                              <w:rPr>
                                <w:rFonts w:hint="default"/>
                                <w:lang w:val="en-US"/>
                              </w:rPr>
                            </w:pPr>
                            <w:r>
                              <w:rPr>
                                <w:rFonts w:hint="default" w:ascii="Times New Roman Regular" w:hAnsi="Times New Roman Regular" w:cs="Times New Roman Regular"/>
                              </w:rPr>
                              <w:t>Bereitstellung exzellenten Kundenservice und Erreichen hoher Zufriedenheits- und Kundenretentionsraten.</w:t>
                            </w:r>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296.65pt;margin-top:2.9pt;height:127.55pt;width:253.45pt;z-index:251678720;mso-width-relative:page;mso-height-relative:page;" filled="f" stroked="f" coordsize="21600,21600" o:gfxdata="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4BD4FtcAAAAKAQAADwAAAAAAAAABACAAAAAiAAAAZHJzL2Rvd25yZXYueG1sUEsBAhQAFAAAAAgA&#10;h07iQCRd5dImAgAAKwQAAA4AAAAAAAAAAQAgAAAAJgEAAGRycy9lMm9Eb2MueG1sUEsFBgAAAAAG&#10;AAYAWQEAAL4FAAAAAA==&#10;">
                <v:fill on="f" focussize="0,0"/>
                <v:stroke on="f" miterlimit="8" joinstyle="miter"/>
                <v:imagedata o:title=""/>
                <o:lock v:ext="edit" aspectratio="f"/>
                <v:textbox style="mso-fit-shape-to-text:t;">
                  <w:txbxContent>
                    <w:p w14:paraId="7F65CC3A">
                      <w:pPr>
                        <w:snapToGrid w:val="0"/>
                        <w:rPr>
                          <w:rFonts w:hint="default" w:ascii="Times New Roman Regular" w:hAnsi="Times New Roman Regular" w:cs="Times New Roman Regular"/>
                          <w:b/>
                          <w:color w:val="5A5C59"/>
                          <w:sz w:val="24"/>
                          <w:szCs w:val="24"/>
                        </w:rPr>
                      </w:pPr>
                      <w:r>
                        <w:rPr>
                          <w:rFonts w:hint="default" w:ascii="Times New Roman Regular" w:hAnsi="Times New Roman Regular" w:cs="Times New Roman Regular"/>
                          <w:b/>
                          <w:bCs w:val="0"/>
                          <w:color w:val="000000" w:themeColor="text1"/>
                          <w:sz w:val="32"/>
                          <w:szCs w:val="32"/>
                          <w:lang w:val="en-US"/>
                          <w14:textFill>
                            <w14:solidFill>
                              <w14:schemeClr w14:val="tx1"/>
                            </w14:solidFill>
                          </w14:textFill>
                        </w:rPr>
                        <w:t>Oneprime ltd</w:t>
                      </w:r>
                      <w:r>
                        <w:rPr>
                          <w:rFonts w:hint="default" w:ascii="Times New Roman Regular" w:hAnsi="Times New Roman Regular" w:cs="Times New Roman Regular"/>
                          <w:b/>
                          <w:color w:val="5A5C59"/>
                          <w:sz w:val="28"/>
                          <w:szCs w:val="28"/>
                        </w:rPr>
                        <w:t xml:space="preserve">   </w:t>
                      </w:r>
                      <w:r>
                        <w:rPr>
                          <w:rFonts w:hint="default" w:ascii="Times New Roman Regular" w:hAnsi="Times New Roman Regular" w:cs="Times New Roman Regular"/>
                          <w:b/>
                          <w:color w:val="5A5C59"/>
                          <w:sz w:val="24"/>
                          <w:szCs w:val="24"/>
                        </w:rPr>
                        <w:t xml:space="preserve">         </w:t>
                      </w:r>
                    </w:p>
                    <w:p w14:paraId="4230DC06">
                      <w:pPr>
                        <w:rPr>
                          <w:rFonts w:hint="default" w:ascii="Times New Roman Regular" w:hAnsi="Times New Roman Regular" w:cs="Times New Roman Regular"/>
                        </w:rPr>
                      </w:pPr>
                      <w:r>
                        <w:rPr>
                          <w:rFonts w:hint="default" w:ascii="Times New Roman Regular" w:hAnsi="Times New Roman Regular" w:cs="Times New Roman Regular"/>
                          <w:b/>
                          <w:bCs/>
                          <w:color w:val="808080" w:themeColor="text1" w:themeTint="80"/>
                          <w:sz w:val="20"/>
                          <w:szCs w:val="20"/>
                          <w:lang w:val="en-US" w:eastAsia="zh-CN"/>
                          <w14:textFill>
                            <w14:solidFill>
                              <w14:schemeClr w14:val="tx1">
                                <w14:lumMod w14:val="50000"/>
                                <w14:lumOff w14:val="50000"/>
                              </w14:schemeClr>
                            </w14:solidFill>
                          </w14:textFill>
                        </w:rPr>
                        <w:t>Senior Sales Manager (Retention/Teamleader)</w:t>
                      </w:r>
                      <w:r>
                        <w:rPr>
                          <w:rFonts w:hint="default" w:ascii="Times New Roman Regular" w:hAnsi="Times New Roman Regular" w:cs="Times New Roman Regular"/>
                          <w:lang w:eastAsia="zh-CN"/>
                        </w:rPr>
                        <w:t xml:space="preserve"> </w:t>
                      </w:r>
                    </w:p>
                    <w:p w14:paraId="742D60B5">
                      <w:pPr>
                        <w:numPr>
                          <w:ilvl w:val="0"/>
                          <w:numId w:val="1"/>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Effektive Anwendung von Wissen im Bestands- und Lagermanagement.</w:t>
                      </w:r>
                    </w:p>
                    <w:p w14:paraId="52A8820C">
                      <w:pPr>
                        <w:numPr>
                          <w:ilvl w:val="0"/>
                          <w:numId w:val="1"/>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Beitrag zur Steigerung der Kundenbindung durch die Schaffung außergewöhnlicher Erlebnisse.</w:t>
                      </w:r>
                    </w:p>
                    <w:p w14:paraId="56D20D0B">
                      <w:pPr>
                        <w:numPr>
                          <w:ilvl w:val="0"/>
                          <w:numId w:val="1"/>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Überprüfung von Preisen und Werbeaktionen für Kunden.</w:t>
                      </w:r>
                    </w:p>
                    <w:p w14:paraId="26A373C2">
                      <w:pPr>
                        <w:numPr>
                          <w:ilvl w:val="0"/>
                          <w:numId w:val="1"/>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Anwendung von soliden Verkaufskompetenzen und Kenntnissen bewährter Praktiken.</w:t>
                      </w:r>
                    </w:p>
                    <w:p w14:paraId="1DA10173">
                      <w:pPr>
                        <w:numPr>
                          <w:ilvl w:val="0"/>
                          <w:numId w:val="1"/>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Management von Servicelösungen mit Schwerpunkt auf Kundenzufriedenheit.</w:t>
                      </w:r>
                    </w:p>
                    <w:p w14:paraId="6B97A5D5">
                      <w:pPr>
                        <w:numPr>
                          <w:ilvl w:val="0"/>
                          <w:numId w:val="1"/>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Führung von Verkaufsmitarbeitern, Bereitstellung von Beratung für deren Wachstum und Produktivität.</w:t>
                      </w:r>
                    </w:p>
                    <w:p w14:paraId="1EAAF07D">
                      <w:pPr>
                        <w:numPr>
                          <w:ilvl w:val="0"/>
                          <w:numId w:val="1"/>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Berichterstattung über Verkaufs-, Einnahmen- und Ausgabenberichte an die Geschäftsleitung.</w:t>
                      </w:r>
                    </w:p>
                    <w:p w14:paraId="6B5240D5">
                      <w:pPr>
                        <w:numPr>
                          <w:ilvl w:val="0"/>
                          <w:numId w:val="1"/>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Optimale Unterstützung des General Managers bei der Bewältigung verschiedener Aufgaben.</w:t>
                      </w:r>
                    </w:p>
                    <w:p w14:paraId="4FE19F7C">
                      <w:pPr>
                        <w:numPr>
                          <w:ilvl w:val="0"/>
                          <w:numId w:val="1"/>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Freundliche und sachkundige Beantwortung von Kundenanfragen.</w:t>
                      </w:r>
                    </w:p>
                    <w:p w14:paraId="0694BEB1">
                      <w:pPr>
                        <w:numPr>
                          <w:ilvl w:val="0"/>
                          <w:numId w:val="1"/>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Erfolgreiche Führung, Förderung und Erreichung von Zielen im Geschäft.</w:t>
                      </w:r>
                    </w:p>
                    <w:p w14:paraId="376FF0CB">
                      <w:pPr>
                        <w:numPr>
                          <w:ilvl w:val="0"/>
                          <w:numId w:val="1"/>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Hilfreiche Unterstützung für das gesamte Büropersonal, einschließlich Buchhalter, Property Manager, Maintenance Manager und Broker.</w:t>
                      </w:r>
                    </w:p>
                    <w:p w14:paraId="383833C7">
                      <w:pPr>
                        <w:numPr>
                          <w:ilvl w:val="0"/>
                          <w:numId w:val="1"/>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Identifikation und Maximierung von Verkaufschancen zur Steigerung der Kundenbindung.</w:t>
                      </w:r>
                    </w:p>
                    <w:p w14:paraId="4075049A">
                      <w:pPr>
                        <w:numPr>
                          <w:ilvl w:val="0"/>
                          <w:numId w:val="1"/>
                        </w:numPr>
                        <w:ind w:left="420" w:leftChars="0" w:hanging="420" w:firstLineChars="0"/>
                        <w:jc w:val="left"/>
                        <w:rPr>
                          <w:rFonts w:hint="default"/>
                          <w:lang w:val="en-US"/>
                        </w:rPr>
                      </w:pPr>
                      <w:r>
                        <w:rPr>
                          <w:rFonts w:hint="default" w:ascii="Times New Roman Regular" w:hAnsi="Times New Roman Regular" w:cs="Times New Roman Regular"/>
                        </w:rPr>
                        <w:t>Bereitstellung exzellenten Kundenservice und Erreichen hoher Zufriedenheits- und Kundenretentionsraten.</w:t>
                      </w:r>
                    </w:p>
                  </w:txbxContent>
                </v:textbox>
              </v:shape>
            </w:pict>
          </mc:Fallback>
        </mc:AlternateContent>
      </w:r>
    </w:p>
    <w:p w14:paraId="3F658187"/>
    <w:p w14:paraId="2F34508E">
      <w:r>
        <w:rPr>
          <w:sz w:val="21"/>
        </w:rPr>
        <mc:AlternateContent>
          <mc:Choice Requires="wps">
            <w:drawing>
              <wp:anchor distT="0" distB="0" distL="114300" distR="114300" simplePos="0" relativeHeight="251681792" behindDoc="0" locked="0" layoutInCell="1" allowOverlap="1">
                <wp:simplePos x="0" y="0"/>
                <wp:positionH relativeFrom="column">
                  <wp:posOffset>2357755</wp:posOffset>
                </wp:positionH>
                <wp:positionV relativeFrom="paragraph">
                  <wp:posOffset>235585</wp:posOffset>
                </wp:positionV>
                <wp:extent cx="1367155" cy="318135"/>
                <wp:effectExtent l="0" t="0" r="0" b="0"/>
                <wp:wrapNone/>
                <wp:docPr id="3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367155" cy="318135"/>
                        </a:xfrm>
                        <a:prstGeom prst="rect">
                          <a:avLst/>
                        </a:prstGeom>
                        <a:noFill/>
                        <a:ln w="9525">
                          <a:noFill/>
                          <a:miter lim="800000"/>
                        </a:ln>
                      </wps:spPr>
                      <wps:txbx>
                        <w:txbxContent>
                          <w:p w14:paraId="481224FC">
                            <w:pPr>
                              <w:pBdr>
                                <w:bottom w:val="single" w:color="A5A5A5" w:themeColor="background1" w:themeShade="A6" w:sz="12" w:space="1"/>
                              </w:pBdr>
                              <w:snapToGrid w:val="0"/>
                              <w:rPr>
                                <w:rFonts w:hint="default"/>
                                <w:color w:val="5A5C59"/>
                                <w:sz w:val="24"/>
                                <w:szCs w:val="24"/>
                                <w:u w:val="single"/>
                                <w:lang w:val="en-US"/>
                              </w:rPr>
                            </w:pPr>
                            <w:r>
                              <w:rPr>
                                <w:rFonts w:hint="default"/>
                                <w:color w:val="5A5C59"/>
                                <w:sz w:val="24"/>
                                <w:szCs w:val="24"/>
                                <w:u w:val="single"/>
                              </w:rPr>
                              <w:t>20</w:t>
                            </w:r>
                            <w:r>
                              <w:rPr>
                                <w:rFonts w:hint="default"/>
                                <w:color w:val="5A5C59"/>
                                <w:sz w:val="24"/>
                                <w:szCs w:val="24"/>
                                <w:u w:val="single"/>
                                <w:lang w:val="en-US"/>
                              </w:rPr>
                              <w:t>22</w:t>
                            </w:r>
                            <w:r>
                              <w:rPr>
                                <w:rFonts w:hint="default"/>
                                <w:color w:val="5A5C59"/>
                                <w:sz w:val="24"/>
                                <w:szCs w:val="24"/>
                                <w:u w:val="single"/>
                              </w:rPr>
                              <w:t>.</w:t>
                            </w:r>
                            <w:r>
                              <w:rPr>
                                <w:rFonts w:hint="default"/>
                                <w:color w:val="5A5C59"/>
                                <w:sz w:val="24"/>
                                <w:szCs w:val="24"/>
                                <w:u w:val="single"/>
                                <w:lang w:val="en-US"/>
                              </w:rPr>
                              <w:t>12</w:t>
                            </w:r>
                            <w:r>
                              <w:rPr>
                                <w:rFonts w:hint="default"/>
                                <w:color w:val="5A5C59"/>
                                <w:sz w:val="24"/>
                                <w:szCs w:val="24"/>
                                <w:u w:val="single"/>
                              </w:rPr>
                              <w:t>-</w:t>
                            </w:r>
                            <w:r>
                              <w:rPr>
                                <w:rFonts w:hint="default"/>
                                <w:color w:val="5A5C59"/>
                                <w:sz w:val="24"/>
                                <w:szCs w:val="24"/>
                                <w:u w:val="single"/>
                                <w:lang w:val="en-US"/>
                              </w:rPr>
                              <w:t>2024.01</w:t>
                            </w:r>
                          </w:p>
                          <w:p w14:paraId="015CE77B">
                            <w:pPr>
                              <w:pBdr>
                                <w:bottom w:val="single" w:color="A5A5A5" w:themeColor="background1" w:themeShade="A6" w:sz="12" w:space="1"/>
                              </w:pBdr>
                              <w:snapToGrid w:val="0"/>
                              <w:jc w:val="center"/>
                              <w:rPr>
                                <w:rFonts w:hint="default"/>
                                <w:color w:val="5A5C59"/>
                                <w:sz w:val="24"/>
                                <w:szCs w:val="24"/>
                                <w:u w:val="single"/>
                                <w:lang w:val="en-US"/>
                              </w:rPr>
                            </w:pPr>
                            <w:r>
                              <w:rPr>
                                <w:rFonts w:hint="default"/>
                                <w:color w:val="5A5C59"/>
                                <w:sz w:val="24"/>
                                <w:szCs w:val="24"/>
                                <w:u w:val="single"/>
                                <w:lang w:val="en-US"/>
                              </w:rPr>
                              <w:t>Berlin-Germany</w:t>
                            </w:r>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185.65pt;margin-top:18.55pt;height:25.05pt;width:107.65pt;z-index:251681792;mso-width-relative:page;mso-height-relative:page;" filled="f" stroked="f" coordsize="21600,21600" o:gfxdata="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5&#10;EcQC1wAAAAkBAAAPAAAAAAAAAAEAIAAAACIAAABkcnMvZG93bnJldi54bWxQSwECFAAUAAAACACH&#10;TuJAVPrVnSUCAAAqBAAADgAAAAAAAAABACAAAAAmAQAAZHJzL2Uyb0RvYy54bWxQSwUGAAAAAAYA&#10;BgBZAQAAvQUAAAAA&#10;">
                <v:fill on="f" focussize="0,0"/>
                <v:stroke on="f" miterlimit="8" joinstyle="miter"/>
                <v:imagedata o:title=""/>
                <o:lock v:ext="edit" aspectratio="f"/>
                <v:textbox style="mso-fit-shape-to-text:t;">
                  <w:txbxContent>
                    <w:p w14:paraId="481224FC">
                      <w:pPr>
                        <w:pBdr>
                          <w:bottom w:val="single" w:color="A5A5A5" w:themeColor="background1" w:themeShade="A6" w:sz="12" w:space="1"/>
                        </w:pBdr>
                        <w:snapToGrid w:val="0"/>
                        <w:rPr>
                          <w:rFonts w:hint="default"/>
                          <w:color w:val="5A5C59"/>
                          <w:sz w:val="24"/>
                          <w:szCs w:val="24"/>
                          <w:u w:val="single"/>
                          <w:lang w:val="en-US"/>
                        </w:rPr>
                      </w:pPr>
                      <w:r>
                        <w:rPr>
                          <w:rFonts w:hint="default"/>
                          <w:color w:val="5A5C59"/>
                          <w:sz w:val="24"/>
                          <w:szCs w:val="24"/>
                          <w:u w:val="single"/>
                        </w:rPr>
                        <w:t>20</w:t>
                      </w:r>
                      <w:r>
                        <w:rPr>
                          <w:rFonts w:hint="default"/>
                          <w:color w:val="5A5C59"/>
                          <w:sz w:val="24"/>
                          <w:szCs w:val="24"/>
                          <w:u w:val="single"/>
                          <w:lang w:val="en-US"/>
                        </w:rPr>
                        <w:t>22</w:t>
                      </w:r>
                      <w:r>
                        <w:rPr>
                          <w:rFonts w:hint="default"/>
                          <w:color w:val="5A5C59"/>
                          <w:sz w:val="24"/>
                          <w:szCs w:val="24"/>
                          <w:u w:val="single"/>
                        </w:rPr>
                        <w:t>.</w:t>
                      </w:r>
                      <w:r>
                        <w:rPr>
                          <w:rFonts w:hint="default"/>
                          <w:color w:val="5A5C59"/>
                          <w:sz w:val="24"/>
                          <w:szCs w:val="24"/>
                          <w:u w:val="single"/>
                          <w:lang w:val="en-US"/>
                        </w:rPr>
                        <w:t>12</w:t>
                      </w:r>
                      <w:r>
                        <w:rPr>
                          <w:rFonts w:hint="default"/>
                          <w:color w:val="5A5C59"/>
                          <w:sz w:val="24"/>
                          <w:szCs w:val="24"/>
                          <w:u w:val="single"/>
                        </w:rPr>
                        <w:t>-</w:t>
                      </w:r>
                      <w:r>
                        <w:rPr>
                          <w:rFonts w:hint="default"/>
                          <w:color w:val="5A5C59"/>
                          <w:sz w:val="24"/>
                          <w:szCs w:val="24"/>
                          <w:u w:val="single"/>
                          <w:lang w:val="en-US"/>
                        </w:rPr>
                        <w:t>2024.01</w:t>
                      </w:r>
                    </w:p>
                    <w:p w14:paraId="015CE77B">
                      <w:pPr>
                        <w:pBdr>
                          <w:bottom w:val="single" w:color="A5A5A5" w:themeColor="background1" w:themeShade="A6" w:sz="12" w:space="1"/>
                        </w:pBdr>
                        <w:snapToGrid w:val="0"/>
                        <w:jc w:val="center"/>
                        <w:rPr>
                          <w:rFonts w:hint="default"/>
                          <w:color w:val="5A5C59"/>
                          <w:sz w:val="24"/>
                          <w:szCs w:val="24"/>
                          <w:u w:val="single"/>
                          <w:lang w:val="en-US"/>
                        </w:rPr>
                      </w:pPr>
                      <w:r>
                        <w:rPr>
                          <w:rFonts w:hint="default"/>
                          <w:color w:val="5A5C59"/>
                          <w:sz w:val="24"/>
                          <w:szCs w:val="24"/>
                          <w:u w:val="single"/>
                          <w:lang w:val="en-US"/>
                        </w:rPr>
                        <w:t>Berlin-Germany</w:t>
                      </w:r>
                    </w:p>
                  </w:txbxContent>
                </v:textbox>
              </v:shape>
            </w:pict>
          </mc:Fallback>
        </mc:AlternateContent>
      </w:r>
      <w:r>
        <mc:AlternateContent>
          <mc:Choice Requires="wps">
            <w:drawing>
              <wp:anchor distT="0" distB="0" distL="114300" distR="114300" simplePos="0" relativeHeight="251682816" behindDoc="0" locked="0" layoutInCell="1" allowOverlap="1">
                <wp:simplePos x="0" y="0"/>
                <wp:positionH relativeFrom="column">
                  <wp:posOffset>3724275</wp:posOffset>
                </wp:positionH>
                <wp:positionV relativeFrom="paragraph">
                  <wp:posOffset>187325</wp:posOffset>
                </wp:positionV>
                <wp:extent cx="3218815" cy="1619885"/>
                <wp:effectExtent l="0" t="0" r="0" b="0"/>
                <wp:wrapNone/>
                <wp:docPr id="3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218815" cy="1619885"/>
                        </a:xfrm>
                        <a:prstGeom prst="rect">
                          <a:avLst/>
                        </a:prstGeom>
                        <a:noFill/>
                        <a:ln w="9525">
                          <a:noFill/>
                          <a:miter lim="800000"/>
                        </a:ln>
                      </wps:spPr>
                      <wps:txbx>
                        <w:txbxContent>
                          <w:p w14:paraId="7B425D60">
                            <w:pPr>
                              <w:snapToGrid w:val="0"/>
                              <w:rPr>
                                <w:rFonts w:hint="default" w:ascii="Times New Roman Bold" w:hAnsi="Times New Roman Bold" w:cs="Times New Roman Bold"/>
                                <w:b/>
                                <w:color w:val="5A5C59"/>
                                <w:sz w:val="24"/>
                                <w:szCs w:val="24"/>
                              </w:rPr>
                            </w:pPr>
                            <w:r>
                              <w:rPr>
                                <w:rFonts w:hint="default" w:ascii="Times New Roman Bold" w:hAnsi="Times New Roman Bold" w:cs="Times New Roman Bold"/>
                                <w:b/>
                                <w:color w:val="000000" w:themeColor="text1"/>
                                <w:sz w:val="28"/>
                                <w:szCs w:val="28"/>
                                <w:lang w:val="en-US"/>
                                <w14:textFill>
                                  <w14:solidFill>
                                    <w14:schemeClr w14:val="tx1"/>
                                  </w14:solidFill>
                                </w14:textFill>
                              </w:rPr>
                              <w:t>Cancun Mariendorf(MiniJob)</w:t>
                            </w:r>
                            <w:r>
                              <w:rPr>
                                <w:rFonts w:hint="default" w:ascii="Times New Roman Bold" w:hAnsi="Times New Roman Bold" w:cs="Times New Roman Bold"/>
                                <w:b/>
                                <w:color w:val="000000" w:themeColor="text1"/>
                                <w:sz w:val="28"/>
                                <w:szCs w:val="28"/>
                                <w14:textFill>
                                  <w14:solidFill>
                                    <w14:schemeClr w14:val="tx1"/>
                                  </w14:solidFill>
                                </w14:textFill>
                              </w:rPr>
                              <w:t xml:space="preserve">  </w:t>
                            </w:r>
                            <w:r>
                              <w:rPr>
                                <w:rFonts w:hint="default" w:ascii="Times New Roman Bold" w:hAnsi="Times New Roman Bold" w:cs="Times New Roman Bold"/>
                                <w:b/>
                                <w:color w:val="000000" w:themeColor="text1"/>
                                <w:sz w:val="24"/>
                                <w:szCs w:val="24"/>
                                <w14:textFill>
                                  <w14:solidFill>
                                    <w14:schemeClr w14:val="tx1"/>
                                  </w14:solidFill>
                                </w14:textFill>
                              </w:rPr>
                              <w:t xml:space="preserve">         </w:t>
                            </w:r>
                          </w:p>
                          <w:p w14:paraId="38BBC38E">
                            <w:pPr>
                              <w:rPr>
                                <w:rFonts w:hint="default" w:ascii="Times New Roman Bold" w:hAnsi="Times New Roman Bold" w:cs="Times New Roman Bold"/>
                              </w:rPr>
                            </w:pPr>
                            <w:r>
                              <w:rPr>
                                <w:rFonts w:hint="default" w:ascii="Times New Roman Bold" w:hAnsi="Times New Roman Bold" w:cs="Times New Roman Bold"/>
                                <w:b/>
                                <w:bCs/>
                                <w:color w:val="808080" w:themeColor="text1" w:themeTint="80"/>
                                <w:sz w:val="20"/>
                                <w:szCs w:val="20"/>
                                <w:lang w:val="en-US" w:eastAsia="zh-CN"/>
                                <w14:textFill>
                                  <w14:solidFill>
                                    <w14:schemeClr w14:val="tx1">
                                      <w14:lumMod w14:val="50000"/>
                                      <w14:lumOff w14:val="50000"/>
                                    </w14:schemeClr>
                                  </w14:solidFill>
                                </w14:textFill>
                              </w:rPr>
                              <w:t>Bartender</w:t>
                            </w:r>
                            <w:r>
                              <w:rPr>
                                <w:rFonts w:hint="default" w:ascii="Times New Roman Bold" w:hAnsi="Times New Roman Bold" w:cs="Times New Roman Bold"/>
                                <w:lang w:eastAsia="zh-CN"/>
                              </w:rPr>
                              <w:t xml:space="preserve"> </w:t>
                            </w:r>
                          </w:p>
                          <w:p w14:paraId="082BCF06">
                            <w:pPr>
                              <w:numPr>
                                <w:ilvl w:val="0"/>
                                <w:numId w:val="1"/>
                              </w:numPr>
                              <w:ind w:left="420" w:leftChars="0" w:hanging="420" w:firstLineChars="0"/>
                              <w:jc w:val="left"/>
                              <w:rPr>
                                <w:rFonts w:hint="default" w:ascii="Times New Roman Bold" w:hAnsi="Times New Roman Bold" w:cs="Times New Roman Bold"/>
                              </w:rPr>
                            </w:pPr>
                            <w:r>
                              <w:rPr>
                                <w:rFonts w:hint="default" w:ascii="Times New Roman Bold" w:hAnsi="Times New Roman Bold" w:cs="Times New Roman Bold"/>
                              </w:rPr>
                              <w:t>Zubereitung von klassischen und modernen Cocktails sowie individuellen Getränken.</w:t>
                            </w:r>
                          </w:p>
                          <w:p w14:paraId="14DF4E85">
                            <w:pPr>
                              <w:numPr>
                                <w:ilvl w:val="0"/>
                                <w:numId w:val="1"/>
                              </w:numPr>
                              <w:ind w:left="420" w:leftChars="0" w:hanging="420" w:firstLineChars="0"/>
                              <w:jc w:val="left"/>
                              <w:rPr>
                                <w:rFonts w:hint="default" w:ascii="Times New Roman Bold" w:hAnsi="Times New Roman Bold" w:cs="Times New Roman Bold"/>
                              </w:rPr>
                            </w:pPr>
                            <w:r>
                              <w:rPr>
                                <w:rFonts w:hint="default" w:ascii="Times New Roman Bold" w:hAnsi="Times New Roman Bold" w:cs="Times New Roman Bold"/>
                              </w:rPr>
                              <w:t>Schaffung innovativer Erlebnisse für Kunden durch frische Zutaten und neue Techniken.</w:t>
                            </w:r>
                          </w:p>
                          <w:p w14:paraId="4716B292">
                            <w:pPr>
                              <w:numPr>
                                <w:ilvl w:val="0"/>
                                <w:numId w:val="1"/>
                              </w:numPr>
                              <w:ind w:left="420" w:leftChars="0" w:hanging="420" w:firstLineChars="0"/>
                              <w:jc w:val="left"/>
                              <w:rPr>
                                <w:rFonts w:hint="default" w:ascii="Times New Roman Bold" w:hAnsi="Times New Roman Bold" w:cs="Times New Roman Bold"/>
                              </w:rPr>
                            </w:pPr>
                            <w:r>
                              <w:rPr>
                                <w:rFonts w:hint="default" w:ascii="Times New Roman Bold" w:hAnsi="Times New Roman Bold" w:cs="Times New Roman Bold"/>
                              </w:rPr>
                              <w:t>Angebot außergewöhnlichen Kundenservice und effizientes Tischmanagement.</w:t>
                            </w:r>
                          </w:p>
                          <w:p w14:paraId="0BBD00B6">
                            <w:pPr>
                              <w:numPr>
                                <w:ilvl w:val="0"/>
                                <w:numId w:val="1"/>
                              </w:numPr>
                              <w:ind w:left="420" w:leftChars="0" w:hanging="420" w:firstLineChars="0"/>
                              <w:jc w:val="left"/>
                              <w:rPr>
                                <w:rFonts w:hint="default" w:ascii="Times New Roman Bold" w:hAnsi="Times New Roman Bold" w:cs="Times New Roman Bold"/>
                              </w:rPr>
                            </w:pPr>
                            <w:r>
                              <w:rPr>
                                <w:rFonts w:hint="default" w:ascii="Times New Roman Bold" w:hAnsi="Times New Roman Bold" w:cs="Times New Roman Bold"/>
                              </w:rPr>
                              <w:t>Saubere und organisierte Pflege des Arbeitsbereichs.</w:t>
                            </w:r>
                          </w:p>
                          <w:p w14:paraId="3ABE3A72">
                            <w:pPr>
                              <w:numPr>
                                <w:ilvl w:val="0"/>
                                <w:numId w:val="1"/>
                              </w:numPr>
                              <w:ind w:left="420" w:leftChars="0" w:hanging="420" w:firstLineChars="0"/>
                              <w:jc w:val="left"/>
                              <w:rPr>
                                <w:rFonts w:hint="default" w:ascii="Times New Roman Bold" w:hAnsi="Times New Roman Bold" w:cs="Times New Roman Bold"/>
                                <w:lang w:val="en-US"/>
                              </w:rPr>
                            </w:pPr>
                            <w:r>
                              <w:rPr>
                                <w:rFonts w:hint="default" w:ascii="Times New Roman Bold" w:hAnsi="Times New Roman Bold" w:cs="Times New Roman Bold"/>
                              </w:rPr>
                              <w:t>Sichere Handhabung von Bargeld und Inventarsteuerung.</w:t>
                            </w:r>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293.25pt;margin-top:14.75pt;height:127.55pt;width:253.45pt;z-index:251682816;mso-width-relative:page;mso-height-relative:page;" filled="f" stroked="f" coordsize="21600,21600" o:gfxdata="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J8viW2AAAAAsBAAAPAAAAAAAAAAEAIAAAACIAAABkcnMvZG93bnJldi54bWxQSwECFAAUAAAA&#10;CACHTuJAVRPclCcCAAArBAAADgAAAAAAAAABACAAAAAnAQAAZHJzL2Uyb0RvYy54bWxQSwUGAAAA&#10;AAYABgBZAQAAwAUAAAAA&#10;">
                <v:fill on="f" focussize="0,0"/>
                <v:stroke on="f" miterlimit="8" joinstyle="miter"/>
                <v:imagedata o:title=""/>
                <o:lock v:ext="edit" aspectratio="f"/>
                <v:textbox style="mso-fit-shape-to-text:t;">
                  <w:txbxContent>
                    <w:p w14:paraId="7B425D60">
                      <w:pPr>
                        <w:snapToGrid w:val="0"/>
                        <w:rPr>
                          <w:rFonts w:hint="default" w:ascii="Times New Roman Bold" w:hAnsi="Times New Roman Bold" w:cs="Times New Roman Bold"/>
                          <w:b/>
                          <w:color w:val="5A5C59"/>
                          <w:sz w:val="24"/>
                          <w:szCs w:val="24"/>
                        </w:rPr>
                      </w:pPr>
                      <w:r>
                        <w:rPr>
                          <w:rFonts w:hint="default" w:ascii="Times New Roman Bold" w:hAnsi="Times New Roman Bold" w:cs="Times New Roman Bold"/>
                          <w:b/>
                          <w:color w:val="000000" w:themeColor="text1"/>
                          <w:sz w:val="28"/>
                          <w:szCs w:val="28"/>
                          <w:lang w:val="en-US"/>
                          <w14:textFill>
                            <w14:solidFill>
                              <w14:schemeClr w14:val="tx1"/>
                            </w14:solidFill>
                          </w14:textFill>
                        </w:rPr>
                        <w:t>Cancun Mariendorf(MiniJob)</w:t>
                      </w:r>
                      <w:r>
                        <w:rPr>
                          <w:rFonts w:hint="default" w:ascii="Times New Roman Bold" w:hAnsi="Times New Roman Bold" w:cs="Times New Roman Bold"/>
                          <w:b/>
                          <w:color w:val="000000" w:themeColor="text1"/>
                          <w:sz w:val="28"/>
                          <w:szCs w:val="28"/>
                          <w14:textFill>
                            <w14:solidFill>
                              <w14:schemeClr w14:val="tx1"/>
                            </w14:solidFill>
                          </w14:textFill>
                        </w:rPr>
                        <w:t xml:space="preserve">  </w:t>
                      </w:r>
                      <w:r>
                        <w:rPr>
                          <w:rFonts w:hint="default" w:ascii="Times New Roman Bold" w:hAnsi="Times New Roman Bold" w:cs="Times New Roman Bold"/>
                          <w:b/>
                          <w:color w:val="000000" w:themeColor="text1"/>
                          <w:sz w:val="24"/>
                          <w:szCs w:val="24"/>
                          <w14:textFill>
                            <w14:solidFill>
                              <w14:schemeClr w14:val="tx1"/>
                            </w14:solidFill>
                          </w14:textFill>
                        </w:rPr>
                        <w:t xml:space="preserve">         </w:t>
                      </w:r>
                    </w:p>
                    <w:p w14:paraId="38BBC38E">
                      <w:pPr>
                        <w:rPr>
                          <w:rFonts w:hint="default" w:ascii="Times New Roman Bold" w:hAnsi="Times New Roman Bold" w:cs="Times New Roman Bold"/>
                        </w:rPr>
                      </w:pPr>
                      <w:r>
                        <w:rPr>
                          <w:rFonts w:hint="default" w:ascii="Times New Roman Bold" w:hAnsi="Times New Roman Bold" w:cs="Times New Roman Bold"/>
                          <w:b/>
                          <w:bCs/>
                          <w:color w:val="808080" w:themeColor="text1" w:themeTint="80"/>
                          <w:sz w:val="20"/>
                          <w:szCs w:val="20"/>
                          <w:lang w:val="en-US" w:eastAsia="zh-CN"/>
                          <w14:textFill>
                            <w14:solidFill>
                              <w14:schemeClr w14:val="tx1">
                                <w14:lumMod w14:val="50000"/>
                                <w14:lumOff w14:val="50000"/>
                              </w14:schemeClr>
                            </w14:solidFill>
                          </w14:textFill>
                        </w:rPr>
                        <w:t>Bartender</w:t>
                      </w:r>
                      <w:r>
                        <w:rPr>
                          <w:rFonts w:hint="default" w:ascii="Times New Roman Bold" w:hAnsi="Times New Roman Bold" w:cs="Times New Roman Bold"/>
                          <w:lang w:eastAsia="zh-CN"/>
                        </w:rPr>
                        <w:t xml:space="preserve"> </w:t>
                      </w:r>
                    </w:p>
                    <w:p w14:paraId="082BCF06">
                      <w:pPr>
                        <w:numPr>
                          <w:ilvl w:val="0"/>
                          <w:numId w:val="1"/>
                        </w:numPr>
                        <w:ind w:left="420" w:leftChars="0" w:hanging="420" w:firstLineChars="0"/>
                        <w:jc w:val="left"/>
                        <w:rPr>
                          <w:rFonts w:hint="default" w:ascii="Times New Roman Bold" w:hAnsi="Times New Roman Bold" w:cs="Times New Roman Bold"/>
                        </w:rPr>
                      </w:pPr>
                      <w:r>
                        <w:rPr>
                          <w:rFonts w:hint="default" w:ascii="Times New Roman Bold" w:hAnsi="Times New Roman Bold" w:cs="Times New Roman Bold"/>
                        </w:rPr>
                        <w:t>Zubereitung von klassischen und modernen Cocktails sowie individuellen Getränken.</w:t>
                      </w:r>
                    </w:p>
                    <w:p w14:paraId="14DF4E85">
                      <w:pPr>
                        <w:numPr>
                          <w:ilvl w:val="0"/>
                          <w:numId w:val="1"/>
                        </w:numPr>
                        <w:ind w:left="420" w:leftChars="0" w:hanging="420" w:firstLineChars="0"/>
                        <w:jc w:val="left"/>
                        <w:rPr>
                          <w:rFonts w:hint="default" w:ascii="Times New Roman Bold" w:hAnsi="Times New Roman Bold" w:cs="Times New Roman Bold"/>
                        </w:rPr>
                      </w:pPr>
                      <w:r>
                        <w:rPr>
                          <w:rFonts w:hint="default" w:ascii="Times New Roman Bold" w:hAnsi="Times New Roman Bold" w:cs="Times New Roman Bold"/>
                        </w:rPr>
                        <w:t>Schaffung innovativer Erlebnisse für Kunden durch frische Zutaten und neue Techniken.</w:t>
                      </w:r>
                    </w:p>
                    <w:p w14:paraId="4716B292">
                      <w:pPr>
                        <w:numPr>
                          <w:ilvl w:val="0"/>
                          <w:numId w:val="1"/>
                        </w:numPr>
                        <w:ind w:left="420" w:leftChars="0" w:hanging="420" w:firstLineChars="0"/>
                        <w:jc w:val="left"/>
                        <w:rPr>
                          <w:rFonts w:hint="default" w:ascii="Times New Roman Bold" w:hAnsi="Times New Roman Bold" w:cs="Times New Roman Bold"/>
                        </w:rPr>
                      </w:pPr>
                      <w:r>
                        <w:rPr>
                          <w:rFonts w:hint="default" w:ascii="Times New Roman Bold" w:hAnsi="Times New Roman Bold" w:cs="Times New Roman Bold"/>
                        </w:rPr>
                        <w:t>Angebot außergewöhnlichen Kundenservice und effizientes Tischmanagement.</w:t>
                      </w:r>
                    </w:p>
                    <w:p w14:paraId="0BBD00B6">
                      <w:pPr>
                        <w:numPr>
                          <w:ilvl w:val="0"/>
                          <w:numId w:val="1"/>
                        </w:numPr>
                        <w:ind w:left="420" w:leftChars="0" w:hanging="420" w:firstLineChars="0"/>
                        <w:jc w:val="left"/>
                        <w:rPr>
                          <w:rFonts w:hint="default" w:ascii="Times New Roman Bold" w:hAnsi="Times New Roman Bold" w:cs="Times New Roman Bold"/>
                        </w:rPr>
                      </w:pPr>
                      <w:r>
                        <w:rPr>
                          <w:rFonts w:hint="default" w:ascii="Times New Roman Bold" w:hAnsi="Times New Roman Bold" w:cs="Times New Roman Bold"/>
                        </w:rPr>
                        <w:t>Saubere und organisierte Pflege des Arbeitsbereichs.</w:t>
                      </w:r>
                    </w:p>
                    <w:p w14:paraId="3ABE3A72">
                      <w:pPr>
                        <w:numPr>
                          <w:ilvl w:val="0"/>
                          <w:numId w:val="1"/>
                        </w:numPr>
                        <w:ind w:left="420" w:leftChars="0" w:hanging="420" w:firstLineChars="0"/>
                        <w:jc w:val="left"/>
                        <w:rPr>
                          <w:rFonts w:hint="default" w:ascii="Times New Roman Bold" w:hAnsi="Times New Roman Bold" w:cs="Times New Roman Bold"/>
                          <w:lang w:val="en-US"/>
                        </w:rPr>
                      </w:pPr>
                      <w:r>
                        <w:rPr>
                          <w:rFonts w:hint="default" w:ascii="Times New Roman Bold" w:hAnsi="Times New Roman Bold" w:cs="Times New Roman Bold"/>
                        </w:rPr>
                        <w:t>Sichere Handhabung von Bargeld und Inventarsteuerung.</w:t>
                      </w:r>
                    </w:p>
                  </w:txbxContent>
                </v:textbox>
              </v:shape>
            </w:pict>
          </mc:Fallback>
        </mc:AlternateContent>
      </w:r>
    </w:p>
    <w:p w14:paraId="6909D455"/>
    <w:p w14:paraId="369FE218"/>
    <w:p w14:paraId="5AE22A6A"/>
    <w:p w14:paraId="7E22BB5F"/>
    <w:p w14:paraId="7A60E766"/>
    <w:p w14:paraId="4B358497"/>
    <w:p w14:paraId="28326AA0"/>
    <w:p w14:paraId="238A7F61"/>
    <w:p w14:paraId="35EA0CD8"/>
    <w:p w14:paraId="54F53DD8"/>
    <w:p w14:paraId="4B133CCC"/>
    <w:p w14:paraId="11B2EEFB"/>
    <w:p w14:paraId="5C5EB79C"/>
    <w:p w14:paraId="41ACD914">
      <w:r>
        <mc:AlternateContent>
          <mc:Choice Requires="wps">
            <w:drawing>
              <wp:anchor distT="0" distB="0" distL="114300" distR="114300" simplePos="0" relativeHeight="251693056" behindDoc="0" locked="0" layoutInCell="1" allowOverlap="1">
                <wp:simplePos x="0" y="0"/>
                <wp:positionH relativeFrom="column">
                  <wp:posOffset>3699510</wp:posOffset>
                </wp:positionH>
                <wp:positionV relativeFrom="paragraph">
                  <wp:posOffset>167640</wp:posOffset>
                </wp:positionV>
                <wp:extent cx="3218815" cy="1619885"/>
                <wp:effectExtent l="0" t="0" r="0" b="0"/>
                <wp:wrapNone/>
                <wp:docPr id="1" name="文本框 2"/>
                <wp:cNvGraphicFramePr/>
                <a:graphic xmlns:a="http://schemas.openxmlformats.org/drawingml/2006/main">
                  <a:graphicData uri="http://schemas.microsoft.com/office/word/2010/wordprocessingShape">
                    <wps:wsp>
                      <wps:cNvSpPr txBox="1">
                        <a:spLocks noChangeArrowheads="1"/>
                      </wps:cNvSpPr>
                      <wps:spPr bwMode="auto">
                        <a:xfrm>
                          <a:off x="4012565" y="673735"/>
                          <a:ext cx="3218815" cy="1619885"/>
                        </a:xfrm>
                        <a:prstGeom prst="rect">
                          <a:avLst/>
                        </a:prstGeom>
                        <a:noFill/>
                        <a:ln w="9525">
                          <a:noFill/>
                          <a:miter lim="800000"/>
                        </a:ln>
                      </wps:spPr>
                      <wps:txbx>
                        <w:txbxContent>
                          <w:p w14:paraId="7C9F1F49">
                            <w:pPr>
                              <w:snapToGrid w:val="0"/>
                              <w:rPr>
                                <w:rFonts w:hint="default" w:ascii="Times New Roman Regular" w:hAnsi="Times New Roman Regular" w:cs="Times New Roman Regular"/>
                                <w:b/>
                                <w:color w:val="5A5C59"/>
                                <w:sz w:val="24"/>
                                <w:szCs w:val="24"/>
                              </w:rPr>
                            </w:pPr>
                            <w:r>
                              <w:rPr>
                                <w:rFonts w:hint="default" w:ascii="Times New Roman Regular" w:hAnsi="Times New Roman Regular" w:cs="Times New Roman Regular"/>
                                <w:b/>
                                <w:color w:val="000000" w:themeColor="text1"/>
                                <w:sz w:val="28"/>
                                <w:szCs w:val="28"/>
                                <w:lang w:val="en-US"/>
                                <w14:textFill>
                                  <w14:solidFill>
                                    <w14:schemeClr w14:val="tx1"/>
                                  </w14:solidFill>
                                </w14:textFill>
                              </w:rPr>
                              <w:t>Cancun Alexander Platz</w:t>
                            </w:r>
                            <w:r>
                              <w:rPr>
                                <w:rFonts w:hint="default" w:ascii="Times New Roman Regular" w:hAnsi="Times New Roman Regular" w:cs="Times New Roman Regular"/>
                                <w:b/>
                                <w:color w:val="000000" w:themeColor="text1"/>
                                <w:sz w:val="28"/>
                                <w:szCs w:val="28"/>
                                <w14:textFill>
                                  <w14:solidFill>
                                    <w14:schemeClr w14:val="tx1"/>
                                  </w14:solidFill>
                                </w14:textFill>
                              </w:rPr>
                              <w:t xml:space="preserve">  </w:t>
                            </w:r>
                            <w:r>
                              <w:rPr>
                                <w:rFonts w:hint="default" w:ascii="Times New Roman Regular" w:hAnsi="Times New Roman Regular" w:cs="Times New Roman Regular"/>
                                <w:b/>
                                <w:color w:val="000000" w:themeColor="text1"/>
                                <w:sz w:val="24"/>
                                <w:szCs w:val="24"/>
                                <w14:textFill>
                                  <w14:solidFill>
                                    <w14:schemeClr w14:val="tx1"/>
                                  </w14:solidFill>
                                </w14:textFill>
                              </w:rPr>
                              <w:t xml:space="preserve">         </w:t>
                            </w:r>
                          </w:p>
                          <w:p w14:paraId="7B4160BF">
                            <w:pPr>
                              <w:rPr>
                                <w:rFonts w:hint="default" w:ascii="Times New Roman Regular" w:hAnsi="Times New Roman Regular" w:cs="Times New Roman Regular"/>
                              </w:rPr>
                            </w:pPr>
                            <w:r>
                              <w:rPr>
                                <w:rFonts w:hint="default" w:ascii="Times New Roman Regular" w:hAnsi="Times New Roman Regular" w:cs="Times New Roman Regular"/>
                                <w:b/>
                                <w:bCs/>
                                <w:color w:val="808080" w:themeColor="text1" w:themeTint="80"/>
                                <w:sz w:val="20"/>
                                <w:szCs w:val="20"/>
                                <w:lang w:val="en-US" w:eastAsia="zh-CN"/>
                                <w14:textFill>
                                  <w14:solidFill>
                                    <w14:schemeClr w14:val="tx1">
                                      <w14:lumMod w14:val="50000"/>
                                      <w14:lumOff w14:val="50000"/>
                                    </w14:schemeClr>
                                  </w14:solidFill>
                                </w14:textFill>
                              </w:rPr>
                              <w:t>Bartender</w:t>
                            </w:r>
                            <w:r>
                              <w:rPr>
                                <w:rFonts w:hint="default" w:ascii="Times New Roman Regular" w:hAnsi="Times New Roman Regular" w:cs="Times New Roman Regular"/>
                                <w:lang w:eastAsia="zh-CN"/>
                              </w:rPr>
                              <w:t xml:space="preserve"> </w:t>
                            </w:r>
                          </w:p>
                          <w:p w14:paraId="423ECB9A">
                            <w:pPr>
                              <w:numPr>
                                <w:ilvl w:val="0"/>
                                <w:numId w:val="1"/>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Zubereitung von klassischen und modernen Cocktails sowie individuellen Getränken.</w:t>
                            </w:r>
                          </w:p>
                          <w:p w14:paraId="446927CF">
                            <w:pPr>
                              <w:numPr>
                                <w:ilvl w:val="0"/>
                                <w:numId w:val="1"/>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Schaffung innovativer Erlebnisse für Kunden durch frische Zutaten und neue Techniken.</w:t>
                            </w:r>
                          </w:p>
                          <w:p w14:paraId="605395BB">
                            <w:pPr>
                              <w:numPr>
                                <w:ilvl w:val="0"/>
                                <w:numId w:val="1"/>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Angebot außergewöhnlichen Kundenservice und effizientes Tischmanagement.</w:t>
                            </w:r>
                          </w:p>
                          <w:p w14:paraId="59F39F47">
                            <w:pPr>
                              <w:numPr>
                                <w:ilvl w:val="0"/>
                                <w:numId w:val="1"/>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Saubere und organisierte Pflege des Arbeitsbereichs.</w:t>
                            </w:r>
                          </w:p>
                          <w:p w14:paraId="31933652">
                            <w:pPr>
                              <w:numPr>
                                <w:ilvl w:val="0"/>
                                <w:numId w:val="1"/>
                              </w:numPr>
                              <w:ind w:left="420" w:leftChars="0" w:hanging="420" w:firstLineChars="0"/>
                              <w:jc w:val="left"/>
                              <w:rPr>
                                <w:rFonts w:hint="default" w:ascii="Times New Roman Regular" w:hAnsi="Times New Roman Regular" w:cs="Times New Roman Regular"/>
                                <w:lang w:val="en-US"/>
                              </w:rPr>
                            </w:pPr>
                            <w:r>
                              <w:rPr>
                                <w:rFonts w:hint="default" w:ascii="Times New Roman Regular" w:hAnsi="Times New Roman Regular" w:cs="Times New Roman Regular"/>
                              </w:rPr>
                              <w:t>Sichere Handhabung von Bargeld und Inventarsteuerung.</w:t>
                            </w:r>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291.3pt;margin-top:13.2pt;height:127.55pt;width:253.45pt;z-index:251693056;mso-width-relative:page;mso-height-relative:page;" filled="f" stroked="f" coordsize="21600,21600" o:gfxdata="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19RwE9cAAAALAQAADwAAAAAAAAABACAAAAAiAAAAZHJzL2Rvd25yZXYueG1sUEsB&#10;AhQAFAAAAAgAh07iQEtqXIYvAgAANQQAAA4AAAAAAAAAAQAgAAAAJgEAAGRycy9lMm9Eb2MueG1s&#10;UEsFBgAAAAAGAAYAWQEAAMcFAAAAAA==&#10;">
                <v:fill on="f" focussize="0,0"/>
                <v:stroke on="f" miterlimit="8" joinstyle="miter"/>
                <v:imagedata o:title=""/>
                <o:lock v:ext="edit" aspectratio="f"/>
                <v:textbox style="mso-fit-shape-to-text:t;">
                  <w:txbxContent>
                    <w:p w14:paraId="7C9F1F49">
                      <w:pPr>
                        <w:snapToGrid w:val="0"/>
                        <w:rPr>
                          <w:rFonts w:hint="default" w:ascii="Times New Roman Regular" w:hAnsi="Times New Roman Regular" w:cs="Times New Roman Regular"/>
                          <w:b/>
                          <w:color w:val="5A5C59"/>
                          <w:sz w:val="24"/>
                          <w:szCs w:val="24"/>
                        </w:rPr>
                      </w:pPr>
                      <w:r>
                        <w:rPr>
                          <w:rFonts w:hint="default" w:ascii="Times New Roman Regular" w:hAnsi="Times New Roman Regular" w:cs="Times New Roman Regular"/>
                          <w:b/>
                          <w:color w:val="000000" w:themeColor="text1"/>
                          <w:sz w:val="28"/>
                          <w:szCs w:val="28"/>
                          <w:lang w:val="en-US"/>
                          <w14:textFill>
                            <w14:solidFill>
                              <w14:schemeClr w14:val="tx1"/>
                            </w14:solidFill>
                          </w14:textFill>
                        </w:rPr>
                        <w:t>Cancun Alexander Platz</w:t>
                      </w:r>
                      <w:r>
                        <w:rPr>
                          <w:rFonts w:hint="default" w:ascii="Times New Roman Regular" w:hAnsi="Times New Roman Regular" w:cs="Times New Roman Regular"/>
                          <w:b/>
                          <w:color w:val="000000" w:themeColor="text1"/>
                          <w:sz w:val="28"/>
                          <w:szCs w:val="28"/>
                          <w14:textFill>
                            <w14:solidFill>
                              <w14:schemeClr w14:val="tx1"/>
                            </w14:solidFill>
                          </w14:textFill>
                        </w:rPr>
                        <w:t xml:space="preserve">  </w:t>
                      </w:r>
                      <w:r>
                        <w:rPr>
                          <w:rFonts w:hint="default" w:ascii="Times New Roman Regular" w:hAnsi="Times New Roman Regular" w:cs="Times New Roman Regular"/>
                          <w:b/>
                          <w:color w:val="000000" w:themeColor="text1"/>
                          <w:sz w:val="24"/>
                          <w:szCs w:val="24"/>
                          <w14:textFill>
                            <w14:solidFill>
                              <w14:schemeClr w14:val="tx1"/>
                            </w14:solidFill>
                          </w14:textFill>
                        </w:rPr>
                        <w:t xml:space="preserve">         </w:t>
                      </w:r>
                    </w:p>
                    <w:p w14:paraId="7B4160BF">
                      <w:pPr>
                        <w:rPr>
                          <w:rFonts w:hint="default" w:ascii="Times New Roman Regular" w:hAnsi="Times New Roman Regular" w:cs="Times New Roman Regular"/>
                        </w:rPr>
                      </w:pPr>
                      <w:r>
                        <w:rPr>
                          <w:rFonts w:hint="default" w:ascii="Times New Roman Regular" w:hAnsi="Times New Roman Regular" w:cs="Times New Roman Regular"/>
                          <w:b/>
                          <w:bCs/>
                          <w:color w:val="808080" w:themeColor="text1" w:themeTint="80"/>
                          <w:sz w:val="20"/>
                          <w:szCs w:val="20"/>
                          <w:lang w:val="en-US" w:eastAsia="zh-CN"/>
                          <w14:textFill>
                            <w14:solidFill>
                              <w14:schemeClr w14:val="tx1">
                                <w14:lumMod w14:val="50000"/>
                                <w14:lumOff w14:val="50000"/>
                              </w14:schemeClr>
                            </w14:solidFill>
                          </w14:textFill>
                        </w:rPr>
                        <w:t>Bartender</w:t>
                      </w:r>
                      <w:r>
                        <w:rPr>
                          <w:rFonts w:hint="default" w:ascii="Times New Roman Regular" w:hAnsi="Times New Roman Regular" w:cs="Times New Roman Regular"/>
                          <w:lang w:eastAsia="zh-CN"/>
                        </w:rPr>
                        <w:t xml:space="preserve"> </w:t>
                      </w:r>
                    </w:p>
                    <w:p w14:paraId="423ECB9A">
                      <w:pPr>
                        <w:numPr>
                          <w:ilvl w:val="0"/>
                          <w:numId w:val="1"/>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Zubereitung von klassischen und modernen Cocktails sowie individuellen Getränken.</w:t>
                      </w:r>
                    </w:p>
                    <w:p w14:paraId="446927CF">
                      <w:pPr>
                        <w:numPr>
                          <w:ilvl w:val="0"/>
                          <w:numId w:val="1"/>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Schaffung innovativer Erlebnisse für Kunden durch frische Zutaten und neue Techniken.</w:t>
                      </w:r>
                    </w:p>
                    <w:p w14:paraId="605395BB">
                      <w:pPr>
                        <w:numPr>
                          <w:ilvl w:val="0"/>
                          <w:numId w:val="1"/>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Angebot außergewöhnlichen Kundenservice und effizientes Tischmanagement.</w:t>
                      </w:r>
                    </w:p>
                    <w:p w14:paraId="59F39F47">
                      <w:pPr>
                        <w:numPr>
                          <w:ilvl w:val="0"/>
                          <w:numId w:val="1"/>
                        </w:numPr>
                        <w:ind w:left="420" w:leftChars="0" w:hanging="420" w:firstLineChars="0"/>
                        <w:jc w:val="left"/>
                        <w:rPr>
                          <w:rFonts w:hint="default" w:ascii="Times New Roman Regular" w:hAnsi="Times New Roman Regular" w:cs="Times New Roman Regular"/>
                        </w:rPr>
                      </w:pPr>
                      <w:r>
                        <w:rPr>
                          <w:rFonts w:hint="default" w:ascii="Times New Roman Regular" w:hAnsi="Times New Roman Regular" w:cs="Times New Roman Regular"/>
                        </w:rPr>
                        <w:t>Saubere und organisierte Pflege des Arbeitsbereichs.</w:t>
                      </w:r>
                    </w:p>
                    <w:p w14:paraId="31933652">
                      <w:pPr>
                        <w:numPr>
                          <w:ilvl w:val="0"/>
                          <w:numId w:val="1"/>
                        </w:numPr>
                        <w:ind w:left="420" w:leftChars="0" w:hanging="420" w:firstLineChars="0"/>
                        <w:jc w:val="left"/>
                        <w:rPr>
                          <w:rFonts w:hint="default" w:ascii="Times New Roman Regular" w:hAnsi="Times New Roman Regular" w:cs="Times New Roman Regular"/>
                          <w:lang w:val="en-US"/>
                        </w:rPr>
                      </w:pPr>
                      <w:r>
                        <w:rPr>
                          <w:rFonts w:hint="default" w:ascii="Times New Roman Regular" w:hAnsi="Times New Roman Regular" w:cs="Times New Roman Regular"/>
                        </w:rPr>
                        <w:t>Sichere Handhabung von Bargeld und Inventarsteuerung.</w:t>
                      </w:r>
                    </w:p>
                  </w:txbxContent>
                </v:textbox>
              </v:shape>
            </w:pict>
          </mc:Fallback>
        </mc:AlternateContent>
      </w:r>
    </w:p>
    <w:p w14:paraId="2A431D41">
      <w:r>
        <w:rPr>
          <w:sz w:val="21"/>
        </w:rPr>
        <mc:AlternateContent>
          <mc:Choice Requires="wps">
            <w:drawing>
              <wp:anchor distT="0" distB="0" distL="114300" distR="114300" simplePos="0" relativeHeight="251694080" behindDoc="0" locked="0" layoutInCell="1" allowOverlap="1">
                <wp:simplePos x="0" y="0"/>
                <wp:positionH relativeFrom="column">
                  <wp:posOffset>2220595</wp:posOffset>
                </wp:positionH>
                <wp:positionV relativeFrom="paragraph">
                  <wp:posOffset>113665</wp:posOffset>
                </wp:positionV>
                <wp:extent cx="1457960" cy="318135"/>
                <wp:effectExtent l="0" t="0" r="0" b="0"/>
                <wp:wrapNone/>
                <wp:docPr id="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457960" cy="318135"/>
                        </a:xfrm>
                        <a:prstGeom prst="rect">
                          <a:avLst/>
                        </a:prstGeom>
                        <a:noFill/>
                        <a:ln w="9525">
                          <a:noFill/>
                          <a:miter lim="800000"/>
                        </a:ln>
                      </wps:spPr>
                      <wps:txbx>
                        <w:txbxContent>
                          <w:p w14:paraId="7731EBF1">
                            <w:pPr>
                              <w:pBdr>
                                <w:bottom w:val="single" w:color="A5A5A5" w:themeColor="background1" w:themeShade="A6" w:sz="12" w:space="1"/>
                              </w:pBdr>
                              <w:snapToGrid w:val="0"/>
                              <w:rPr>
                                <w:rFonts w:hint="default"/>
                                <w:color w:val="5A5C59"/>
                                <w:sz w:val="24"/>
                                <w:szCs w:val="24"/>
                                <w:u w:val="single"/>
                                <w:lang w:val="en-US"/>
                              </w:rPr>
                            </w:pPr>
                            <w:r>
                              <w:rPr>
                                <w:rFonts w:hint="default"/>
                                <w:color w:val="5A5C59"/>
                                <w:sz w:val="24"/>
                                <w:szCs w:val="24"/>
                                <w:u w:val="single"/>
                              </w:rPr>
                              <w:t>20</w:t>
                            </w:r>
                            <w:r>
                              <w:rPr>
                                <w:rFonts w:hint="default"/>
                                <w:color w:val="5A5C59"/>
                                <w:sz w:val="24"/>
                                <w:szCs w:val="24"/>
                                <w:u w:val="single"/>
                                <w:lang w:val="en-US"/>
                              </w:rPr>
                              <w:t>24</w:t>
                            </w:r>
                            <w:r>
                              <w:rPr>
                                <w:rFonts w:hint="default"/>
                                <w:color w:val="5A5C59"/>
                                <w:sz w:val="24"/>
                                <w:szCs w:val="24"/>
                                <w:u w:val="single"/>
                              </w:rPr>
                              <w:t>.</w:t>
                            </w:r>
                            <w:r>
                              <w:rPr>
                                <w:rFonts w:hint="default"/>
                                <w:color w:val="5A5C59"/>
                                <w:sz w:val="24"/>
                                <w:szCs w:val="24"/>
                                <w:u w:val="single"/>
                                <w:lang w:val="en-US"/>
                              </w:rPr>
                              <w:t>02</w:t>
                            </w:r>
                            <w:r>
                              <w:rPr>
                                <w:rFonts w:hint="default"/>
                                <w:color w:val="5A5C59"/>
                                <w:sz w:val="24"/>
                                <w:szCs w:val="24"/>
                                <w:u w:val="single"/>
                              </w:rPr>
                              <w:t>-</w:t>
                            </w:r>
                            <w:r>
                              <w:rPr>
                                <w:rFonts w:hint="default"/>
                                <w:color w:val="5A5C59"/>
                                <w:sz w:val="24"/>
                                <w:szCs w:val="24"/>
                                <w:u w:val="single"/>
                                <w:lang w:val="en-US"/>
                              </w:rPr>
                              <w:t xml:space="preserve"> 2024.04</w:t>
                            </w:r>
                          </w:p>
                          <w:p w14:paraId="54A89E8B">
                            <w:pPr>
                              <w:pBdr>
                                <w:bottom w:val="single" w:color="A5A5A5" w:themeColor="background1" w:themeShade="A6" w:sz="12" w:space="1"/>
                              </w:pBdr>
                              <w:snapToGrid w:val="0"/>
                              <w:jc w:val="center"/>
                              <w:rPr>
                                <w:rFonts w:hint="default"/>
                                <w:color w:val="5A5C59"/>
                                <w:sz w:val="24"/>
                                <w:szCs w:val="24"/>
                                <w:u w:val="single"/>
                                <w:lang w:val="en-US"/>
                              </w:rPr>
                            </w:pPr>
                            <w:r>
                              <w:rPr>
                                <w:rFonts w:hint="default"/>
                                <w:color w:val="5A5C59"/>
                                <w:sz w:val="24"/>
                                <w:szCs w:val="24"/>
                                <w:u w:val="single"/>
                                <w:lang w:val="en-US"/>
                              </w:rPr>
                              <w:t>Berlin-Germany</w:t>
                            </w:r>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174.85pt;margin-top:8.95pt;height:25.05pt;width:114.8pt;z-index:251694080;mso-width-relative:page;mso-height-relative:page;" filled="f" stroked="f" coordsize="21600,21600" o:gfxdata="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InC0H&#10;1wAAAAkBAAAPAAAAAAAAAAEAIAAAACIAAABkcnMvZG93bnJldi54bWxQSwECFAAUAAAACACHTuJA&#10;60gjLiICAAApBAAADgAAAAAAAAABACAAAAAmAQAAZHJzL2Uyb0RvYy54bWxQSwUGAAAAAAYABgBZ&#10;AQAAugUAAAAA&#10;">
                <v:fill on="f" focussize="0,0"/>
                <v:stroke on="f" miterlimit="8" joinstyle="miter"/>
                <v:imagedata o:title=""/>
                <o:lock v:ext="edit" aspectratio="f"/>
                <v:textbox style="mso-fit-shape-to-text:t;">
                  <w:txbxContent>
                    <w:p w14:paraId="7731EBF1">
                      <w:pPr>
                        <w:pBdr>
                          <w:bottom w:val="single" w:color="A5A5A5" w:themeColor="background1" w:themeShade="A6" w:sz="12" w:space="1"/>
                        </w:pBdr>
                        <w:snapToGrid w:val="0"/>
                        <w:rPr>
                          <w:rFonts w:hint="default"/>
                          <w:color w:val="5A5C59"/>
                          <w:sz w:val="24"/>
                          <w:szCs w:val="24"/>
                          <w:u w:val="single"/>
                          <w:lang w:val="en-US"/>
                        </w:rPr>
                      </w:pPr>
                      <w:r>
                        <w:rPr>
                          <w:rFonts w:hint="default"/>
                          <w:color w:val="5A5C59"/>
                          <w:sz w:val="24"/>
                          <w:szCs w:val="24"/>
                          <w:u w:val="single"/>
                        </w:rPr>
                        <w:t>20</w:t>
                      </w:r>
                      <w:r>
                        <w:rPr>
                          <w:rFonts w:hint="default"/>
                          <w:color w:val="5A5C59"/>
                          <w:sz w:val="24"/>
                          <w:szCs w:val="24"/>
                          <w:u w:val="single"/>
                          <w:lang w:val="en-US"/>
                        </w:rPr>
                        <w:t>24</w:t>
                      </w:r>
                      <w:r>
                        <w:rPr>
                          <w:rFonts w:hint="default"/>
                          <w:color w:val="5A5C59"/>
                          <w:sz w:val="24"/>
                          <w:szCs w:val="24"/>
                          <w:u w:val="single"/>
                        </w:rPr>
                        <w:t>.</w:t>
                      </w:r>
                      <w:r>
                        <w:rPr>
                          <w:rFonts w:hint="default"/>
                          <w:color w:val="5A5C59"/>
                          <w:sz w:val="24"/>
                          <w:szCs w:val="24"/>
                          <w:u w:val="single"/>
                          <w:lang w:val="en-US"/>
                        </w:rPr>
                        <w:t>02</w:t>
                      </w:r>
                      <w:r>
                        <w:rPr>
                          <w:rFonts w:hint="default"/>
                          <w:color w:val="5A5C59"/>
                          <w:sz w:val="24"/>
                          <w:szCs w:val="24"/>
                          <w:u w:val="single"/>
                        </w:rPr>
                        <w:t>-</w:t>
                      </w:r>
                      <w:r>
                        <w:rPr>
                          <w:rFonts w:hint="default"/>
                          <w:color w:val="5A5C59"/>
                          <w:sz w:val="24"/>
                          <w:szCs w:val="24"/>
                          <w:u w:val="single"/>
                          <w:lang w:val="en-US"/>
                        </w:rPr>
                        <w:t xml:space="preserve"> 2024.04</w:t>
                      </w:r>
                    </w:p>
                    <w:p w14:paraId="54A89E8B">
                      <w:pPr>
                        <w:pBdr>
                          <w:bottom w:val="single" w:color="A5A5A5" w:themeColor="background1" w:themeShade="A6" w:sz="12" w:space="1"/>
                        </w:pBdr>
                        <w:snapToGrid w:val="0"/>
                        <w:jc w:val="center"/>
                        <w:rPr>
                          <w:rFonts w:hint="default"/>
                          <w:color w:val="5A5C59"/>
                          <w:sz w:val="24"/>
                          <w:szCs w:val="24"/>
                          <w:u w:val="single"/>
                          <w:lang w:val="en-US"/>
                        </w:rPr>
                      </w:pPr>
                      <w:r>
                        <w:rPr>
                          <w:rFonts w:hint="default"/>
                          <w:color w:val="5A5C59"/>
                          <w:sz w:val="24"/>
                          <w:szCs w:val="24"/>
                          <w:u w:val="single"/>
                          <w:lang w:val="en-US"/>
                        </w:rPr>
                        <w:t>Berlin-Germany</w:t>
                      </w:r>
                    </w:p>
                  </w:txbxContent>
                </v:textbox>
              </v:shape>
            </w:pict>
          </mc:Fallback>
        </mc:AlternateContent>
      </w:r>
    </w:p>
    <w:p w14:paraId="78B9A499"/>
    <w:p w14:paraId="21BC79CC"/>
    <w:p w14:paraId="19D26402"/>
    <w:p w14:paraId="2C284968"/>
    <w:p w14:paraId="0A8AB9C9"/>
    <w:p w14:paraId="4A7A49C3"/>
    <w:p w14:paraId="66D07C3A"/>
    <w:p w14:paraId="6817816D"/>
    <w:p w14:paraId="4A489F69"/>
    <w:p w14:paraId="607257D6"/>
    <w:p w14:paraId="12F28A88"/>
    <w:p w14:paraId="3FB419F0"/>
    <w:p w14:paraId="3C83F70D">
      <w:r>
        <w:rPr>
          <w:sz w:val="21"/>
        </w:rPr>
        <mc:AlternateContent>
          <mc:Choice Requires="wps">
            <w:drawing>
              <wp:anchor distT="0" distB="0" distL="114300" distR="114300" simplePos="0" relativeHeight="251695104" behindDoc="0" locked="0" layoutInCell="1" allowOverlap="1">
                <wp:simplePos x="0" y="0"/>
                <wp:positionH relativeFrom="column">
                  <wp:posOffset>2136140</wp:posOffset>
                </wp:positionH>
                <wp:positionV relativeFrom="paragraph">
                  <wp:posOffset>170815</wp:posOffset>
                </wp:positionV>
                <wp:extent cx="1367155" cy="318135"/>
                <wp:effectExtent l="0" t="0" r="0" b="0"/>
                <wp:wrapNone/>
                <wp:docPr id="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367155" cy="318135"/>
                        </a:xfrm>
                        <a:prstGeom prst="rect">
                          <a:avLst/>
                        </a:prstGeom>
                        <a:noFill/>
                        <a:ln w="9525">
                          <a:noFill/>
                          <a:miter lim="800000"/>
                        </a:ln>
                      </wps:spPr>
                      <wps:txbx>
                        <w:txbxContent>
                          <w:p w14:paraId="274C09B9">
                            <w:pPr>
                              <w:pBdr>
                                <w:bottom w:val="single" w:color="A5A5A5" w:themeColor="background1" w:themeShade="A6" w:sz="12" w:space="1"/>
                              </w:pBdr>
                              <w:snapToGrid w:val="0"/>
                              <w:rPr>
                                <w:rFonts w:hint="default"/>
                                <w:color w:val="5A5C59"/>
                                <w:sz w:val="24"/>
                                <w:szCs w:val="24"/>
                                <w:u w:val="single"/>
                                <w:lang w:val="en-US"/>
                              </w:rPr>
                            </w:pPr>
                            <w:r>
                              <w:rPr>
                                <w:rFonts w:hint="default"/>
                                <w:color w:val="5A5C59"/>
                                <w:sz w:val="24"/>
                                <w:szCs w:val="24"/>
                                <w:u w:val="single"/>
                              </w:rPr>
                              <w:t>20</w:t>
                            </w:r>
                            <w:r>
                              <w:rPr>
                                <w:rFonts w:hint="default"/>
                                <w:color w:val="5A5C59"/>
                                <w:sz w:val="24"/>
                                <w:szCs w:val="24"/>
                                <w:u w:val="single"/>
                                <w:lang w:val="en-US"/>
                              </w:rPr>
                              <w:t>24.04</w:t>
                            </w:r>
                            <w:r>
                              <w:rPr>
                                <w:rFonts w:hint="default"/>
                                <w:color w:val="5A5C59"/>
                                <w:sz w:val="24"/>
                                <w:szCs w:val="24"/>
                                <w:u w:val="single"/>
                              </w:rPr>
                              <w:t>-</w:t>
                            </w:r>
                            <w:r>
                              <w:rPr>
                                <w:rFonts w:hint="default"/>
                                <w:color w:val="5A5C59"/>
                                <w:sz w:val="24"/>
                                <w:szCs w:val="24"/>
                                <w:u w:val="single"/>
                                <w:lang w:val="en-US"/>
                              </w:rPr>
                              <w:t>2024.06</w:t>
                            </w:r>
                          </w:p>
                          <w:p w14:paraId="48B4AA64">
                            <w:pPr>
                              <w:pBdr>
                                <w:bottom w:val="single" w:color="A5A5A5" w:themeColor="background1" w:themeShade="A6" w:sz="12" w:space="1"/>
                              </w:pBdr>
                              <w:snapToGrid w:val="0"/>
                              <w:jc w:val="center"/>
                              <w:rPr>
                                <w:rFonts w:hint="default"/>
                                <w:color w:val="5A5C59"/>
                                <w:sz w:val="24"/>
                                <w:szCs w:val="24"/>
                                <w:u w:val="single"/>
                                <w:lang w:val="en-US"/>
                              </w:rPr>
                            </w:pPr>
                            <w:r>
                              <w:rPr>
                                <w:rFonts w:hint="default"/>
                                <w:color w:val="5A5C59"/>
                                <w:sz w:val="24"/>
                                <w:szCs w:val="24"/>
                                <w:u w:val="single"/>
                                <w:lang w:val="en-US"/>
                              </w:rPr>
                              <w:t>Berlin-Germany</w:t>
                            </w:r>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168.2pt;margin-top:13.45pt;height:25.05pt;width:107.65pt;z-index:251695104;mso-width-relative:page;mso-height-relative:page;" filled="f" stroked="f" coordsize="21600,21600" o:gfxdata="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dUECmdgAAAAJAQAADwAAAAAAAAABACAAAAAiAAAAZHJzL2Rvd25yZXYueG1sUEsBAhQAFAAAAAgA&#10;h07iQER7z58lAgAAKQQAAA4AAAAAAAAAAQAgAAAAJwEAAGRycy9lMm9Eb2MueG1sUEsFBgAAAAAG&#10;AAYAWQEAAL4FAAAAAA==&#10;">
                <v:fill on="f" focussize="0,0"/>
                <v:stroke on="f" miterlimit="8" joinstyle="miter"/>
                <v:imagedata o:title=""/>
                <o:lock v:ext="edit" aspectratio="f"/>
                <v:textbox style="mso-fit-shape-to-text:t;">
                  <w:txbxContent>
                    <w:p w14:paraId="274C09B9">
                      <w:pPr>
                        <w:pBdr>
                          <w:bottom w:val="single" w:color="A5A5A5" w:themeColor="background1" w:themeShade="A6" w:sz="12" w:space="1"/>
                        </w:pBdr>
                        <w:snapToGrid w:val="0"/>
                        <w:rPr>
                          <w:rFonts w:hint="default"/>
                          <w:color w:val="5A5C59"/>
                          <w:sz w:val="24"/>
                          <w:szCs w:val="24"/>
                          <w:u w:val="single"/>
                          <w:lang w:val="en-US"/>
                        </w:rPr>
                      </w:pPr>
                      <w:r>
                        <w:rPr>
                          <w:rFonts w:hint="default"/>
                          <w:color w:val="5A5C59"/>
                          <w:sz w:val="24"/>
                          <w:szCs w:val="24"/>
                          <w:u w:val="single"/>
                        </w:rPr>
                        <w:t>20</w:t>
                      </w:r>
                      <w:r>
                        <w:rPr>
                          <w:rFonts w:hint="default"/>
                          <w:color w:val="5A5C59"/>
                          <w:sz w:val="24"/>
                          <w:szCs w:val="24"/>
                          <w:u w:val="single"/>
                          <w:lang w:val="en-US"/>
                        </w:rPr>
                        <w:t>24.04</w:t>
                      </w:r>
                      <w:r>
                        <w:rPr>
                          <w:rFonts w:hint="default"/>
                          <w:color w:val="5A5C59"/>
                          <w:sz w:val="24"/>
                          <w:szCs w:val="24"/>
                          <w:u w:val="single"/>
                        </w:rPr>
                        <w:t>-</w:t>
                      </w:r>
                      <w:r>
                        <w:rPr>
                          <w:rFonts w:hint="default"/>
                          <w:color w:val="5A5C59"/>
                          <w:sz w:val="24"/>
                          <w:szCs w:val="24"/>
                          <w:u w:val="single"/>
                          <w:lang w:val="en-US"/>
                        </w:rPr>
                        <w:t>2024.06</w:t>
                      </w:r>
                    </w:p>
                    <w:p w14:paraId="48B4AA64">
                      <w:pPr>
                        <w:pBdr>
                          <w:bottom w:val="single" w:color="A5A5A5" w:themeColor="background1" w:themeShade="A6" w:sz="12" w:space="1"/>
                        </w:pBdr>
                        <w:snapToGrid w:val="0"/>
                        <w:jc w:val="center"/>
                        <w:rPr>
                          <w:rFonts w:hint="default"/>
                          <w:color w:val="5A5C59"/>
                          <w:sz w:val="24"/>
                          <w:szCs w:val="24"/>
                          <w:u w:val="single"/>
                          <w:lang w:val="en-US"/>
                        </w:rPr>
                      </w:pPr>
                      <w:r>
                        <w:rPr>
                          <w:rFonts w:hint="default"/>
                          <w:color w:val="5A5C59"/>
                          <w:sz w:val="24"/>
                          <w:szCs w:val="24"/>
                          <w:u w:val="single"/>
                          <w:lang w:val="en-US"/>
                        </w:rPr>
                        <w:t>Berlin-Germany</w:t>
                      </w:r>
                    </w:p>
                  </w:txbxContent>
                </v:textbox>
              </v:shape>
            </w:pict>
          </mc:Fallback>
        </mc:AlternateContent>
      </w:r>
      <w:r>
        <mc:AlternateContent>
          <mc:Choice Requires="wps">
            <w:drawing>
              <wp:anchor distT="0" distB="0" distL="114300" distR="114300" simplePos="0" relativeHeight="251696128" behindDoc="0" locked="0" layoutInCell="1" allowOverlap="1">
                <wp:simplePos x="0" y="0"/>
                <wp:positionH relativeFrom="column">
                  <wp:posOffset>3677285</wp:posOffset>
                </wp:positionH>
                <wp:positionV relativeFrom="paragraph">
                  <wp:posOffset>59690</wp:posOffset>
                </wp:positionV>
                <wp:extent cx="3218815" cy="1619885"/>
                <wp:effectExtent l="0" t="0" r="0" b="0"/>
                <wp:wrapNone/>
                <wp:docPr id="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218815" cy="1619885"/>
                        </a:xfrm>
                        <a:prstGeom prst="rect">
                          <a:avLst/>
                        </a:prstGeom>
                        <a:noFill/>
                        <a:ln w="9525">
                          <a:noFill/>
                          <a:miter lim="800000"/>
                        </a:ln>
                      </wps:spPr>
                      <wps:txbx>
                        <w:txbxContent>
                          <w:p w14:paraId="0D08E972">
                            <w:pPr>
                              <w:snapToGrid w:val="0"/>
                              <w:rPr>
                                <w:rFonts w:hint="default" w:ascii="Times New Roman Regular" w:hAnsi="Times New Roman Regular" w:cs="Times New Roman Regular"/>
                                <w:b w:val="0"/>
                                <w:color w:val="5A5C59"/>
                                <w:sz w:val="24"/>
                                <w:szCs w:val="24"/>
                              </w:rPr>
                            </w:pPr>
                            <w:r>
                              <w:rPr>
                                <w:rFonts w:hint="default" w:ascii="Times New Roman Regular" w:hAnsi="Times New Roman Regular" w:cs="Times New Roman Regular"/>
                                <w:b w:val="0"/>
                                <w:color w:val="000000" w:themeColor="text1"/>
                                <w:sz w:val="28"/>
                                <w:szCs w:val="28"/>
                                <w:lang w:val="en-US"/>
                                <w14:textFill>
                                  <w14:solidFill>
                                    <w14:schemeClr w14:val="tx1"/>
                                  </w14:solidFill>
                                </w14:textFill>
                              </w:rPr>
                              <w:t>El Dorado Und Capone</w:t>
                            </w:r>
                            <w:r>
                              <w:rPr>
                                <w:rFonts w:hint="default" w:ascii="Times New Roman Regular" w:hAnsi="Times New Roman Regular" w:cs="Times New Roman Regular"/>
                                <w:b w:val="0"/>
                                <w:color w:val="000000" w:themeColor="text1"/>
                                <w:sz w:val="28"/>
                                <w:szCs w:val="28"/>
                                <w14:textFill>
                                  <w14:solidFill>
                                    <w14:schemeClr w14:val="tx1"/>
                                  </w14:solidFill>
                                </w14:textFill>
                              </w:rPr>
                              <w:t xml:space="preserve">  </w:t>
                            </w:r>
                            <w:r>
                              <w:rPr>
                                <w:rFonts w:hint="default" w:ascii="Times New Roman Regular" w:hAnsi="Times New Roman Regular" w:cs="Times New Roman Regular"/>
                                <w:b w:val="0"/>
                                <w:color w:val="000000" w:themeColor="text1"/>
                                <w:sz w:val="24"/>
                                <w:szCs w:val="24"/>
                                <w14:textFill>
                                  <w14:solidFill>
                                    <w14:schemeClr w14:val="tx1"/>
                                  </w14:solidFill>
                                </w14:textFill>
                              </w:rPr>
                              <w:t xml:space="preserve">         </w:t>
                            </w:r>
                          </w:p>
                          <w:p w14:paraId="27DBDA8B">
                            <w:pPr>
                              <w:rPr>
                                <w:rFonts w:hint="default" w:ascii="Times New Roman Regular" w:hAnsi="Times New Roman Regular" w:cs="Times New Roman Regular"/>
                                <w:b w:val="0"/>
                              </w:rPr>
                            </w:pPr>
                            <w:r>
                              <w:rPr>
                                <w:rFonts w:hint="default" w:ascii="Times New Roman Regular" w:hAnsi="Times New Roman Regular" w:cs="Times New Roman Regular"/>
                                <w:b w:val="0"/>
                                <w:bCs/>
                                <w:color w:val="808080" w:themeColor="text1" w:themeTint="80"/>
                                <w:sz w:val="20"/>
                                <w:szCs w:val="20"/>
                                <w:lang w:val="en-US" w:eastAsia="zh-CN"/>
                                <w14:textFill>
                                  <w14:solidFill>
                                    <w14:schemeClr w14:val="tx1">
                                      <w14:lumMod w14:val="50000"/>
                                      <w14:lumOff w14:val="50000"/>
                                    </w14:schemeClr>
                                  </w14:solidFill>
                                </w14:textFill>
                              </w:rPr>
                              <w:t>Bartender</w:t>
                            </w:r>
                            <w:r>
                              <w:rPr>
                                <w:rFonts w:hint="default" w:ascii="Times New Roman Regular" w:hAnsi="Times New Roman Regular" w:cs="Times New Roman Regular"/>
                                <w:b w:val="0"/>
                                <w:lang w:eastAsia="zh-CN"/>
                              </w:rPr>
                              <w:t xml:space="preserve"> </w:t>
                            </w:r>
                          </w:p>
                          <w:p w14:paraId="69D4C1A1">
                            <w:pPr>
                              <w:keepNext w:val="0"/>
                              <w:keepLines w:val="0"/>
                              <w:widowControl/>
                              <w:numPr>
                                <w:ilvl w:val="0"/>
                                <w:numId w:val="1"/>
                              </w:numPr>
                              <w:suppressLineNumbers w:val="0"/>
                              <w:tabs>
                                <w:tab w:val="left" w:pos="720"/>
                                <w:tab w:val="clear" w:pos="420"/>
                              </w:tabs>
                              <w:spacing w:before="0" w:beforeAutospacing="1" w:after="0" w:afterAutospacing="1"/>
                              <w:ind w:left="420" w:leftChars="0" w:hanging="420" w:firstLineChars="0"/>
                              <w:jc w:val="left"/>
                              <w:rPr>
                                <w:rFonts w:hint="default" w:ascii="Times New Roman Regular" w:hAnsi="Times New Roman Regular" w:cs="Times New Roman Regular"/>
                                <w:b w:val="0"/>
                              </w:rPr>
                            </w:pPr>
                            <w:r>
                              <w:rPr>
                                <w:rStyle w:val="4"/>
                                <w:rFonts w:hint="default" w:ascii="Times New Roman Regular" w:hAnsi="Times New Roman Regular" w:cs="Times New Roman Regular"/>
                                <w:b w:val="0"/>
                              </w:rPr>
                              <w:t>Zubereitung von Getränken:</w:t>
                            </w:r>
                            <w:r>
                              <w:rPr>
                                <w:rFonts w:hint="default" w:ascii="Times New Roman Regular" w:hAnsi="Times New Roman Regular" w:cs="Times New Roman Regular"/>
                                <w:b w:val="0"/>
                              </w:rPr>
                              <w:t xml:space="preserve"> Herstellung einer breiten Palette von Cocktails und traditionellen spanischen Getränken, einschließlich Sangria, Tinto de Verano und Gin Tonic.</w:t>
                            </w:r>
                          </w:p>
                          <w:p w14:paraId="445AB274">
                            <w:pPr>
                              <w:keepNext w:val="0"/>
                              <w:keepLines w:val="0"/>
                              <w:widowControl/>
                              <w:numPr>
                                <w:ilvl w:val="0"/>
                                <w:numId w:val="1"/>
                              </w:numPr>
                              <w:suppressLineNumbers w:val="0"/>
                              <w:tabs>
                                <w:tab w:val="left" w:pos="720"/>
                                <w:tab w:val="clear" w:pos="420"/>
                              </w:tabs>
                              <w:spacing w:before="0" w:beforeAutospacing="1" w:after="0" w:afterAutospacing="1"/>
                              <w:ind w:left="420" w:leftChars="0" w:hanging="420" w:firstLineChars="0"/>
                              <w:jc w:val="left"/>
                              <w:rPr>
                                <w:rFonts w:hint="default" w:ascii="Times New Roman Regular" w:hAnsi="Times New Roman Regular" w:cs="Times New Roman Regular"/>
                                <w:b w:val="0"/>
                              </w:rPr>
                            </w:pPr>
                            <w:r>
                              <w:rPr>
                                <w:rStyle w:val="4"/>
                                <w:rFonts w:hint="default" w:ascii="Times New Roman Regular" w:hAnsi="Times New Roman Regular" w:cs="Times New Roman Regular"/>
                                <w:b w:val="0"/>
                              </w:rPr>
                              <w:t>Kundenservice:</w:t>
                            </w:r>
                            <w:r>
                              <w:rPr>
                                <w:rFonts w:hint="default" w:ascii="Times New Roman Regular" w:hAnsi="Times New Roman Regular" w:cs="Times New Roman Regular"/>
                                <w:b w:val="0"/>
                              </w:rPr>
                              <w:t xml:space="preserve"> Bereitstellung eines aufmerksamen und individuellen Services, Schaffung einer einladenden Atmosphäre und Sicherstellung der Kundenzufriedenheit.</w:t>
                            </w:r>
                          </w:p>
                          <w:p w14:paraId="6246C5E3">
                            <w:pPr>
                              <w:keepNext w:val="0"/>
                              <w:keepLines w:val="0"/>
                              <w:widowControl/>
                              <w:numPr>
                                <w:ilvl w:val="0"/>
                                <w:numId w:val="1"/>
                              </w:numPr>
                              <w:suppressLineNumbers w:val="0"/>
                              <w:tabs>
                                <w:tab w:val="left" w:pos="720"/>
                                <w:tab w:val="clear" w:pos="420"/>
                              </w:tabs>
                              <w:spacing w:before="0" w:beforeAutospacing="1" w:after="0" w:afterAutospacing="1"/>
                              <w:ind w:left="420" w:leftChars="0" w:hanging="420" w:firstLineChars="0"/>
                              <w:jc w:val="left"/>
                              <w:rPr>
                                <w:rFonts w:hint="default" w:ascii="Times New Roman Regular" w:hAnsi="Times New Roman Regular" w:cs="Times New Roman Regular"/>
                                <w:b w:val="0"/>
                              </w:rPr>
                            </w:pPr>
                            <w:r>
                              <w:rPr>
                                <w:rStyle w:val="4"/>
                                <w:rFonts w:hint="default" w:ascii="Times New Roman Regular" w:hAnsi="Times New Roman Regular" w:cs="Times New Roman Regular"/>
                                <w:b w:val="0"/>
                              </w:rPr>
                              <w:t>Empfehlungen für Speise- und Getränkekombinationen:</w:t>
                            </w:r>
                            <w:r>
                              <w:rPr>
                                <w:rFonts w:hint="default" w:ascii="Times New Roman Regular" w:hAnsi="Times New Roman Regular" w:cs="Times New Roman Regular"/>
                                <w:b w:val="0"/>
                              </w:rPr>
                              <w:t xml:space="preserve"> Beratung der Kunden zu Kombinationen von Getränken und Speisen, insbesondere regionalen Weinen und typischen spanischen Getränken.</w:t>
                            </w:r>
                          </w:p>
                          <w:p w14:paraId="662380B4">
                            <w:pPr>
                              <w:keepNext w:val="0"/>
                              <w:keepLines w:val="0"/>
                              <w:widowControl/>
                              <w:numPr>
                                <w:ilvl w:val="0"/>
                                <w:numId w:val="1"/>
                              </w:numPr>
                              <w:suppressLineNumbers w:val="0"/>
                              <w:tabs>
                                <w:tab w:val="left" w:pos="720"/>
                                <w:tab w:val="clear" w:pos="420"/>
                              </w:tabs>
                              <w:spacing w:before="0" w:beforeAutospacing="1" w:after="0" w:afterAutospacing="1"/>
                              <w:ind w:left="420" w:leftChars="0" w:hanging="420" w:firstLineChars="0"/>
                              <w:jc w:val="left"/>
                              <w:rPr>
                                <w:rFonts w:hint="default" w:ascii="Times New Roman Regular" w:hAnsi="Times New Roman Regular" w:cs="Times New Roman Regular"/>
                                <w:b w:val="0"/>
                                <w:lang w:val="en-US"/>
                              </w:rPr>
                            </w:pPr>
                            <w:r>
                              <w:rPr>
                                <w:rStyle w:val="4"/>
                                <w:rFonts w:hint="default" w:ascii="Times New Roman Regular" w:hAnsi="Times New Roman Regular" w:cs="Times New Roman Regular"/>
                                <w:b w:val="0"/>
                              </w:rPr>
                              <w:t>Inventarverwaltung:</w:t>
                            </w:r>
                            <w:r>
                              <w:rPr>
                                <w:rFonts w:hint="default" w:ascii="Times New Roman Regular" w:hAnsi="Times New Roman Regular" w:cs="Times New Roman Regular"/>
                                <w:b w:val="0"/>
                              </w:rPr>
                              <w:t xml:space="preserve"> Überwachung und Pflege des Getränkebestands, Sicherstellung einer angemessenen Versorgung und Minimierung von Abfällen.</w:t>
                            </w:r>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289.55pt;margin-top:4.7pt;height:127.55pt;width:253.45pt;z-index:251696128;mso-width-relative:page;mso-height-relative:page;" filled="f" stroked="f" coordsize="21600,21600" o:gfxdata="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6UNXLYAAAACgEAAA8AAAAAAAAAAQAgAAAAIgAAAGRycy9kb3ducmV2LnhtbFBLAQIUABQAAAAI&#10;AIdO4kCwGWmJJgIAACoEAAAOAAAAAAAAAAEAIAAAACcBAABkcnMvZTJvRG9jLnhtbFBLBQYAAAAA&#10;BgAGAFkBAAC/BQAAAAA=&#10;">
                <v:fill on="f" focussize="0,0"/>
                <v:stroke on="f" miterlimit="8" joinstyle="miter"/>
                <v:imagedata o:title=""/>
                <o:lock v:ext="edit" aspectratio="f"/>
                <v:textbox style="mso-fit-shape-to-text:t;">
                  <w:txbxContent>
                    <w:p w14:paraId="0D08E972">
                      <w:pPr>
                        <w:snapToGrid w:val="0"/>
                        <w:rPr>
                          <w:rFonts w:hint="default" w:ascii="Times New Roman Regular" w:hAnsi="Times New Roman Regular" w:cs="Times New Roman Regular"/>
                          <w:b w:val="0"/>
                          <w:color w:val="5A5C59"/>
                          <w:sz w:val="24"/>
                          <w:szCs w:val="24"/>
                        </w:rPr>
                      </w:pPr>
                      <w:r>
                        <w:rPr>
                          <w:rFonts w:hint="default" w:ascii="Times New Roman Regular" w:hAnsi="Times New Roman Regular" w:cs="Times New Roman Regular"/>
                          <w:b w:val="0"/>
                          <w:color w:val="000000" w:themeColor="text1"/>
                          <w:sz w:val="28"/>
                          <w:szCs w:val="28"/>
                          <w:lang w:val="en-US"/>
                          <w14:textFill>
                            <w14:solidFill>
                              <w14:schemeClr w14:val="tx1"/>
                            </w14:solidFill>
                          </w14:textFill>
                        </w:rPr>
                        <w:t>El Dorado Und Capone</w:t>
                      </w:r>
                      <w:r>
                        <w:rPr>
                          <w:rFonts w:hint="default" w:ascii="Times New Roman Regular" w:hAnsi="Times New Roman Regular" w:cs="Times New Roman Regular"/>
                          <w:b w:val="0"/>
                          <w:color w:val="000000" w:themeColor="text1"/>
                          <w:sz w:val="28"/>
                          <w:szCs w:val="28"/>
                          <w14:textFill>
                            <w14:solidFill>
                              <w14:schemeClr w14:val="tx1"/>
                            </w14:solidFill>
                          </w14:textFill>
                        </w:rPr>
                        <w:t xml:space="preserve">  </w:t>
                      </w:r>
                      <w:r>
                        <w:rPr>
                          <w:rFonts w:hint="default" w:ascii="Times New Roman Regular" w:hAnsi="Times New Roman Regular" w:cs="Times New Roman Regular"/>
                          <w:b w:val="0"/>
                          <w:color w:val="000000" w:themeColor="text1"/>
                          <w:sz w:val="24"/>
                          <w:szCs w:val="24"/>
                          <w14:textFill>
                            <w14:solidFill>
                              <w14:schemeClr w14:val="tx1"/>
                            </w14:solidFill>
                          </w14:textFill>
                        </w:rPr>
                        <w:t xml:space="preserve">         </w:t>
                      </w:r>
                    </w:p>
                    <w:p w14:paraId="27DBDA8B">
                      <w:pPr>
                        <w:rPr>
                          <w:rFonts w:hint="default" w:ascii="Times New Roman Regular" w:hAnsi="Times New Roman Regular" w:cs="Times New Roman Regular"/>
                          <w:b w:val="0"/>
                        </w:rPr>
                      </w:pPr>
                      <w:r>
                        <w:rPr>
                          <w:rFonts w:hint="default" w:ascii="Times New Roman Regular" w:hAnsi="Times New Roman Regular" w:cs="Times New Roman Regular"/>
                          <w:b w:val="0"/>
                          <w:bCs/>
                          <w:color w:val="808080" w:themeColor="text1" w:themeTint="80"/>
                          <w:sz w:val="20"/>
                          <w:szCs w:val="20"/>
                          <w:lang w:val="en-US" w:eastAsia="zh-CN"/>
                          <w14:textFill>
                            <w14:solidFill>
                              <w14:schemeClr w14:val="tx1">
                                <w14:lumMod w14:val="50000"/>
                                <w14:lumOff w14:val="50000"/>
                              </w14:schemeClr>
                            </w14:solidFill>
                          </w14:textFill>
                        </w:rPr>
                        <w:t>Bartender</w:t>
                      </w:r>
                      <w:r>
                        <w:rPr>
                          <w:rFonts w:hint="default" w:ascii="Times New Roman Regular" w:hAnsi="Times New Roman Regular" w:cs="Times New Roman Regular"/>
                          <w:b w:val="0"/>
                          <w:lang w:eastAsia="zh-CN"/>
                        </w:rPr>
                        <w:t xml:space="preserve"> </w:t>
                      </w:r>
                    </w:p>
                    <w:p w14:paraId="69D4C1A1">
                      <w:pPr>
                        <w:keepNext w:val="0"/>
                        <w:keepLines w:val="0"/>
                        <w:widowControl/>
                        <w:numPr>
                          <w:ilvl w:val="0"/>
                          <w:numId w:val="1"/>
                        </w:numPr>
                        <w:suppressLineNumbers w:val="0"/>
                        <w:tabs>
                          <w:tab w:val="left" w:pos="720"/>
                          <w:tab w:val="clear" w:pos="420"/>
                        </w:tabs>
                        <w:spacing w:before="0" w:beforeAutospacing="1" w:after="0" w:afterAutospacing="1"/>
                        <w:ind w:left="420" w:leftChars="0" w:hanging="420" w:firstLineChars="0"/>
                        <w:jc w:val="left"/>
                        <w:rPr>
                          <w:rFonts w:hint="default" w:ascii="Times New Roman Regular" w:hAnsi="Times New Roman Regular" w:cs="Times New Roman Regular"/>
                          <w:b w:val="0"/>
                        </w:rPr>
                      </w:pPr>
                      <w:r>
                        <w:rPr>
                          <w:rStyle w:val="4"/>
                          <w:rFonts w:hint="default" w:ascii="Times New Roman Regular" w:hAnsi="Times New Roman Regular" w:cs="Times New Roman Regular"/>
                          <w:b w:val="0"/>
                        </w:rPr>
                        <w:t>Zubereitung von Getränken:</w:t>
                      </w:r>
                      <w:r>
                        <w:rPr>
                          <w:rFonts w:hint="default" w:ascii="Times New Roman Regular" w:hAnsi="Times New Roman Regular" w:cs="Times New Roman Regular"/>
                          <w:b w:val="0"/>
                        </w:rPr>
                        <w:t xml:space="preserve"> Herstellung einer breiten Palette von Cocktails und traditionellen spanischen Getränken, einschließlich Sangria, Tinto de Verano und Gin Tonic.</w:t>
                      </w:r>
                    </w:p>
                    <w:p w14:paraId="445AB274">
                      <w:pPr>
                        <w:keepNext w:val="0"/>
                        <w:keepLines w:val="0"/>
                        <w:widowControl/>
                        <w:numPr>
                          <w:ilvl w:val="0"/>
                          <w:numId w:val="1"/>
                        </w:numPr>
                        <w:suppressLineNumbers w:val="0"/>
                        <w:tabs>
                          <w:tab w:val="left" w:pos="720"/>
                          <w:tab w:val="clear" w:pos="420"/>
                        </w:tabs>
                        <w:spacing w:before="0" w:beforeAutospacing="1" w:after="0" w:afterAutospacing="1"/>
                        <w:ind w:left="420" w:leftChars="0" w:hanging="420" w:firstLineChars="0"/>
                        <w:jc w:val="left"/>
                        <w:rPr>
                          <w:rFonts w:hint="default" w:ascii="Times New Roman Regular" w:hAnsi="Times New Roman Regular" w:cs="Times New Roman Regular"/>
                          <w:b w:val="0"/>
                        </w:rPr>
                      </w:pPr>
                      <w:r>
                        <w:rPr>
                          <w:rStyle w:val="4"/>
                          <w:rFonts w:hint="default" w:ascii="Times New Roman Regular" w:hAnsi="Times New Roman Regular" w:cs="Times New Roman Regular"/>
                          <w:b w:val="0"/>
                        </w:rPr>
                        <w:t>Kundenservice:</w:t>
                      </w:r>
                      <w:r>
                        <w:rPr>
                          <w:rFonts w:hint="default" w:ascii="Times New Roman Regular" w:hAnsi="Times New Roman Regular" w:cs="Times New Roman Regular"/>
                          <w:b w:val="0"/>
                        </w:rPr>
                        <w:t xml:space="preserve"> Bereitstellung eines aufmerksamen und individuellen Services, Schaffung einer einladenden Atmosphäre und Sicherstellung der Kundenzufriedenheit.</w:t>
                      </w:r>
                    </w:p>
                    <w:p w14:paraId="6246C5E3">
                      <w:pPr>
                        <w:keepNext w:val="0"/>
                        <w:keepLines w:val="0"/>
                        <w:widowControl/>
                        <w:numPr>
                          <w:ilvl w:val="0"/>
                          <w:numId w:val="1"/>
                        </w:numPr>
                        <w:suppressLineNumbers w:val="0"/>
                        <w:tabs>
                          <w:tab w:val="left" w:pos="720"/>
                          <w:tab w:val="clear" w:pos="420"/>
                        </w:tabs>
                        <w:spacing w:before="0" w:beforeAutospacing="1" w:after="0" w:afterAutospacing="1"/>
                        <w:ind w:left="420" w:leftChars="0" w:hanging="420" w:firstLineChars="0"/>
                        <w:jc w:val="left"/>
                        <w:rPr>
                          <w:rFonts w:hint="default" w:ascii="Times New Roman Regular" w:hAnsi="Times New Roman Regular" w:cs="Times New Roman Regular"/>
                          <w:b w:val="0"/>
                        </w:rPr>
                      </w:pPr>
                      <w:r>
                        <w:rPr>
                          <w:rStyle w:val="4"/>
                          <w:rFonts w:hint="default" w:ascii="Times New Roman Regular" w:hAnsi="Times New Roman Regular" w:cs="Times New Roman Regular"/>
                          <w:b w:val="0"/>
                        </w:rPr>
                        <w:t>Empfehlungen für Speise- und Getränkekombinationen:</w:t>
                      </w:r>
                      <w:r>
                        <w:rPr>
                          <w:rFonts w:hint="default" w:ascii="Times New Roman Regular" w:hAnsi="Times New Roman Regular" w:cs="Times New Roman Regular"/>
                          <w:b w:val="0"/>
                        </w:rPr>
                        <w:t xml:space="preserve"> Beratung der Kunden zu Kombinationen von Getränken und Speisen, insbesondere regionalen Weinen und typischen spanischen Getränken.</w:t>
                      </w:r>
                    </w:p>
                    <w:p w14:paraId="662380B4">
                      <w:pPr>
                        <w:keepNext w:val="0"/>
                        <w:keepLines w:val="0"/>
                        <w:widowControl/>
                        <w:numPr>
                          <w:ilvl w:val="0"/>
                          <w:numId w:val="1"/>
                        </w:numPr>
                        <w:suppressLineNumbers w:val="0"/>
                        <w:tabs>
                          <w:tab w:val="left" w:pos="720"/>
                          <w:tab w:val="clear" w:pos="420"/>
                        </w:tabs>
                        <w:spacing w:before="0" w:beforeAutospacing="1" w:after="0" w:afterAutospacing="1"/>
                        <w:ind w:left="420" w:leftChars="0" w:hanging="420" w:firstLineChars="0"/>
                        <w:jc w:val="left"/>
                        <w:rPr>
                          <w:rFonts w:hint="default" w:ascii="Times New Roman Regular" w:hAnsi="Times New Roman Regular" w:cs="Times New Roman Regular"/>
                          <w:b w:val="0"/>
                          <w:lang w:val="en-US"/>
                        </w:rPr>
                      </w:pPr>
                      <w:r>
                        <w:rPr>
                          <w:rStyle w:val="4"/>
                          <w:rFonts w:hint="default" w:ascii="Times New Roman Regular" w:hAnsi="Times New Roman Regular" w:cs="Times New Roman Regular"/>
                          <w:b w:val="0"/>
                        </w:rPr>
                        <w:t>Inventarverwaltung:</w:t>
                      </w:r>
                      <w:r>
                        <w:rPr>
                          <w:rFonts w:hint="default" w:ascii="Times New Roman Regular" w:hAnsi="Times New Roman Regular" w:cs="Times New Roman Regular"/>
                          <w:b w:val="0"/>
                        </w:rPr>
                        <w:t xml:space="preserve"> Überwachung und Pflege des Getränkebestands, Sicherstellung einer angemessenen Versorgung und Minimierung von Abfällen.</w:t>
                      </w:r>
                    </w:p>
                  </w:txbxContent>
                </v:textbox>
              </v:shape>
            </w:pict>
          </mc:Fallback>
        </mc:AlternateContent>
      </w:r>
    </w:p>
    <w:p w14:paraId="6B9E1A5E"/>
    <w:p w14:paraId="0B390B6D"/>
    <w:p w14:paraId="5EF879F3"/>
    <w:p w14:paraId="76EA1CA7"/>
    <w:p w14:paraId="118CC7A4"/>
    <w:p w14:paraId="0FBA4BF1"/>
    <w:p w14:paraId="495D5C7B"/>
    <w:p w14:paraId="6A43F075"/>
    <w:p w14:paraId="40553400"/>
    <w:p w14:paraId="22A19C00"/>
    <w:p w14:paraId="031C2FCC"/>
    <w:p w14:paraId="229D154E"/>
    <w:p w14:paraId="1D6D3AFE"/>
    <w:p w14:paraId="42CC2EF6"/>
    <w:p w14:paraId="38499A30"/>
    <w:p w14:paraId="2DE2A71D"/>
    <w:p w14:paraId="3FA475B6"/>
    <w:p w14:paraId="17D9D87E"/>
    <w:p w14:paraId="0EE0BE39"/>
    <w:p w14:paraId="07B79647"/>
    <w:p w14:paraId="574E5C23"/>
    <w:p w14:paraId="5E813225"/>
    <w:p w14:paraId="2F4B6535">
      <w:r>
        <mc:AlternateContent>
          <mc:Choice Requires="wps">
            <w:drawing>
              <wp:anchor distT="0" distB="0" distL="114300" distR="114300" simplePos="0" relativeHeight="251697152" behindDoc="0" locked="0" layoutInCell="1" allowOverlap="1">
                <wp:simplePos x="0" y="0"/>
                <wp:positionH relativeFrom="column">
                  <wp:posOffset>3655695</wp:posOffset>
                </wp:positionH>
                <wp:positionV relativeFrom="paragraph">
                  <wp:posOffset>158115</wp:posOffset>
                </wp:positionV>
                <wp:extent cx="3218815" cy="1619885"/>
                <wp:effectExtent l="0" t="0" r="0" b="0"/>
                <wp:wrapNone/>
                <wp:docPr id="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218815" cy="1619885"/>
                        </a:xfrm>
                        <a:prstGeom prst="rect">
                          <a:avLst/>
                        </a:prstGeom>
                        <a:noFill/>
                        <a:ln w="9525">
                          <a:noFill/>
                          <a:miter lim="800000"/>
                        </a:ln>
                      </wps:spPr>
                      <wps:txbx>
                        <w:txbxContent>
                          <w:p w14:paraId="5F4F32D2">
                            <w:pPr>
                              <w:numPr>
                                <w:ilvl w:val="0"/>
                                <w:numId w:val="0"/>
                              </w:numPr>
                              <w:snapToGrid w:val="0"/>
                              <w:ind w:leftChars="0"/>
                              <w:jc w:val="left"/>
                              <w:rPr>
                                <w:rFonts w:hint="default" w:ascii="Times New Roman Regular" w:hAnsi="Times New Roman Regular" w:cs="Times New Roman Regular"/>
                                <w:b/>
                                <w:color w:val="5A5C59"/>
                                <w:sz w:val="24"/>
                                <w:szCs w:val="24"/>
                              </w:rPr>
                            </w:pPr>
                            <w:r>
                              <w:rPr>
                                <w:rFonts w:hint="default" w:ascii="Times New Roman Regular" w:hAnsi="Times New Roman Regular" w:cs="Times New Roman Regular"/>
                                <w:b/>
                                <w:color w:val="000000" w:themeColor="text1"/>
                                <w:sz w:val="28"/>
                                <w:szCs w:val="28"/>
                                <w:lang w:val="en-US"/>
                                <w14:textFill>
                                  <w14:solidFill>
                                    <w14:schemeClr w14:val="tx1"/>
                                  </w14:solidFill>
                                </w14:textFill>
                              </w:rPr>
                              <w:t>Kiezzeria</w:t>
                            </w:r>
                            <w:r>
                              <w:rPr>
                                <w:rFonts w:hint="default" w:ascii="Times New Roman Regular" w:hAnsi="Times New Roman Regular" w:cs="Times New Roman Regular"/>
                                <w:b/>
                                <w:color w:val="000000" w:themeColor="text1"/>
                                <w:sz w:val="28"/>
                                <w:szCs w:val="28"/>
                                <w14:textFill>
                                  <w14:solidFill>
                                    <w14:schemeClr w14:val="tx1"/>
                                  </w14:solidFill>
                                </w14:textFill>
                              </w:rPr>
                              <w:t xml:space="preserve">  </w:t>
                            </w:r>
                            <w:r>
                              <w:rPr>
                                <w:rFonts w:hint="default" w:ascii="Times New Roman Regular" w:hAnsi="Times New Roman Regular" w:cs="Times New Roman Regular"/>
                                <w:b/>
                                <w:color w:val="000000" w:themeColor="text1"/>
                                <w:sz w:val="24"/>
                                <w:szCs w:val="24"/>
                                <w14:textFill>
                                  <w14:solidFill>
                                    <w14:schemeClr w14:val="tx1"/>
                                  </w14:solidFill>
                                </w14:textFill>
                              </w:rPr>
                              <w:t xml:space="preserve">         </w:t>
                            </w:r>
                          </w:p>
                          <w:p w14:paraId="60B2E9ED">
                            <w:pPr>
                              <w:numPr>
                                <w:ilvl w:val="0"/>
                                <w:numId w:val="0"/>
                              </w:numPr>
                              <w:ind w:leftChars="0"/>
                              <w:jc w:val="left"/>
                              <w:rPr>
                                <w:rFonts w:hint="default" w:ascii="Times New Roman Regular" w:hAnsi="Times New Roman Regular" w:cs="Times New Roman Regular"/>
                              </w:rPr>
                            </w:pPr>
                            <w:r>
                              <w:rPr>
                                <w:rFonts w:hint="default" w:ascii="Times New Roman Regular" w:hAnsi="Times New Roman Regular" w:cs="Times New Roman Regular"/>
                                <w:b/>
                                <w:bCs/>
                                <w:color w:val="808080" w:themeColor="text1" w:themeTint="80"/>
                                <w:sz w:val="20"/>
                                <w:szCs w:val="20"/>
                                <w:lang w:val="en-US" w:eastAsia="zh-CN"/>
                                <w14:textFill>
                                  <w14:solidFill>
                                    <w14:schemeClr w14:val="tx1">
                                      <w14:lumMod w14:val="50000"/>
                                      <w14:lumOff w14:val="50000"/>
                                    </w14:schemeClr>
                                  </w14:solidFill>
                                </w14:textFill>
                              </w:rPr>
                              <w:t>Bartender</w:t>
                            </w:r>
                            <w:r>
                              <w:rPr>
                                <w:rFonts w:hint="default" w:ascii="Times New Roman Regular" w:hAnsi="Times New Roman Regular" w:cs="Times New Roman Regular"/>
                                <w:lang w:eastAsia="zh-CN"/>
                              </w:rPr>
                              <w:t xml:space="preserve"> </w:t>
                            </w:r>
                          </w:p>
                          <w:p w14:paraId="17DB53F9">
                            <w:pPr>
                              <w:keepNext w:val="0"/>
                              <w:keepLines w:val="0"/>
                              <w:widowControl/>
                              <w:numPr>
                                <w:ilvl w:val="0"/>
                                <w:numId w:val="1"/>
                              </w:numPr>
                              <w:suppressLineNumbers w:val="0"/>
                              <w:tabs>
                                <w:tab w:val="clear" w:pos="420"/>
                              </w:tabs>
                              <w:ind w:left="420" w:leftChars="0" w:hanging="420" w:firstLineChars="0"/>
                              <w:jc w:val="left"/>
                              <w:rPr>
                                <w:rFonts w:hint="default" w:ascii="Times New Roman Regular" w:hAnsi="Times New Roman Regular" w:cs="Times New Roman Regular"/>
                                <w:b w:val="0"/>
                                <w:bCs w:val="0"/>
                              </w:rPr>
                            </w:pPr>
                            <w:r>
                              <w:rPr>
                                <w:rStyle w:val="4"/>
                                <w:rFonts w:hint="default" w:ascii="Times New Roman Regular" w:hAnsi="Times New Roman Regular" w:cs="Times New Roman Regular"/>
                                <w:b w:val="0"/>
                                <w:bCs w:val="0"/>
                              </w:rPr>
                              <w:t>Spezialisierung auf italienische Cocktails:</w:t>
                            </w:r>
                            <w:r>
                              <w:rPr>
                                <w:rFonts w:hint="default" w:ascii="Times New Roman Regular" w:hAnsi="Times New Roman Regular" w:cs="Times New Roman Regular"/>
                                <w:b w:val="0"/>
                                <w:bCs w:val="0"/>
                              </w:rPr>
                              <w:t xml:space="preserve"> Zubereitung einer Vielzahl von italienischen Cocktails wie Negroni, Aperol Spritz und Bellini sowie anderer internationaler Klassiker.</w:t>
                            </w:r>
                          </w:p>
                          <w:p w14:paraId="25A1848A">
                            <w:pPr>
                              <w:keepNext w:val="0"/>
                              <w:keepLines w:val="0"/>
                              <w:widowControl/>
                              <w:numPr>
                                <w:ilvl w:val="0"/>
                                <w:numId w:val="1"/>
                              </w:numPr>
                              <w:suppressLineNumbers w:val="0"/>
                              <w:tabs>
                                <w:tab w:val="clear" w:pos="420"/>
                              </w:tabs>
                              <w:ind w:left="420" w:leftChars="0" w:hanging="420" w:firstLineChars="0"/>
                              <w:jc w:val="left"/>
                              <w:rPr>
                                <w:rFonts w:hint="default" w:ascii="Times New Roman Regular" w:hAnsi="Times New Roman Regular" w:cs="Times New Roman Regular"/>
                                <w:b w:val="0"/>
                                <w:bCs w:val="0"/>
                              </w:rPr>
                            </w:pPr>
                            <w:r>
                              <w:rPr>
                                <w:rStyle w:val="4"/>
                                <w:rFonts w:hint="default" w:ascii="Times New Roman Regular" w:hAnsi="Times New Roman Regular" w:cs="Times New Roman Regular"/>
                                <w:b w:val="0"/>
                                <w:bCs w:val="0"/>
                              </w:rPr>
                              <w:t>Kundenservice:</w:t>
                            </w:r>
                            <w:r>
                              <w:rPr>
                                <w:rFonts w:hint="default" w:ascii="Times New Roman Regular" w:hAnsi="Times New Roman Regular" w:cs="Times New Roman Regular"/>
                                <w:b w:val="0"/>
                                <w:bCs w:val="0"/>
                              </w:rPr>
                              <w:t xml:space="preserve"> Bereitstellung eines freundlichen und effizienten Services, geschickter Umgang mit schwierigen Kundensituationen.</w:t>
                            </w:r>
                          </w:p>
                          <w:p w14:paraId="7D4475BD">
                            <w:pPr>
                              <w:keepNext w:val="0"/>
                              <w:keepLines w:val="0"/>
                              <w:widowControl/>
                              <w:numPr>
                                <w:ilvl w:val="0"/>
                                <w:numId w:val="1"/>
                              </w:numPr>
                              <w:suppressLineNumbers w:val="0"/>
                              <w:tabs>
                                <w:tab w:val="clear" w:pos="420"/>
                              </w:tabs>
                              <w:ind w:left="420" w:leftChars="0" w:hanging="420" w:firstLineChars="0"/>
                              <w:jc w:val="left"/>
                              <w:rPr>
                                <w:rFonts w:hint="default" w:ascii="Times New Roman Regular" w:hAnsi="Times New Roman Regular" w:cs="Times New Roman Regular"/>
                                <w:b w:val="0"/>
                                <w:bCs w:val="0"/>
                              </w:rPr>
                            </w:pPr>
                            <w:r>
                              <w:rPr>
                                <w:rStyle w:val="4"/>
                                <w:rFonts w:hint="default" w:ascii="Times New Roman Regular" w:hAnsi="Times New Roman Regular" w:cs="Times New Roman Regular"/>
                                <w:b w:val="0"/>
                                <w:bCs w:val="0"/>
                              </w:rPr>
                              <w:t>Kenntnis von Weinen und Spirituosen:</w:t>
                            </w:r>
                            <w:r>
                              <w:rPr>
                                <w:rFonts w:hint="default" w:ascii="Times New Roman Regular" w:hAnsi="Times New Roman Regular" w:cs="Times New Roman Regular"/>
                                <w:b w:val="0"/>
                                <w:bCs w:val="0"/>
                              </w:rPr>
                              <w:t xml:space="preserve"> Entwicklung umfassender Kenntnisse über italienische Weine und Spirituosen, Bereitstellung fundierter Empfehlungen für die Kunden.</w:t>
                            </w:r>
                          </w:p>
                          <w:p w14:paraId="6029A95C">
                            <w:pPr>
                              <w:keepNext w:val="0"/>
                              <w:keepLines w:val="0"/>
                              <w:widowControl/>
                              <w:numPr>
                                <w:ilvl w:val="0"/>
                                <w:numId w:val="1"/>
                              </w:numPr>
                              <w:suppressLineNumbers w:val="0"/>
                              <w:tabs>
                                <w:tab w:val="clear" w:pos="420"/>
                              </w:tabs>
                              <w:ind w:left="420" w:leftChars="0" w:hanging="420" w:firstLineChars="0"/>
                              <w:jc w:val="left"/>
                              <w:rPr>
                                <w:rFonts w:hint="default" w:ascii="Times New Roman Regular" w:hAnsi="Times New Roman Regular" w:cs="Times New Roman Regular"/>
                                <w:b w:val="0"/>
                                <w:bCs w:val="0"/>
                              </w:rPr>
                            </w:pPr>
                            <w:r>
                              <w:rPr>
                                <w:rStyle w:val="4"/>
                                <w:rFonts w:hint="default" w:ascii="Times New Roman Regular" w:hAnsi="Times New Roman Regular" w:cs="Times New Roman Regular"/>
                                <w:b w:val="0"/>
                                <w:bCs w:val="0"/>
                              </w:rPr>
                              <w:t>Barverwaltung:</w:t>
                            </w:r>
                            <w:r>
                              <w:rPr>
                                <w:rFonts w:hint="default" w:ascii="Times New Roman Regular" w:hAnsi="Times New Roman Regular" w:cs="Times New Roman Regular"/>
                                <w:b w:val="0"/>
                                <w:bCs w:val="0"/>
                              </w:rPr>
                              <w:t xml:space="preserve"> Aufrechterhaltung eines organisierten und sauberen Barbereichs unter Einhaltung der Gesundheits- und Sicherheitsvorschriften.</w:t>
                            </w:r>
                          </w:p>
                          <w:p w14:paraId="46E19263">
                            <w:pPr>
                              <w:keepNext w:val="0"/>
                              <w:keepLines w:val="0"/>
                              <w:widowControl/>
                              <w:numPr>
                                <w:ilvl w:val="0"/>
                                <w:numId w:val="1"/>
                              </w:numPr>
                              <w:suppressLineNumbers w:val="0"/>
                              <w:tabs>
                                <w:tab w:val="clear" w:pos="420"/>
                              </w:tabs>
                              <w:ind w:left="420" w:leftChars="0" w:hanging="420" w:firstLineChars="0"/>
                              <w:jc w:val="left"/>
                              <w:rPr>
                                <w:rFonts w:hint="default" w:ascii="Times New Roman Regular" w:hAnsi="Times New Roman Regular" w:cs="Times New Roman Regular"/>
                                <w:b w:val="0"/>
                                <w:bCs w:val="0"/>
                              </w:rPr>
                            </w:pPr>
                            <w:r>
                              <w:rPr>
                                <w:rStyle w:val="4"/>
                                <w:rFonts w:hint="default" w:ascii="Times New Roman Regular" w:hAnsi="Times New Roman Regular" w:cs="Times New Roman Regular"/>
                                <w:b w:val="0"/>
                                <w:bCs w:val="0"/>
                              </w:rPr>
                              <w:t>Menüinnovationen:</w:t>
                            </w:r>
                            <w:r>
                              <w:rPr>
                                <w:rFonts w:hint="default" w:ascii="Times New Roman Regular" w:hAnsi="Times New Roman Regular" w:cs="Times New Roman Regular"/>
                                <w:b w:val="0"/>
                                <w:bCs w:val="0"/>
                              </w:rPr>
                              <w:t xml:space="preserve"> Beitrag zur Entwicklung neuer Cocktails und Getränke für das Menü basierend auf aktuellen Trends und Kundenpräferenzen.</w:t>
                            </w:r>
                          </w:p>
                          <w:p w14:paraId="7DEB3485">
                            <w:pPr>
                              <w:keepNext w:val="0"/>
                              <w:keepLines w:val="0"/>
                              <w:widowControl/>
                              <w:numPr>
                                <w:ilvl w:val="0"/>
                                <w:numId w:val="1"/>
                              </w:numPr>
                              <w:suppressLineNumbers w:val="0"/>
                              <w:tabs>
                                <w:tab w:val="clear" w:pos="420"/>
                              </w:tabs>
                              <w:ind w:left="420" w:leftChars="0" w:hanging="420" w:firstLineChars="0"/>
                              <w:jc w:val="left"/>
                              <w:rPr>
                                <w:rFonts w:hint="default" w:ascii="Times New Roman Regular" w:hAnsi="Times New Roman Regular" w:cs="Times New Roman Regular"/>
                                <w:lang w:val="en-US"/>
                              </w:rPr>
                            </w:pPr>
                            <w:r>
                              <w:rPr>
                                <w:rStyle w:val="4"/>
                                <w:rFonts w:hint="default" w:ascii="Times New Roman Regular" w:hAnsi="Times New Roman Regular" w:cs="Times New Roman Regular"/>
                                <w:b w:val="0"/>
                                <w:bCs w:val="0"/>
                              </w:rPr>
                              <w:t>Veranstaltungskoordination:</w:t>
                            </w:r>
                            <w:r>
                              <w:rPr>
                                <w:rFonts w:hint="default" w:ascii="Times New Roman Regular" w:hAnsi="Times New Roman Regular" w:cs="Times New Roman Regular"/>
                                <w:b w:val="0"/>
                                <w:bCs w:val="0"/>
                              </w:rPr>
                              <w:t xml:space="preserve"> Mitwirkung bei der Organisation und dem Service von privaten Veranstaltungen und Weinproben, Sicherstellung eines unvergesslichen E</w:t>
                            </w:r>
                            <w:r>
                              <w:rPr>
                                <w:rFonts w:hint="default" w:ascii="Times New Roman Regular" w:hAnsi="Times New Roman Regular" w:cs="Times New Roman Regular"/>
                              </w:rPr>
                              <w:t>rlebnisses für die Gäste.</w:t>
                            </w:r>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287.85pt;margin-top:12.45pt;height:127.55pt;width:253.45pt;z-index:251697152;mso-width-relative:page;mso-height-relative:page;" filled="f" stroked="f" coordsize="21600,21600" o:gfxdata="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823ggdgAAAALAQAADwAAAAAAAAABACAAAAAiAAAAZHJzL2Rvd25yZXYueG1sUEsBAhQAFAAAAAgA&#10;h07iQL7QEk4lAgAAKgQAAA4AAAAAAAAAAQAgAAAAJwEAAGRycy9lMm9Eb2MueG1sUEsFBgAAAAAG&#10;AAYAWQEAAL4FAAAAAA==&#10;">
                <v:fill on="f" focussize="0,0"/>
                <v:stroke on="f" miterlimit="8" joinstyle="miter"/>
                <v:imagedata o:title=""/>
                <o:lock v:ext="edit" aspectratio="f"/>
                <v:textbox style="mso-fit-shape-to-text:t;">
                  <w:txbxContent>
                    <w:p w14:paraId="5F4F32D2">
                      <w:pPr>
                        <w:numPr>
                          <w:ilvl w:val="0"/>
                          <w:numId w:val="0"/>
                        </w:numPr>
                        <w:snapToGrid w:val="0"/>
                        <w:ind w:leftChars="0"/>
                        <w:jc w:val="left"/>
                        <w:rPr>
                          <w:rFonts w:hint="default" w:ascii="Times New Roman Regular" w:hAnsi="Times New Roman Regular" w:cs="Times New Roman Regular"/>
                          <w:b/>
                          <w:color w:val="5A5C59"/>
                          <w:sz w:val="24"/>
                          <w:szCs w:val="24"/>
                        </w:rPr>
                      </w:pPr>
                      <w:r>
                        <w:rPr>
                          <w:rFonts w:hint="default" w:ascii="Times New Roman Regular" w:hAnsi="Times New Roman Regular" w:cs="Times New Roman Regular"/>
                          <w:b/>
                          <w:color w:val="000000" w:themeColor="text1"/>
                          <w:sz w:val="28"/>
                          <w:szCs w:val="28"/>
                          <w:lang w:val="en-US"/>
                          <w14:textFill>
                            <w14:solidFill>
                              <w14:schemeClr w14:val="tx1"/>
                            </w14:solidFill>
                          </w14:textFill>
                        </w:rPr>
                        <w:t>Kiezzeria</w:t>
                      </w:r>
                      <w:r>
                        <w:rPr>
                          <w:rFonts w:hint="default" w:ascii="Times New Roman Regular" w:hAnsi="Times New Roman Regular" w:cs="Times New Roman Regular"/>
                          <w:b/>
                          <w:color w:val="000000" w:themeColor="text1"/>
                          <w:sz w:val="28"/>
                          <w:szCs w:val="28"/>
                          <w14:textFill>
                            <w14:solidFill>
                              <w14:schemeClr w14:val="tx1"/>
                            </w14:solidFill>
                          </w14:textFill>
                        </w:rPr>
                        <w:t xml:space="preserve">  </w:t>
                      </w:r>
                      <w:r>
                        <w:rPr>
                          <w:rFonts w:hint="default" w:ascii="Times New Roman Regular" w:hAnsi="Times New Roman Regular" w:cs="Times New Roman Regular"/>
                          <w:b/>
                          <w:color w:val="000000" w:themeColor="text1"/>
                          <w:sz w:val="24"/>
                          <w:szCs w:val="24"/>
                          <w14:textFill>
                            <w14:solidFill>
                              <w14:schemeClr w14:val="tx1"/>
                            </w14:solidFill>
                          </w14:textFill>
                        </w:rPr>
                        <w:t xml:space="preserve">         </w:t>
                      </w:r>
                    </w:p>
                    <w:p w14:paraId="60B2E9ED">
                      <w:pPr>
                        <w:numPr>
                          <w:ilvl w:val="0"/>
                          <w:numId w:val="0"/>
                        </w:numPr>
                        <w:ind w:leftChars="0"/>
                        <w:jc w:val="left"/>
                        <w:rPr>
                          <w:rFonts w:hint="default" w:ascii="Times New Roman Regular" w:hAnsi="Times New Roman Regular" w:cs="Times New Roman Regular"/>
                        </w:rPr>
                      </w:pPr>
                      <w:r>
                        <w:rPr>
                          <w:rFonts w:hint="default" w:ascii="Times New Roman Regular" w:hAnsi="Times New Roman Regular" w:cs="Times New Roman Regular"/>
                          <w:b/>
                          <w:bCs/>
                          <w:color w:val="808080" w:themeColor="text1" w:themeTint="80"/>
                          <w:sz w:val="20"/>
                          <w:szCs w:val="20"/>
                          <w:lang w:val="en-US" w:eastAsia="zh-CN"/>
                          <w14:textFill>
                            <w14:solidFill>
                              <w14:schemeClr w14:val="tx1">
                                <w14:lumMod w14:val="50000"/>
                                <w14:lumOff w14:val="50000"/>
                              </w14:schemeClr>
                            </w14:solidFill>
                          </w14:textFill>
                        </w:rPr>
                        <w:t>Bartender</w:t>
                      </w:r>
                      <w:r>
                        <w:rPr>
                          <w:rFonts w:hint="default" w:ascii="Times New Roman Regular" w:hAnsi="Times New Roman Regular" w:cs="Times New Roman Regular"/>
                          <w:lang w:eastAsia="zh-CN"/>
                        </w:rPr>
                        <w:t xml:space="preserve"> </w:t>
                      </w:r>
                    </w:p>
                    <w:p w14:paraId="17DB53F9">
                      <w:pPr>
                        <w:keepNext w:val="0"/>
                        <w:keepLines w:val="0"/>
                        <w:widowControl/>
                        <w:numPr>
                          <w:ilvl w:val="0"/>
                          <w:numId w:val="1"/>
                        </w:numPr>
                        <w:suppressLineNumbers w:val="0"/>
                        <w:tabs>
                          <w:tab w:val="clear" w:pos="420"/>
                        </w:tabs>
                        <w:ind w:left="420" w:leftChars="0" w:hanging="420" w:firstLineChars="0"/>
                        <w:jc w:val="left"/>
                        <w:rPr>
                          <w:rFonts w:hint="default" w:ascii="Times New Roman Regular" w:hAnsi="Times New Roman Regular" w:cs="Times New Roman Regular"/>
                          <w:b w:val="0"/>
                          <w:bCs w:val="0"/>
                        </w:rPr>
                      </w:pPr>
                      <w:r>
                        <w:rPr>
                          <w:rStyle w:val="4"/>
                          <w:rFonts w:hint="default" w:ascii="Times New Roman Regular" w:hAnsi="Times New Roman Regular" w:cs="Times New Roman Regular"/>
                          <w:b w:val="0"/>
                          <w:bCs w:val="0"/>
                        </w:rPr>
                        <w:t>Spezialisierung auf italienische Cocktails:</w:t>
                      </w:r>
                      <w:r>
                        <w:rPr>
                          <w:rFonts w:hint="default" w:ascii="Times New Roman Regular" w:hAnsi="Times New Roman Regular" w:cs="Times New Roman Regular"/>
                          <w:b w:val="0"/>
                          <w:bCs w:val="0"/>
                        </w:rPr>
                        <w:t xml:space="preserve"> Zubereitung einer Vielzahl von italienischen Cocktails wie Negroni, Aperol Spritz und Bellini sowie anderer internationaler Klassiker.</w:t>
                      </w:r>
                    </w:p>
                    <w:p w14:paraId="25A1848A">
                      <w:pPr>
                        <w:keepNext w:val="0"/>
                        <w:keepLines w:val="0"/>
                        <w:widowControl/>
                        <w:numPr>
                          <w:ilvl w:val="0"/>
                          <w:numId w:val="1"/>
                        </w:numPr>
                        <w:suppressLineNumbers w:val="0"/>
                        <w:tabs>
                          <w:tab w:val="clear" w:pos="420"/>
                        </w:tabs>
                        <w:ind w:left="420" w:leftChars="0" w:hanging="420" w:firstLineChars="0"/>
                        <w:jc w:val="left"/>
                        <w:rPr>
                          <w:rFonts w:hint="default" w:ascii="Times New Roman Regular" w:hAnsi="Times New Roman Regular" w:cs="Times New Roman Regular"/>
                          <w:b w:val="0"/>
                          <w:bCs w:val="0"/>
                        </w:rPr>
                      </w:pPr>
                      <w:r>
                        <w:rPr>
                          <w:rStyle w:val="4"/>
                          <w:rFonts w:hint="default" w:ascii="Times New Roman Regular" w:hAnsi="Times New Roman Regular" w:cs="Times New Roman Regular"/>
                          <w:b w:val="0"/>
                          <w:bCs w:val="0"/>
                        </w:rPr>
                        <w:t>Kundenservice:</w:t>
                      </w:r>
                      <w:r>
                        <w:rPr>
                          <w:rFonts w:hint="default" w:ascii="Times New Roman Regular" w:hAnsi="Times New Roman Regular" w:cs="Times New Roman Regular"/>
                          <w:b w:val="0"/>
                          <w:bCs w:val="0"/>
                        </w:rPr>
                        <w:t xml:space="preserve"> Bereitstellung eines freundlichen und effizienten Services, geschickter Umgang mit schwierigen Kundensituationen.</w:t>
                      </w:r>
                    </w:p>
                    <w:p w14:paraId="7D4475BD">
                      <w:pPr>
                        <w:keepNext w:val="0"/>
                        <w:keepLines w:val="0"/>
                        <w:widowControl/>
                        <w:numPr>
                          <w:ilvl w:val="0"/>
                          <w:numId w:val="1"/>
                        </w:numPr>
                        <w:suppressLineNumbers w:val="0"/>
                        <w:tabs>
                          <w:tab w:val="clear" w:pos="420"/>
                        </w:tabs>
                        <w:ind w:left="420" w:leftChars="0" w:hanging="420" w:firstLineChars="0"/>
                        <w:jc w:val="left"/>
                        <w:rPr>
                          <w:rFonts w:hint="default" w:ascii="Times New Roman Regular" w:hAnsi="Times New Roman Regular" w:cs="Times New Roman Regular"/>
                          <w:b w:val="0"/>
                          <w:bCs w:val="0"/>
                        </w:rPr>
                      </w:pPr>
                      <w:r>
                        <w:rPr>
                          <w:rStyle w:val="4"/>
                          <w:rFonts w:hint="default" w:ascii="Times New Roman Regular" w:hAnsi="Times New Roman Regular" w:cs="Times New Roman Regular"/>
                          <w:b w:val="0"/>
                          <w:bCs w:val="0"/>
                        </w:rPr>
                        <w:t>Kenntnis von Weinen und Spirituosen:</w:t>
                      </w:r>
                      <w:r>
                        <w:rPr>
                          <w:rFonts w:hint="default" w:ascii="Times New Roman Regular" w:hAnsi="Times New Roman Regular" w:cs="Times New Roman Regular"/>
                          <w:b w:val="0"/>
                          <w:bCs w:val="0"/>
                        </w:rPr>
                        <w:t xml:space="preserve"> Entwicklung umfassender Kenntnisse über italienische Weine und Spirituosen, Bereitstellung fundierter Empfehlungen für die Kunden.</w:t>
                      </w:r>
                    </w:p>
                    <w:p w14:paraId="6029A95C">
                      <w:pPr>
                        <w:keepNext w:val="0"/>
                        <w:keepLines w:val="0"/>
                        <w:widowControl/>
                        <w:numPr>
                          <w:ilvl w:val="0"/>
                          <w:numId w:val="1"/>
                        </w:numPr>
                        <w:suppressLineNumbers w:val="0"/>
                        <w:tabs>
                          <w:tab w:val="clear" w:pos="420"/>
                        </w:tabs>
                        <w:ind w:left="420" w:leftChars="0" w:hanging="420" w:firstLineChars="0"/>
                        <w:jc w:val="left"/>
                        <w:rPr>
                          <w:rFonts w:hint="default" w:ascii="Times New Roman Regular" w:hAnsi="Times New Roman Regular" w:cs="Times New Roman Regular"/>
                          <w:b w:val="0"/>
                          <w:bCs w:val="0"/>
                        </w:rPr>
                      </w:pPr>
                      <w:r>
                        <w:rPr>
                          <w:rStyle w:val="4"/>
                          <w:rFonts w:hint="default" w:ascii="Times New Roman Regular" w:hAnsi="Times New Roman Regular" w:cs="Times New Roman Regular"/>
                          <w:b w:val="0"/>
                          <w:bCs w:val="0"/>
                        </w:rPr>
                        <w:t>Barverwaltung:</w:t>
                      </w:r>
                      <w:r>
                        <w:rPr>
                          <w:rFonts w:hint="default" w:ascii="Times New Roman Regular" w:hAnsi="Times New Roman Regular" w:cs="Times New Roman Regular"/>
                          <w:b w:val="0"/>
                          <w:bCs w:val="0"/>
                        </w:rPr>
                        <w:t xml:space="preserve"> Aufrechterhaltung eines organisierten und sauberen Barbereichs unter Einhaltung der Gesundheits- und Sicherheitsvorschriften.</w:t>
                      </w:r>
                    </w:p>
                    <w:p w14:paraId="46E19263">
                      <w:pPr>
                        <w:keepNext w:val="0"/>
                        <w:keepLines w:val="0"/>
                        <w:widowControl/>
                        <w:numPr>
                          <w:ilvl w:val="0"/>
                          <w:numId w:val="1"/>
                        </w:numPr>
                        <w:suppressLineNumbers w:val="0"/>
                        <w:tabs>
                          <w:tab w:val="clear" w:pos="420"/>
                        </w:tabs>
                        <w:ind w:left="420" w:leftChars="0" w:hanging="420" w:firstLineChars="0"/>
                        <w:jc w:val="left"/>
                        <w:rPr>
                          <w:rFonts w:hint="default" w:ascii="Times New Roman Regular" w:hAnsi="Times New Roman Regular" w:cs="Times New Roman Regular"/>
                          <w:b w:val="0"/>
                          <w:bCs w:val="0"/>
                        </w:rPr>
                      </w:pPr>
                      <w:r>
                        <w:rPr>
                          <w:rStyle w:val="4"/>
                          <w:rFonts w:hint="default" w:ascii="Times New Roman Regular" w:hAnsi="Times New Roman Regular" w:cs="Times New Roman Regular"/>
                          <w:b w:val="0"/>
                          <w:bCs w:val="0"/>
                        </w:rPr>
                        <w:t>Menüinnovationen:</w:t>
                      </w:r>
                      <w:r>
                        <w:rPr>
                          <w:rFonts w:hint="default" w:ascii="Times New Roman Regular" w:hAnsi="Times New Roman Regular" w:cs="Times New Roman Regular"/>
                          <w:b w:val="0"/>
                          <w:bCs w:val="0"/>
                        </w:rPr>
                        <w:t xml:space="preserve"> Beitrag zur Entwicklung neuer Cocktails und Getränke für das Menü basierend auf aktuellen Trends und Kundenpräferenzen.</w:t>
                      </w:r>
                    </w:p>
                    <w:p w14:paraId="7DEB3485">
                      <w:pPr>
                        <w:keepNext w:val="0"/>
                        <w:keepLines w:val="0"/>
                        <w:widowControl/>
                        <w:numPr>
                          <w:ilvl w:val="0"/>
                          <w:numId w:val="1"/>
                        </w:numPr>
                        <w:suppressLineNumbers w:val="0"/>
                        <w:tabs>
                          <w:tab w:val="clear" w:pos="420"/>
                        </w:tabs>
                        <w:ind w:left="420" w:leftChars="0" w:hanging="420" w:firstLineChars="0"/>
                        <w:jc w:val="left"/>
                        <w:rPr>
                          <w:rFonts w:hint="default" w:ascii="Times New Roman Regular" w:hAnsi="Times New Roman Regular" w:cs="Times New Roman Regular"/>
                          <w:lang w:val="en-US"/>
                        </w:rPr>
                      </w:pPr>
                      <w:r>
                        <w:rPr>
                          <w:rStyle w:val="4"/>
                          <w:rFonts w:hint="default" w:ascii="Times New Roman Regular" w:hAnsi="Times New Roman Regular" w:cs="Times New Roman Regular"/>
                          <w:b w:val="0"/>
                          <w:bCs w:val="0"/>
                        </w:rPr>
                        <w:t>Veranstaltungskoordination:</w:t>
                      </w:r>
                      <w:r>
                        <w:rPr>
                          <w:rFonts w:hint="default" w:ascii="Times New Roman Regular" w:hAnsi="Times New Roman Regular" w:cs="Times New Roman Regular"/>
                          <w:b w:val="0"/>
                          <w:bCs w:val="0"/>
                        </w:rPr>
                        <w:t xml:space="preserve"> Mitwirkung bei der Organisation und dem Service von privaten Veranstaltungen und Weinproben, Sicherstellung eines unvergesslichen E</w:t>
                      </w:r>
                      <w:r>
                        <w:rPr>
                          <w:rFonts w:hint="default" w:ascii="Times New Roman Regular" w:hAnsi="Times New Roman Regular" w:cs="Times New Roman Regular"/>
                        </w:rPr>
                        <w:t>rlebnisses für die Gäste.</w:t>
                      </w:r>
                    </w:p>
                  </w:txbxContent>
                </v:textbox>
              </v:shape>
            </w:pict>
          </mc:Fallback>
        </mc:AlternateContent>
      </w:r>
    </w:p>
    <w:p w14:paraId="68EC447A">
      <w:r>
        <w:rPr>
          <w:sz w:val="21"/>
        </w:rPr>
        <mc:AlternateContent>
          <mc:Choice Requires="wps">
            <w:drawing>
              <wp:anchor distT="0" distB="0" distL="114300" distR="114300" simplePos="0" relativeHeight="251698176" behindDoc="0" locked="0" layoutInCell="1" allowOverlap="1">
                <wp:simplePos x="0" y="0"/>
                <wp:positionH relativeFrom="column">
                  <wp:posOffset>2023110</wp:posOffset>
                </wp:positionH>
                <wp:positionV relativeFrom="paragraph">
                  <wp:posOffset>72390</wp:posOffset>
                </wp:positionV>
                <wp:extent cx="1367155" cy="318135"/>
                <wp:effectExtent l="0" t="0" r="0" b="0"/>
                <wp:wrapNone/>
                <wp:docPr id="9"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367155" cy="318135"/>
                        </a:xfrm>
                        <a:prstGeom prst="rect">
                          <a:avLst/>
                        </a:prstGeom>
                        <a:noFill/>
                        <a:ln w="9525">
                          <a:noFill/>
                          <a:miter lim="800000"/>
                        </a:ln>
                      </wps:spPr>
                      <wps:txbx>
                        <w:txbxContent>
                          <w:p w14:paraId="48C401B0">
                            <w:pPr>
                              <w:pBdr>
                                <w:bottom w:val="single" w:color="A5A5A5" w:themeColor="background1" w:themeShade="A6" w:sz="12" w:space="1"/>
                              </w:pBdr>
                              <w:snapToGrid w:val="0"/>
                              <w:rPr>
                                <w:rFonts w:hint="default"/>
                                <w:color w:val="5A5C59"/>
                                <w:sz w:val="24"/>
                                <w:szCs w:val="24"/>
                                <w:u w:val="single"/>
                                <w:lang w:val="en-US"/>
                              </w:rPr>
                            </w:pPr>
                            <w:r>
                              <w:rPr>
                                <w:rFonts w:hint="default"/>
                                <w:color w:val="5A5C59"/>
                                <w:sz w:val="24"/>
                                <w:szCs w:val="24"/>
                                <w:u w:val="single"/>
                              </w:rPr>
                              <w:t>20</w:t>
                            </w:r>
                            <w:r>
                              <w:rPr>
                                <w:rFonts w:hint="default"/>
                                <w:color w:val="5A5C59"/>
                                <w:sz w:val="24"/>
                                <w:szCs w:val="24"/>
                                <w:u w:val="single"/>
                                <w:lang w:val="en-US"/>
                              </w:rPr>
                              <w:t>24.06</w:t>
                            </w:r>
                            <w:r>
                              <w:rPr>
                                <w:rFonts w:hint="default"/>
                                <w:color w:val="5A5C59"/>
                                <w:sz w:val="24"/>
                                <w:szCs w:val="24"/>
                                <w:u w:val="single"/>
                              </w:rPr>
                              <w:t>-</w:t>
                            </w:r>
                            <w:r>
                              <w:rPr>
                                <w:rFonts w:hint="default"/>
                                <w:color w:val="5A5C59"/>
                                <w:sz w:val="24"/>
                                <w:szCs w:val="24"/>
                                <w:u w:val="single"/>
                                <w:lang w:val="en-US"/>
                              </w:rPr>
                              <w:t>Present</w:t>
                            </w:r>
                          </w:p>
                          <w:p w14:paraId="36895056">
                            <w:pPr>
                              <w:pBdr>
                                <w:bottom w:val="single" w:color="A5A5A5" w:themeColor="background1" w:themeShade="A6" w:sz="12" w:space="1"/>
                              </w:pBdr>
                              <w:snapToGrid w:val="0"/>
                              <w:jc w:val="center"/>
                              <w:rPr>
                                <w:rFonts w:hint="default"/>
                                <w:color w:val="5A5C59"/>
                                <w:sz w:val="24"/>
                                <w:szCs w:val="24"/>
                                <w:u w:val="single"/>
                                <w:lang w:val="en-US"/>
                              </w:rPr>
                            </w:pPr>
                            <w:r>
                              <w:rPr>
                                <w:rFonts w:hint="default"/>
                                <w:color w:val="5A5C59"/>
                                <w:sz w:val="24"/>
                                <w:szCs w:val="24"/>
                                <w:u w:val="single"/>
                                <w:lang w:val="en-US"/>
                              </w:rPr>
                              <w:t>Berlin-Germany</w:t>
                            </w:r>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159.3pt;margin-top:5.7pt;height:25.05pt;width:107.65pt;z-index:251698176;mso-width-relative:page;mso-height-relative:page;" filled="f" stroked="f" coordsize="21600,21600" o:gfxdata="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JHM&#10;STzXAAAACQEAAA8AAAAAAAAAAQAgAAAAIgAAAGRycy9kb3ducmV2LnhtbFBLAQIUABQAAAAIAIdO&#10;4kA/wa4zJAIAACkEAAAOAAAAAAAAAAEAIAAAACYBAABkcnMvZTJvRG9jLnhtbFBLBQYAAAAABgAG&#10;AFkBAAC8BQAAAAA=&#10;">
                <v:fill on="f" focussize="0,0"/>
                <v:stroke on="f" miterlimit="8" joinstyle="miter"/>
                <v:imagedata o:title=""/>
                <o:lock v:ext="edit" aspectratio="f"/>
                <v:textbox style="mso-fit-shape-to-text:t;">
                  <w:txbxContent>
                    <w:p w14:paraId="48C401B0">
                      <w:pPr>
                        <w:pBdr>
                          <w:bottom w:val="single" w:color="A5A5A5" w:themeColor="background1" w:themeShade="A6" w:sz="12" w:space="1"/>
                        </w:pBdr>
                        <w:snapToGrid w:val="0"/>
                        <w:rPr>
                          <w:rFonts w:hint="default"/>
                          <w:color w:val="5A5C59"/>
                          <w:sz w:val="24"/>
                          <w:szCs w:val="24"/>
                          <w:u w:val="single"/>
                          <w:lang w:val="en-US"/>
                        </w:rPr>
                      </w:pPr>
                      <w:r>
                        <w:rPr>
                          <w:rFonts w:hint="default"/>
                          <w:color w:val="5A5C59"/>
                          <w:sz w:val="24"/>
                          <w:szCs w:val="24"/>
                          <w:u w:val="single"/>
                        </w:rPr>
                        <w:t>20</w:t>
                      </w:r>
                      <w:r>
                        <w:rPr>
                          <w:rFonts w:hint="default"/>
                          <w:color w:val="5A5C59"/>
                          <w:sz w:val="24"/>
                          <w:szCs w:val="24"/>
                          <w:u w:val="single"/>
                          <w:lang w:val="en-US"/>
                        </w:rPr>
                        <w:t>24.06</w:t>
                      </w:r>
                      <w:r>
                        <w:rPr>
                          <w:rFonts w:hint="default"/>
                          <w:color w:val="5A5C59"/>
                          <w:sz w:val="24"/>
                          <w:szCs w:val="24"/>
                          <w:u w:val="single"/>
                        </w:rPr>
                        <w:t>-</w:t>
                      </w:r>
                      <w:r>
                        <w:rPr>
                          <w:rFonts w:hint="default"/>
                          <w:color w:val="5A5C59"/>
                          <w:sz w:val="24"/>
                          <w:szCs w:val="24"/>
                          <w:u w:val="single"/>
                          <w:lang w:val="en-US"/>
                        </w:rPr>
                        <w:t>Present</w:t>
                      </w:r>
                    </w:p>
                    <w:p w14:paraId="36895056">
                      <w:pPr>
                        <w:pBdr>
                          <w:bottom w:val="single" w:color="A5A5A5" w:themeColor="background1" w:themeShade="A6" w:sz="12" w:space="1"/>
                        </w:pBdr>
                        <w:snapToGrid w:val="0"/>
                        <w:jc w:val="center"/>
                        <w:rPr>
                          <w:rFonts w:hint="default"/>
                          <w:color w:val="5A5C59"/>
                          <w:sz w:val="24"/>
                          <w:szCs w:val="24"/>
                          <w:u w:val="single"/>
                          <w:lang w:val="en-US"/>
                        </w:rPr>
                      </w:pPr>
                      <w:r>
                        <w:rPr>
                          <w:rFonts w:hint="default"/>
                          <w:color w:val="5A5C59"/>
                          <w:sz w:val="24"/>
                          <w:szCs w:val="24"/>
                          <w:u w:val="single"/>
                          <w:lang w:val="en-US"/>
                        </w:rPr>
                        <w:t>Berlin-Germany</w:t>
                      </w:r>
                    </w:p>
                  </w:txbxContent>
                </v:textbox>
              </v:shape>
            </w:pict>
          </mc:Fallback>
        </mc:AlternateContent>
      </w:r>
    </w:p>
    <w:p w14:paraId="7CC95812"/>
    <w:p w14:paraId="35B13DBA">
      <w:r>
        <mc:AlternateContent>
          <mc:Choice Requires="wps">
            <w:drawing>
              <wp:anchor distT="0" distB="0" distL="114300" distR="114300" simplePos="0" relativeHeight="251664384" behindDoc="0" locked="0" layoutInCell="1" allowOverlap="1">
                <wp:simplePos x="0" y="0"/>
                <wp:positionH relativeFrom="column">
                  <wp:posOffset>40640</wp:posOffset>
                </wp:positionH>
                <wp:positionV relativeFrom="paragraph">
                  <wp:posOffset>5018405</wp:posOffset>
                </wp:positionV>
                <wp:extent cx="1296035" cy="1021080"/>
                <wp:effectExtent l="0" t="0" r="0" b="0"/>
                <wp:wrapNone/>
                <wp:docPr id="8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296034" cy="1021076"/>
                        </a:xfrm>
                        <a:prstGeom prst="rect">
                          <a:avLst/>
                        </a:prstGeom>
                        <a:noFill/>
                        <a:ln w="9525">
                          <a:noFill/>
                          <a:miter lim="800000"/>
                        </a:ln>
                      </wps:spPr>
                      <wps:txbx>
                        <w:txbxContent>
                          <w:p w14:paraId="34E8B07B">
                            <w:pPr>
                              <w:adjustRightInd w:val="0"/>
                              <w:snapToGrid w:val="0"/>
                              <w:spacing w:line="360" w:lineRule="auto"/>
                              <w:rPr>
                                <w:rFonts w:hint="default" w:ascii="Calibri" w:hAnsi="Calibri" w:cs="Calibri"/>
                                <w:color w:val="FFFFFF" w:themeColor="background1"/>
                                <w:szCs w:val="21"/>
                                <w14:textFill>
                                  <w14:solidFill>
                                    <w14:schemeClr w14:val="bg1"/>
                                  </w14:solidFill>
                                </w14:textFill>
                              </w:rPr>
                            </w:pPr>
                            <w:r>
                              <w:rPr>
                                <w:rFonts w:hint="default" w:ascii="Calibri" w:hAnsi="Calibri" w:cs="Calibri"/>
                                <w:color w:val="FFFFFF" w:themeColor="background1"/>
                                <w:szCs w:val="21"/>
                                <w14:textFill>
                                  <w14:solidFill>
                                    <w14:schemeClr w14:val="bg1"/>
                                  </w14:solidFill>
                                </w14:textFill>
                              </w:rPr>
                              <w:t>CREARIVE</w:t>
                            </w:r>
                          </w:p>
                          <w:p w14:paraId="03AD7AE3">
                            <w:pPr>
                              <w:adjustRightInd w:val="0"/>
                              <w:snapToGrid w:val="0"/>
                              <w:spacing w:line="360" w:lineRule="auto"/>
                              <w:rPr>
                                <w:rFonts w:hint="default" w:ascii="Calibri" w:hAnsi="Calibri" w:cs="Calibri"/>
                                <w:color w:val="FFFFFF" w:themeColor="background1"/>
                                <w:szCs w:val="21"/>
                                <w14:textFill>
                                  <w14:solidFill>
                                    <w14:schemeClr w14:val="bg1"/>
                                  </w14:solidFill>
                                </w14:textFill>
                              </w:rPr>
                            </w:pPr>
                            <w:r>
                              <w:rPr>
                                <w:rFonts w:hint="default" w:ascii="Calibri" w:hAnsi="Calibri" w:cs="Calibri"/>
                                <w:color w:val="FFFFFF" w:themeColor="background1"/>
                                <w:szCs w:val="21"/>
                                <w14:textFill>
                                  <w14:solidFill>
                                    <w14:schemeClr w14:val="bg1"/>
                                  </w14:solidFill>
                                </w14:textFill>
                              </w:rPr>
                              <w:t>LEADERSHIP</w:t>
                            </w:r>
                          </w:p>
                          <w:p w14:paraId="3938B5C4">
                            <w:pPr>
                              <w:adjustRightInd w:val="0"/>
                              <w:snapToGrid w:val="0"/>
                              <w:spacing w:line="360" w:lineRule="auto"/>
                              <w:rPr>
                                <w:rFonts w:hint="default" w:ascii="Calibri" w:hAnsi="Calibri" w:cs="Calibri"/>
                                <w:color w:val="FFFFFF" w:themeColor="background1"/>
                                <w:szCs w:val="21"/>
                                <w14:textFill>
                                  <w14:solidFill>
                                    <w14:schemeClr w14:val="bg1"/>
                                  </w14:solidFill>
                                </w14:textFill>
                              </w:rPr>
                            </w:pPr>
                            <w:r>
                              <w:rPr>
                                <w:rFonts w:hint="default" w:ascii="Calibri" w:hAnsi="Calibri" w:cs="Calibri"/>
                                <w:color w:val="FFFFFF" w:themeColor="background1"/>
                                <w:szCs w:val="21"/>
                                <w14:textFill>
                                  <w14:solidFill>
                                    <w14:schemeClr w14:val="bg1"/>
                                  </w14:solidFill>
                                </w14:textFill>
                              </w:rPr>
                              <w:t>TEAMWORK</w:t>
                            </w:r>
                          </w:p>
                          <w:p w14:paraId="4F7A6A53">
                            <w:pPr>
                              <w:adjustRightInd w:val="0"/>
                              <w:snapToGrid w:val="0"/>
                              <w:spacing w:line="360" w:lineRule="auto"/>
                              <w:rPr>
                                <w:rFonts w:hint="default" w:ascii="Calibri" w:hAnsi="Calibri" w:cs="Calibri"/>
                                <w:color w:val="FFFFFF" w:themeColor="background1"/>
                                <w:szCs w:val="21"/>
                                <w14:textFill>
                                  <w14:solidFill>
                                    <w14:schemeClr w14:val="bg1"/>
                                  </w14:solidFill>
                                </w14:textFill>
                              </w:rPr>
                            </w:pPr>
                            <w:r>
                              <w:rPr>
                                <w:rFonts w:hint="default" w:ascii="Calibri" w:hAnsi="Calibri" w:cs="Calibri"/>
                                <w:color w:val="FFFFFF" w:themeColor="background1"/>
                                <w:szCs w:val="21"/>
                                <w14:textFill>
                                  <w14:solidFill>
                                    <w14:schemeClr w14:val="bg1"/>
                                  </w14:solidFill>
                                </w14:textFill>
                              </w:rPr>
                              <w:t>CONFIDENT</w:t>
                            </w:r>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3.2pt;margin-top:395.15pt;height:80.4pt;width:102.05pt;z-index:251664384;mso-width-relative:page;mso-height-relative:page;" filled="f" stroked="f" coordsize="21600,21600" o:gfxdata="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9&#10;7LEd1wAAAAkBAAAPAAAAAAAAAAEAIAAAACIAAABkcnMvZG93bnJldi54bWxQSwECFAAUAAAACACH&#10;TuJAOrw2qSUCAAArBAAADgAAAAAAAAABACAAAAAmAQAAZHJzL2Uyb0RvYy54bWxQSwUGAAAAAAYA&#10;BgBZAQAAvQUAAAAA&#10;">
                <v:fill on="f" focussize="0,0"/>
                <v:stroke on="f" miterlimit="8" joinstyle="miter"/>
                <v:imagedata o:title=""/>
                <o:lock v:ext="edit" aspectratio="f"/>
                <v:textbox style="mso-fit-shape-to-text:t;">
                  <w:txbxContent>
                    <w:p w14:paraId="34E8B07B">
                      <w:pPr>
                        <w:adjustRightInd w:val="0"/>
                        <w:snapToGrid w:val="0"/>
                        <w:spacing w:line="360" w:lineRule="auto"/>
                        <w:rPr>
                          <w:rFonts w:hint="default" w:ascii="Calibri" w:hAnsi="Calibri" w:cs="Calibri"/>
                          <w:color w:val="FFFFFF" w:themeColor="background1"/>
                          <w:szCs w:val="21"/>
                          <w14:textFill>
                            <w14:solidFill>
                              <w14:schemeClr w14:val="bg1"/>
                            </w14:solidFill>
                          </w14:textFill>
                        </w:rPr>
                      </w:pPr>
                      <w:r>
                        <w:rPr>
                          <w:rFonts w:hint="default" w:ascii="Calibri" w:hAnsi="Calibri" w:cs="Calibri"/>
                          <w:color w:val="FFFFFF" w:themeColor="background1"/>
                          <w:szCs w:val="21"/>
                          <w14:textFill>
                            <w14:solidFill>
                              <w14:schemeClr w14:val="bg1"/>
                            </w14:solidFill>
                          </w14:textFill>
                        </w:rPr>
                        <w:t>CREARIVE</w:t>
                      </w:r>
                    </w:p>
                    <w:p w14:paraId="03AD7AE3">
                      <w:pPr>
                        <w:adjustRightInd w:val="0"/>
                        <w:snapToGrid w:val="0"/>
                        <w:spacing w:line="360" w:lineRule="auto"/>
                        <w:rPr>
                          <w:rFonts w:hint="default" w:ascii="Calibri" w:hAnsi="Calibri" w:cs="Calibri"/>
                          <w:color w:val="FFFFFF" w:themeColor="background1"/>
                          <w:szCs w:val="21"/>
                          <w14:textFill>
                            <w14:solidFill>
                              <w14:schemeClr w14:val="bg1"/>
                            </w14:solidFill>
                          </w14:textFill>
                        </w:rPr>
                      </w:pPr>
                      <w:r>
                        <w:rPr>
                          <w:rFonts w:hint="default" w:ascii="Calibri" w:hAnsi="Calibri" w:cs="Calibri"/>
                          <w:color w:val="FFFFFF" w:themeColor="background1"/>
                          <w:szCs w:val="21"/>
                          <w14:textFill>
                            <w14:solidFill>
                              <w14:schemeClr w14:val="bg1"/>
                            </w14:solidFill>
                          </w14:textFill>
                        </w:rPr>
                        <w:t>LEADERSHIP</w:t>
                      </w:r>
                    </w:p>
                    <w:p w14:paraId="3938B5C4">
                      <w:pPr>
                        <w:adjustRightInd w:val="0"/>
                        <w:snapToGrid w:val="0"/>
                        <w:spacing w:line="360" w:lineRule="auto"/>
                        <w:rPr>
                          <w:rFonts w:hint="default" w:ascii="Calibri" w:hAnsi="Calibri" w:cs="Calibri"/>
                          <w:color w:val="FFFFFF" w:themeColor="background1"/>
                          <w:szCs w:val="21"/>
                          <w14:textFill>
                            <w14:solidFill>
                              <w14:schemeClr w14:val="bg1"/>
                            </w14:solidFill>
                          </w14:textFill>
                        </w:rPr>
                      </w:pPr>
                      <w:r>
                        <w:rPr>
                          <w:rFonts w:hint="default" w:ascii="Calibri" w:hAnsi="Calibri" w:cs="Calibri"/>
                          <w:color w:val="FFFFFF" w:themeColor="background1"/>
                          <w:szCs w:val="21"/>
                          <w14:textFill>
                            <w14:solidFill>
                              <w14:schemeClr w14:val="bg1"/>
                            </w14:solidFill>
                          </w14:textFill>
                        </w:rPr>
                        <w:t>TEAMWORK</w:t>
                      </w:r>
                    </w:p>
                    <w:p w14:paraId="4F7A6A53">
                      <w:pPr>
                        <w:adjustRightInd w:val="0"/>
                        <w:snapToGrid w:val="0"/>
                        <w:spacing w:line="360" w:lineRule="auto"/>
                        <w:rPr>
                          <w:rFonts w:hint="default" w:ascii="Calibri" w:hAnsi="Calibri" w:cs="Calibri"/>
                          <w:color w:val="FFFFFF" w:themeColor="background1"/>
                          <w:szCs w:val="21"/>
                          <w14:textFill>
                            <w14:solidFill>
                              <w14:schemeClr w14:val="bg1"/>
                            </w14:solidFill>
                          </w14:textFill>
                        </w:rPr>
                      </w:pPr>
                      <w:r>
                        <w:rPr>
                          <w:rFonts w:hint="default" w:ascii="Calibri" w:hAnsi="Calibri" w:cs="Calibri"/>
                          <w:color w:val="FFFFFF" w:themeColor="background1"/>
                          <w:szCs w:val="21"/>
                          <w14:textFill>
                            <w14:solidFill>
                              <w14:schemeClr w14:val="bg1"/>
                            </w14:solidFill>
                          </w14:textFill>
                        </w:rPr>
                        <w:t>CONFIDENT</w:t>
                      </w:r>
                    </w:p>
                  </w:txbxContent>
                </v:textbox>
              </v:shap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635</wp:posOffset>
                </wp:positionH>
                <wp:positionV relativeFrom="paragraph">
                  <wp:posOffset>2604135</wp:posOffset>
                </wp:positionV>
                <wp:extent cx="1296035" cy="1711325"/>
                <wp:effectExtent l="0" t="0" r="0" b="0"/>
                <wp:wrapNone/>
                <wp:docPr id="5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296034" cy="1711324"/>
                        </a:xfrm>
                        <a:prstGeom prst="rect">
                          <a:avLst/>
                        </a:prstGeom>
                        <a:noFill/>
                        <a:ln w="9525">
                          <a:noFill/>
                          <a:miter lim="800000"/>
                        </a:ln>
                      </wps:spPr>
                      <wps:txbx>
                        <w:txbxContent>
                          <w:p w14:paraId="480E8DCE">
                            <w:pPr>
                              <w:adjustRightInd w:val="0"/>
                              <w:snapToGrid w:val="0"/>
                              <w:spacing w:line="360" w:lineRule="auto"/>
                              <w:rPr>
                                <w:rFonts w:hint="default" w:ascii="Calibri" w:hAnsi="Calibri" w:cs="Calibri"/>
                                <w:color w:val="FFFFFF" w:themeColor="background1"/>
                                <w:szCs w:val="21"/>
                                <w14:textFill>
                                  <w14:solidFill>
                                    <w14:schemeClr w14:val="bg1"/>
                                  </w14:solidFill>
                                </w14:textFill>
                              </w:rPr>
                            </w:pPr>
                            <w:r>
                              <w:rPr>
                                <w:rFonts w:hint="default" w:ascii="Calibri" w:hAnsi="Calibri" w:cs="Calibri"/>
                                <w:color w:val="FFFFFF" w:themeColor="background1"/>
                                <w:szCs w:val="21"/>
                                <w14:textFill>
                                  <w14:solidFill>
                                    <w14:schemeClr w14:val="bg1"/>
                                  </w14:solidFill>
                                </w14:textFill>
                              </w:rPr>
                              <w:t>PHOTOSHOP</w:t>
                            </w:r>
                          </w:p>
                          <w:p w14:paraId="244DC13F">
                            <w:pPr>
                              <w:adjustRightInd w:val="0"/>
                              <w:snapToGrid w:val="0"/>
                              <w:spacing w:line="360" w:lineRule="auto"/>
                              <w:rPr>
                                <w:rFonts w:hint="default" w:ascii="Calibri" w:hAnsi="Calibri" w:cs="Calibri"/>
                                <w:color w:val="FFFFFF" w:themeColor="background1"/>
                                <w:szCs w:val="21"/>
                                <w14:textFill>
                                  <w14:solidFill>
                                    <w14:schemeClr w14:val="bg1"/>
                                  </w14:solidFill>
                                </w14:textFill>
                              </w:rPr>
                            </w:pPr>
                            <w:r>
                              <w:rPr>
                                <w:rFonts w:hint="default" w:ascii="Calibri" w:hAnsi="Calibri" w:cs="Calibri"/>
                                <w:color w:val="FFFFFF" w:themeColor="background1"/>
                                <w:szCs w:val="21"/>
                                <w14:textFill>
                                  <w14:solidFill>
                                    <w14:schemeClr w14:val="bg1"/>
                                  </w14:solidFill>
                                </w14:textFill>
                              </w:rPr>
                              <w:t>ILLUSTRATOR</w:t>
                            </w:r>
                          </w:p>
                          <w:p w14:paraId="502B3D22">
                            <w:pPr>
                              <w:adjustRightInd w:val="0"/>
                              <w:snapToGrid w:val="0"/>
                              <w:spacing w:line="360" w:lineRule="auto"/>
                              <w:rPr>
                                <w:rFonts w:hint="default" w:ascii="Calibri" w:hAnsi="Calibri" w:cs="Calibri"/>
                                <w:color w:val="FFFFFF" w:themeColor="background1"/>
                                <w:szCs w:val="21"/>
                                <w14:textFill>
                                  <w14:solidFill>
                                    <w14:schemeClr w14:val="bg1"/>
                                  </w14:solidFill>
                                </w14:textFill>
                              </w:rPr>
                            </w:pPr>
                            <w:r>
                              <w:rPr>
                                <w:rFonts w:hint="default" w:ascii="Calibri" w:hAnsi="Calibri" w:cs="Calibri"/>
                                <w:color w:val="FFFFFF" w:themeColor="background1"/>
                                <w:szCs w:val="21"/>
                                <w14:textFill>
                                  <w14:solidFill>
                                    <w14:schemeClr w14:val="bg1"/>
                                  </w14:solidFill>
                                </w14:textFill>
                              </w:rPr>
                              <w:t>HTML &amp; CSS</w:t>
                            </w:r>
                          </w:p>
                          <w:p w14:paraId="4F340C34">
                            <w:pPr>
                              <w:adjustRightInd w:val="0"/>
                              <w:snapToGrid w:val="0"/>
                              <w:spacing w:line="360" w:lineRule="auto"/>
                              <w:rPr>
                                <w:rFonts w:hint="default" w:ascii="Calibri" w:hAnsi="Calibri" w:cs="Calibri"/>
                                <w:color w:val="FFFFFF" w:themeColor="background1"/>
                                <w:szCs w:val="21"/>
                                <w14:textFill>
                                  <w14:solidFill>
                                    <w14:schemeClr w14:val="bg1"/>
                                  </w14:solidFill>
                                </w14:textFill>
                              </w:rPr>
                            </w:pPr>
                            <w:r>
                              <w:rPr>
                                <w:rFonts w:hint="default" w:ascii="Calibri" w:hAnsi="Calibri" w:cs="Calibri"/>
                                <w:color w:val="FFFFFF" w:themeColor="background1"/>
                                <w:szCs w:val="21"/>
                                <w14:textFill>
                                  <w14:solidFill>
                                    <w14:schemeClr w14:val="bg1"/>
                                  </w14:solidFill>
                                </w14:textFill>
                              </w:rPr>
                              <w:t>JAVA SCRIPT</w:t>
                            </w:r>
                          </w:p>
                          <w:p w14:paraId="64CDB8CF">
                            <w:pPr>
                              <w:adjustRightInd w:val="0"/>
                              <w:snapToGrid w:val="0"/>
                              <w:spacing w:line="360" w:lineRule="auto"/>
                              <w:rPr>
                                <w:rFonts w:hint="default" w:ascii="Calibri" w:hAnsi="Calibri" w:cs="Calibri"/>
                                <w:color w:val="FFFFFF" w:themeColor="background1"/>
                                <w:szCs w:val="21"/>
                                <w14:textFill>
                                  <w14:solidFill>
                                    <w14:schemeClr w14:val="bg1"/>
                                  </w14:solidFill>
                                </w14:textFill>
                              </w:rPr>
                            </w:pPr>
                            <w:r>
                              <w:rPr>
                                <w:rFonts w:hint="default" w:ascii="Calibri" w:hAnsi="Calibri" w:cs="Calibri"/>
                                <w:color w:val="FFFFFF" w:themeColor="background1"/>
                                <w:szCs w:val="21"/>
                                <w14:textFill>
                                  <w14:solidFill>
                                    <w14:schemeClr w14:val="bg1"/>
                                  </w14:solidFill>
                                </w14:textFill>
                              </w:rPr>
                              <w:t>JOOMLA</w:t>
                            </w:r>
                          </w:p>
                          <w:p w14:paraId="44CAF751">
                            <w:pPr>
                              <w:adjustRightInd w:val="0"/>
                              <w:snapToGrid w:val="0"/>
                              <w:spacing w:line="360" w:lineRule="auto"/>
                              <w:rPr>
                                <w:rFonts w:hint="default" w:ascii="Calibri" w:hAnsi="Calibri" w:cs="Calibri"/>
                                <w:color w:val="FFFFFF" w:themeColor="background1"/>
                                <w:szCs w:val="21"/>
                                <w14:textFill>
                                  <w14:solidFill>
                                    <w14:schemeClr w14:val="bg1"/>
                                  </w14:solidFill>
                                </w14:textFill>
                              </w:rPr>
                            </w:pPr>
                            <w:r>
                              <w:rPr>
                                <w:rFonts w:hint="default" w:ascii="Calibri" w:hAnsi="Calibri" w:cs="Calibri"/>
                                <w:color w:val="FFFFFF" w:themeColor="background1"/>
                                <w:szCs w:val="21"/>
                                <w14:textFill>
                                  <w14:solidFill>
                                    <w14:schemeClr w14:val="bg1"/>
                                  </w14:solidFill>
                                </w14:textFill>
                              </w:rPr>
                              <w:t xml:space="preserve">MS SQL </w:t>
                            </w:r>
                          </w:p>
                          <w:p w14:paraId="59ABFEA4">
                            <w:pPr>
                              <w:adjustRightInd w:val="0"/>
                              <w:snapToGrid w:val="0"/>
                              <w:spacing w:line="360" w:lineRule="auto"/>
                              <w:rPr>
                                <w:rFonts w:hint="default" w:ascii="Calibri" w:hAnsi="Calibri" w:cs="Calibri"/>
                                <w:color w:val="FFFFFF" w:themeColor="background1"/>
                                <w:szCs w:val="21"/>
                                <w14:textFill>
                                  <w14:solidFill>
                                    <w14:schemeClr w14:val="bg1"/>
                                  </w14:solidFill>
                                </w14:textFill>
                              </w:rPr>
                            </w:pPr>
                            <w:r>
                              <w:rPr>
                                <w:rFonts w:hint="default" w:ascii="Calibri" w:hAnsi="Calibri" w:cs="Calibri"/>
                                <w:color w:val="FFFFFF" w:themeColor="background1"/>
                                <w:szCs w:val="21"/>
                                <w14:textFill>
                                  <w14:solidFill>
                                    <w14:schemeClr w14:val="bg1"/>
                                  </w14:solidFill>
                                </w14:textFill>
                              </w:rPr>
                              <w:t>Microsoft LINQ</w:t>
                            </w:r>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0.05pt;margin-top:205.05pt;height:134.75pt;width:102.05pt;z-index:251663360;mso-width-relative:page;mso-height-relative:page;" filled="f" stroked="f" coordsize="21600,21600" o:gfxdata="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56pu&#10;ztUAAAAIAQAADwAAAAAAAAABACAAAAAiAAAAZHJzL2Rvd25yZXYueG1sUEsBAhQAFAAAAAgAh07i&#10;QBrNIiUlAgAAKwQAAA4AAAAAAAAAAQAgAAAAJAEAAGRycy9lMm9Eb2MueG1sUEsFBgAAAAAGAAYA&#10;WQEAALsFAAAAAA==&#10;">
                <v:fill on="f" focussize="0,0"/>
                <v:stroke on="f" miterlimit="8" joinstyle="miter"/>
                <v:imagedata o:title=""/>
                <o:lock v:ext="edit" aspectratio="f"/>
                <v:textbox style="mso-fit-shape-to-text:t;">
                  <w:txbxContent>
                    <w:p w14:paraId="480E8DCE">
                      <w:pPr>
                        <w:adjustRightInd w:val="0"/>
                        <w:snapToGrid w:val="0"/>
                        <w:spacing w:line="360" w:lineRule="auto"/>
                        <w:rPr>
                          <w:rFonts w:hint="default" w:ascii="Calibri" w:hAnsi="Calibri" w:cs="Calibri"/>
                          <w:color w:val="FFFFFF" w:themeColor="background1"/>
                          <w:szCs w:val="21"/>
                          <w14:textFill>
                            <w14:solidFill>
                              <w14:schemeClr w14:val="bg1"/>
                            </w14:solidFill>
                          </w14:textFill>
                        </w:rPr>
                      </w:pPr>
                      <w:r>
                        <w:rPr>
                          <w:rFonts w:hint="default" w:ascii="Calibri" w:hAnsi="Calibri" w:cs="Calibri"/>
                          <w:color w:val="FFFFFF" w:themeColor="background1"/>
                          <w:szCs w:val="21"/>
                          <w14:textFill>
                            <w14:solidFill>
                              <w14:schemeClr w14:val="bg1"/>
                            </w14:solidFill>
                          </w14:textFill>
                        </w:rPr>
                        <w:t>PHOTOSHOP</w:t>
                      </w:r>
                    </w:p>
                    <w:p w14:paraId="244DC13F">
                      <w:pPr>
                        <w:adjustRightInd w:val="0"/>
                        <w:snapToGrid w:val="0"/>
                        <w:spacing w:line="360" w:lineRule="auto"/>
                        <w:rPr>
                          <w:rFonts w:hint="default" w:ascii="Calibri" w:hAnsi="Calibri" w:cs="Calibri"/>
                          <w:color w:val="FFFFFF" w:themeColor="background1"/>
                          <w:szCs w:val="21"/>
                          <w14:textFill>
                            <w14:solidFill>
                              <w14:schemeClr w14:val="bg1"/>
                            </w14:solidFill>
                          </w14:textFill>
                        </w:rPr>
                      </w:pPr>
                      <w:r>
                        <w:rPr>
                          <w:rFonts w:hint="default" w:ascii="Calibri" w:hAnsi="Calibri" w:cs="Calibri"/>
                          <w:color w:val="FFFFFF" w:themeColor="background1"/>
                          <w:szCs w:val="21"/>
                          <w14:textFill>
                            <w14:solidFill>
                              <w14:schemeClr w14:val="bg1"/>
                            </w14:solidFill>
                          </w14:textFill>
                        </w:rPr>
                        <w:t>ILLUSTRATOR</w:t>
                      </w:r>
                    </w:p>
                    <w:p w14:paraId="502B3D22">
                      <w:pPr>
                        <w:adjustRightInd w:val="0"/>
                        <w:snapToGrid w:val="0"/>
                        <w:spacing w:line="360" w:lineRule="auto"/>
                        <w:rPr>
                          <w:rFonts w:hint="default" w:ascii="Calibri" w:hAnsi="Calibri" w:cs="Calibri"/>
                          <w:color w:val="FFFFFF" w:themeColor="background1"/>
                          <w:szCs w:val="21"/>
                          <w14:textFill>
                            <w14:solidFill>
                              <w14:schemeClr w14:val="bg1"/>
                            </w14:solidFill>
                          </w14:textFill>
                        </w:rPr>
                      </w:pPr>
                      <w:r>
                        <w:rPr>
                          <w:rFonts w:hint="default" w:ascii="Calibri" w:hAnsi="Calibri" w:cs="Calibri"/>
                          <w:color w:val="FFFFFF" w:themeColor="background1"/>
                          <w:szCs w:val="21"/>
                          <w14:textFill>
                            <w14:solidFill>
                              <w14:schemeClr w14:val="bg1"/>
                            </w14:solidFill>
                          </w14:textFill>
                        </w:rPr>
                        <w:t>HTML &amp; CSS</w:t>
                      </w:r>
                    </w:p>
                    <w:p w14:paraId="4F340C34">
                      <w:pPr>
                        <w:adjustRightInd w:val="0"/>
                        <w:snapToGrid w:val="0"/>
                        <w:spacing w:line="360" w:lineRule="auto"/>
                        <w:rPr>
                          <w:rFonts w:hint="default" w:ascii="Calibri" w:hAnsi="Calibri" w:cs="Calibri"/>
                          <w:color w:val="FFFFFF" w:themeColor="background1"/>
                          <w:szCs w:val="21"/>
                          <w14:textFill>
                            <w14:solidFill>
                              <w14:schemeClr w14:val="bg1"/>
                            </w14:solidFill>
                          </w14:textFill>
                        </w:rPr>
                      </w:pPr>
                      <w:r>
                        <w:rPr>
                          <w:rFonts w:hint="default" w:ascii="Calibri" w:hAnsi="Calibri" w:cs="Calibri"/>
                          <w:color w:val="FFFFFF" w:themeColor="background1"/>
                          <w:szCs w:val="21"/>
                          <w14:textFill>
                            <w14:solidFill>
                              <w14:schemeClr w14:val="bg1"/>
                            </w14:solidFill>
                          </w14:textFill>
                        </w:rPr>
                        <w:t>JAVA SCRIPT</w:t>
                      </w:r>
                    </w:p>
                    <w:p w14:paraId="64CDB8CF">
                      <w:pPr>
                        <w:adjustRightInd w:val="0"/>
                        <w:snapToGrid w:val="0"/>
                        <w:spacing w:line="360" w:lineRule="auto"/>
                        <w:rPr>
                          <w:rFonts w:hint="default" w:ascii="Calibri" w:hAnsi="Calibri" w:cs="Calibri"/>
                          <w:color w:val="FFFFFF" w:themeColor="background1"/>
                          <w:szCs w:val="21"/>
                          <w14:textFill>
                            <w14:solidFill>
                              <w14:schemeClr w14:val="bg1"/>
                            </w14:solidFill>
                          </w14:textFill>
                        </w:rPr>
                      </w:pPr>
                      <w:r>
                        <w:rPr>
                          <w:rFonts w:hint="default" w:ascii="Calibri" w:hAnsi="Calibri" w:cs="Calibri"/>
                          <w:color w:val="FFFFFF" w:themeColor="background1"/>
                          <w:szCs w:val="21"/>
                          <w14:textFill>
                            <w14:solidFill>
                              <w14:schemeClr w14:val="bg1"/>
                            </w14:solidFill>
                          </w14:textFill>
                        </w:rPr>
                        <w:t>JOOMLA</w:t>
                      </w:r>
                    </w:p>
                    <w:p w14:paraId="44CAF751">
                      <w:pPr>
                        <w:adjustRightInd w:val="0"/>
                        <w:snapToGrid w:val="0"/>
                        <w:spacing w:line="360" w:lineRule="auto"/>
                        <w:rPr>
                          <w:rFonts w:hint="default" w:ascii="Calibri" w:hAnsi="Calibri" w:cs="Calibri"/>
                          <w:color w:val="FFFFFF" w:themeColor="background1"/>
                          <w:szCs w:val="21"/>
                          <w14:textFill>
                            <w14:solidFill>
                              <w14:schemeClr w14:val="bg1"/>
                            </w14:solidFill>
                          </w14:textFill>
                        </w:rPr>
                      </w:pPr>
                      <w:r>
                        <w:rPr>
                          <w:rFonts w:hint="default" w:ascii="Calibri" w:hAnsi="Calibri" w:cs="Calibri"/>
                          <w:color w:val="FFFFFF" w:themeColor="background1"/>
                          <w:szCs w:val="21"/>
                          <w14:textFill>
                            <w14:solidFill>
                              <w14:schemeClr w14:val="bg1"/>
                            </w14:solidFill>
                          </w14:textFill>
                        </w:rPr>
                        <w:t xml:space="preserve">MS SQL </w:t>
                      </w:r>
                    </w:p>
                    <w:p w14:paraId="59ABFEA4">
                      <w:pPr>
                        <w:adjustRightInd w:val="0"/>
                        <w:snapToGrid w:val="0"/>
                        <w:spacing w:line="360" w:lineRule="auto"/>
                        <w:rPr>
                          <w:rFonts w:hint="default" w:ascii="Calibri" w:hAnsi="Calibri" w:cs="Calibri"/>
                          <w:color w:val="FFFFFF" w:themeColor="background1"/>
                          <w:szCs w:val="21"/>
                          <w14:textFill>
                            <w14:solidFill>
                              <w14:schemeClr w14:val="bg1"/>
                            </w14:solidFill>
                          </w14:textFill>
                        </w:rPr>
                      </w:pPr>
                      <w:r>
                        <w:rPr>
                          <w:rFonts w:hint="default" w:ascii="Calibri" w:hAnsi="Calibri" w:cs="Calibri"/>
                          <w:color w:val="FFFFFF" w:themeColor="background1"/>
                          <w:szCs w:val="21"/>
                          <w14:textFill>
                            <w14:solidFill>
                              <w14:schemeClr w14:val="bg1"/>
                            </w14:solidFill>
                          </w14:textFill>
                        </w:rPr>
                        <w:t>Microsoft LINQ</w:t>
                      </w:r>
                    </w:p>
                  </w:txbxContent>
                </v:textbox>
              </v:shap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24130</wp:posOffset>
                </wp:positionH>
                <wp:positionV relativeFrom="paragraph">
                  <wp:posOffset>4612640</wp:posOffset>
                </wp:positionV>
                <wp:extent cx="2430145" cy="309245"/>
                <wp:effectExtent l="0" t="0" r="0" b="0"/>
                <wp:wrapNone/>
                <wp:docPr id="83"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430144" cy="309236"/>
                        </a:xfrm>
                        <a:prstGeom prst="rect">
                          <a:avLst/>
                        </a:prstGeom>
                        <a:noFill/>
                        <a:ln w="9525">
                          <a:noFill/>
                          <a:miter lim="800000"/>
                        </a:ln>
                      </wps:spPr>
                      <wps:txbx>
                        <w:txbxContent>
                          <w:p w14:paraId="38BD2D24">
                            <w:pPr>
                              <w:snapToGrid w:val="0"/>
                              <w:rPr>
                                <w:b/>
                                <w:bCs/>
                                <w:color w:val="FFFFFF" w:themeColor="background1"/>
                                <w:sz w:val="28"/>
                                <w:szCs w:val="28"/>
                                <w14:textFill>
                                  <w14:solidFill>
                                    <w14:schemeClr w14:val="bg1"/>
                                  </w14:solidFill>
                                </w14:textFill>
                              </w:rPr>
                            </w:pPr>
                            <w:r>
                              <w:rPr>
                                <w:rFonts w:hint="default" w:ascii="Calibri" w:hAnsi="Calibri" w:cs="Calibri"/>
                                <w:b/>
                                <w:bCs/>
                                <w:color w:val="FFFFFF" w:themeColor="background1"/>
                                <w:sz w:val="28"/>
                                <w:szCs w:val="28"/>
                                <w14:textFill>
                                  <w14:solidFill>
                                    <w14:schemeClr w14:val="bg1"/>
                                  </w14:solidFill>
                                </w14:textFill>
                              </w:rPr>
                              <w:t>PROFESSIONAL</w:t>
                            </w:r>
                            <w:r>
                              <w:rPr>
                                <w:b/>
                                <w:bCs/>
                                <w:color w:val="FFFFFF" w:themeColor="background1"/>
                                <w:sz w:val="28"/>
                                <w:szCs w:val="28"/>
                                <w14:textFill>
                                  <w14:solidFill>
                                    <w14:schemeClr w14:val="bg1"/>
                                  </w14:solidFill>
                                </w14:textFill>
                              </w:rPr>
                              <w:t xml:space="preserve"> </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1.9pt;margin-top:363.2pt;height:24.35pt;width:191.35pt;z-index:251665408;mso-width-relative:page;mso-height-relative:page;" filled="f" stroked="f" coordsize="21600,21600" o:gfxdata="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GN3M&#10;H9cAAAAJAQAADwAAAAAAAAABACAAAAAiAAAAZHJzL2Rvd25yZXYueG1sUEsBAhQAFAAAAAgAh07i&#10;QECPp+4jAgAAKgQAAA4AAAAAAAAAAQAgAAAAJgEAAGRycy9lMm9Eb2MueG1sUEsFBgAAAAAGAAYA&#10;WQEAALsFAAAAAA==&#10;">
                <v:fill on="f" focussize="0,0"/>
                <v:stroke on="f" miterlimit="8" joinstyle="miter"/>
                <v:imagedata o:title=""/>
                <o:lock v:ext="edit" aspectratio="f"/>
                <v:textbox>
                  <w:txbxContent>
                    <w:p w14:paraId="38BD2D24">
                      <w:pPr>
                        <w:snapToGrid w:val="0"/>
                        <w:rPr>
                          <w:b/>
                          <w:bCs/>
                          <w:color w:val="FFFFFF" w:themeColor="background1"/>
                          <w:sz w:val="28"/>
                          <w:szCs w:val="28"/>
                          <w14:textFill>
                            <w14:solidFill>
                              <w14:schemeClr w14:val="bg1"/>
                            </w14:solidFill>
                          </w14:textFill>
                        </w:rPr>
                      </w:pPr>
                      <w:r>
                        <w:rPr>
                          <w:rFonts w:hint="default" w:ascii="Calibri" w:hAnsi="Calibri" w:cs="Calibri"/>
                          <w:b/>
                          <w:bCs/>
                          <w:color w:val="FFFFFF" w:themeColor="background1"/>
                          <w:sz w:val="28"/>
                          <w:szCs w:val="28"/>
                          <w14:textFill>
                            <w14:solidFill>
                              <w14:schemeClr w14:val="bg1"/>
                            </w14:solidFill>
                          </w14:textFill>
                        </w:rPr>
                        <w:t>PROFESSIONAL</w:t>
                      </w:r>
                      <w:r>
                        <w:rPr>
                          <w:b/>
                          <w:bCs/>
                          <w:color w:val="FFFFFF" w:themeColor="background1"/>
                          <w:sz w:val="28"/>
                          <w:szCs w:val="28"/>
                          <w14:textFill>
                            <w14:solidFill>
                              <w14:schemeClr w14:val="bg1"/>
                            </w14:solidFill>
                          </w14:textFill>
                        </w:rPr>
                        <w:t xml:space="preserve"> </w:t>
                      </w:r>
                    </w:p>
                  </w:txbxContent>
                </v:textbox>
              </v:shape>
            </w:pict>
          </mc:Fallback>
        </mc:AlternateContent>
      </w:r>
    </w:p>
    <w:sectPr>
      <w:pgSz w:w="11906" w:h="16838"/>
      <w:pgMar w:top="454" w:right="454" w:bottom="454"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Courier New">
    <w:panose1 w:val="02070609020205020404"/>
    <w:charset w:val="00"/>
    <w:family w:val="modern"/>
    <w:pitch w:val="default"/>
    <w:sig w:usb0="E0002AFF" w:usb1="C0007843" w:usb2="00000009" w:usb3="00000000" w:csb0="400001FF" w:csb1="FFFF0000"/>
  </w:font>
  <w:font w:name="SimHei">
    <w:altName w:val="黑体-简"/>
    <w:panose1 w:val="02010609060101010101"/>
    <w:charset w:val="00"/>
    <w:family w:val="modern"/>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Arial Bold">
    <w:panose1 w:val="020B0704020202020204"/>
    <w:charset w:val="00"/>
    <w:family w:val="auto"/>
    <w:pitch w:val="default"/>
    <w:sig w:usb0="E0002AFF" w:usb1="C0007843" w:usb2="00000009" w:usb3="00000000" w:csb0="400001FF" w:csb1="FFFF0000"/>
  </w:font>
  <w:font w:name="Arial Regular">
    <w:panose1 w:val="020B0704020202020204"/>
    <w:charset w:val="00"/>
    <w:family w:val="auto"/>
    <w:pitch w:val="default"/>
    <w:sig w:usb0="E0002AFF" w:usb1="C0007843" w:usb2="00000009" w:usb3="00000000" w:csb0="400001FF" w:csb1="FFFF0000"/>
  </w:font>
  <w:font w:name="Times New Roman Regular">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EA9EB7"/>
    <w:multiLevelType w:val="singleLevel"/>
    <w:tmpl w:val="95EA9EB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67F38E1"/>
    <w:multiLevelType w:val="singleLevel"/>
    <w:tmpl w:val="967F38E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EF747FAB"/>
    <w:multiLevelType w:val="singleLevel"/>
    <w:tmpl w:val="EF747FA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FB3FAE05"/>
    <w:multiLevelType w:val="singleLevel"/>
    <w:tmpl w:val="FB3FAE0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6CFB2E6"/>
    <w:rsid w:val="000045DD"/>
    <w:rsid w:val="00013A8B"/>
    <w:rsid w:val="000275FE"/>
    <w:rsid w:val="000377B8"/>
    <w:rsid w:val="00052B3B"/>
    <w:rsid w:val="00055DE0"/>
    <w:rsid w:val="00057323"/>
    <w:rsid w:val="00057781"/>
    <w:rsid w:val="0007060A"/>
    <w:rsid w:val="000C43FB"/>
    <w:rsid w:val="000C47DD"/>
    <w:rsid w:val="000C7914"/>
    <w:rsid w:val="000E4ED6"/>
    <w:rsid w:val="000F5F06"/>
    <w:rsid w:val="001022AE"/>
    <w:rsid w:val="00130D40"/>
    <w:rsid w:val="00131230"/>
    <w:rsid w:val="00136226"/>
    <w:rsid w:val="00142FF5"/>
    <w:rsid w:val="00161F1C"/>
    <w:rsid w:val="00183983"/>
    <w:rsid w:val="001A5A20"/>
    <w:rsid w:val="001D3C8C"/>
    <w:rsid w:val="001E10EA"/>
    <w:rsid w:val="001F48DD"/>
    <w:rsid w:val="00206ED4"/>
    <w:rsid w:val="00222E24"/>
    <w:rsid w:val="0027372D"/>
    <w:rsid w:val="00292DD0"/>
    <w:rsid w:val="002B3A6F"/>
    <w:rsid w:val="002F2A9B"/>
    <w:rsid w:val="0031276C"/>
    <w:rsid w:val="00322ED9"/>
    <w:rsid w:val="00336F48"/>
    <w:rsid w:val="0035333F"/>
    <w:rsid w:val="003552FC"/>
    <w:rsid w:val="00377CB8"/>
    <w:rsid w:val="00381872"/>
    <w:rsid w:val="00393D5E"/>
    <w:rsid w:val="00394F9F"/>
    <w:rsid w:val="00397461"/>
    <w:rsid w:val="003D6CFD"/>
    <w:rsid w:val="003E2A89"/>
    <w:rsid w:val="00400554"/>
    <w:rsid w:val="00403938"/>
    <w:rsid w:val="004337E6"/>
    <w:rsid w:val="00445A31"/>
    <w:rsid w:val="004659AF"/>
    <w:rsid w:val="00482561"/>
    <w:rsid w:val="004D3B79"/>
    <w:rsid w:val="004D77CE"/>
    <w:rsid w:val="00523925"/>
    <w:rsid w:val="00527936"/>
    <w:rsid w:val="00571D60"/>
    <w:rsid w:val="00573262"/>
    <w:rsid w:val="005A3C4F"/>
    <w:rsid w:val="005C720E"/>
    <w:rsid w:val="005D0D78"/>
    <w:rsid w:val="005F1F05"/>
    <w:rsid w:val="00600D5F"/>
    <w:rsid w:val="00610527"/>
    <w:rsid w:val="00630BCF"/>
    <w:rsid w:val="00634903"/>
    <w:rsid w:val="00644CC7"/>
    <w:rsid w:val="006516AE"/>
    <w:rsid w:val="006706D4"/>
    <w:rsid w:val="0067217A"/>
    <w:rsid w:val="00677361"/>
    <w:rsid w:val="006D3BAE"/>
    <w:rsid w:val="006D613C"/>
    <w:rsid w:val="006E4619"/>
    <w:rsid w:val="006E6245"/>
    <w:rsid w:val="00700060"/>
    <w:rsid w:val="00705D53"/>
    <w:rsid w:val="00710E37"/>
    <w:rsid w:val="0072516A"/>
    <w:rsid w:val="0073043C"/>
    <w:rsid w:val="00731E26"/>
    <w:rsid w:val="007605DA"/>
    <w:rsid w:val="007928C8"/>
    <w:rsid w:val="007944DF"/>
    <w:rsid w:val="007B572C"/>
    <w:rsid w:val="007D630D"/>
    <w:rsid w:val="007E5462"/>
    <w:rsid w:val="007F1CDF"/>
    <w:rsid w:val="00807078"/>
    <w:rsid w:val="008350DF"/>
    <w:rsid w:val="0084396D"/>
    <w:rsid w:val="00855AB7"/>
    <w:rsid w:val="008718CB"/>
    <w:rsid w:val="0087204D"/>
    <w:rsid w:val="008944BB"/>
    <w:rsid w:val="008E74FE"/>
    <w:rsid w:val="00931219"/>
    <w:rsid w:val="009647C5"/>
    <w:rsid w:val="0097473D"/>
    <w:rsid w:val="00975FDF"/>
    <w:rsid w:val="009869B6"/>
    <w:rsid w:val="009B0F12"/>
    <w:rsid w:val="009B1E8C"/>
    <w:rsid w:val="009C352E"/>
    <w:rsid w:val="009C7531"/>
    <w:rsid w:val="009D25DA"/>
    <w:rsid w:val="009D2D61"/>
    <w:rsid w:val="009E2F07"/>
    <w:rsid w:val="00A23E70"/>
    <w:rsid w:val="00A2461F"/>
    <w:rsid w:val="00A54DAC"/>
    <w:rsid w:val="00A60841"/>
    <w:rsid w:val="00A86676"/>
    <w:rsid w:val="00A94758"/>
    <w:rsid w:val="00AA3AF5"/>
    <w:rsid w:val="00AB6A4A"/>
    <w:rsid w:val="00AC1666"/>
    <w:rsid w:val="00AF149D"/>
    <w:rsid w:val="00AF51BF"/>
    <w:rsid w:val="00AF67B7"/>
    <w:rsid w:val="00B205CE"/>
    <w:rsid w:val="00B2140F"/>
    <w:rsid w:val="00B25C8F"/>
    <w:rsid w:val="00B43AC6"/>
    <w:rsid w:val="00B630BB"/>
    <w:rsid w:val="00B63828"/>
    <w:rsid w:val="00B7229E"/>
    <w:rsid w:val="00B77EBD"/>
    <w:rsid w:val="00B836A3"/>
    <w:rsid w:val="00BB6B66"/>
    <w:rsid w:val="00BC19E0"/>
    <w:rsid w:val="00BD2724"/>
    <w:rsid w:val="00C2758E"/>
    <w:rsid w:val="00C86A09"/>
    <w:rsid w:val="00CA56A6"/>
    <w:rsid w:val="00CB4BC6"/>
    <w:rsid w:val="00CC05B2"/>
    <w:rsid w:val="00CC5733"/>
    <w:rsid w:val="00CD23FE"/>
    <w:rsid w:val="00CE3488"/>
    <w:rsid w:val="00CE4A65"/>
    <w:rsid w:val="00CF0EA2"/>
    <w:rsid w:val="00D10FF4"/>
    <w:rsid w:val="00D11575"/>
    <w:rsid w:val="00D353E2"/>
    <w:rsid w:val="00D455E5"/>
    <w:rsid w:val="00D60E2A"/>
    <w:rsid w:val="00D67D3A"/>
    <w:rsid w:val="00D727B9"/>
    <w:rsid w:val="00D77D3B"/>
    <w:rsid w:val="00D920A4"/>
    <w:rsid w:val="00DA223E"/>
    <w:rsid w:val="00DB6C5B"/>
    <w:rsid w:val="00DD24D3"/>
    <w:rsid w:val="00E003C0"/>
    <w:rsid w:val="00E15286"/>
    <w:rsid w:val="00E406C5"/>
    <w:rsid w:val="00E45432"/>
    <w:rsid w:val="00E46333"/>
    <w:rsid w:val="00E47A5F"/>
    <w:rsid w:val="00E87A4D"/>
    <w:rsid w:val="00E95039"/>
    <w:rsid w:val="00EA0EE4"/>
    <w:rsid w:val="00EB3BE5"/>
    <w:rsid w:val="00EB4084"/>
    <w:rsid w:val="00EB7B32"/>
    <w:rsid w:val="00ED625A"/>
    <w:rsid w:val="00EE3489"/>
    <w:rsid w:val="00EE6E3E"/>
    <w:rsid w:val="00EF093E"/>
    <w:rsid w:val="00F151E2"/>
    <w:rsid w:val="00F24FB8"/>
    <w:rsid w:val="00F47FE5"/>
    <w:rsid w:val="00F76C52"/>
    <w:rsid w:val="00FE3730"/>
    <w:rsid w:val="00FF3B44"/>
    <w:rsid w:val="3DE26FC6"/>
    <w:rsid w:val="3E1A513C"/>
    <w:rsid w:val="3FF61FB7"/>
    <w:rsid w:val="4DF71AB2"/>
    <w:rsid w:val="51DD6041"/>
    <w:rsid w:val="592D7790"/>
    <w:rsid w:val="7431B1CE"/>
    <w:rsid w:val="76CFB2E6"/>
    <w:rsid w:val="7FEC9D17"/>
    <w:rsid w:val="7FF7987C"/>
    <w:rsid w:val="82CB5C73"/>
    <w:rsid w:val="B3EF8ADD"/>
    <w:rsid w:val="BF9BAF1D"/>
    <w:rsid w:val="DEBF0036"/>
    <w:rsid w:val="EFB50C69"/>
    <w:rsid w:val="F7B0944B"/>
    <w:rsid w:val="FAFF7D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unhideWhenUsed/>
    <w:qFormat/>
    <w:uiPriority w:val="1"/>
  </w:style>
  <w:style w:type="table" w:default="1" w:styleId="3">
    <w:name w:val="Normal Table"/>
    <w:unhideWhenUsed/>
    <w:qFormat/>
    <w:uiPriority w:val="99"/>
    <w:tblPr>
      <w:tblCellMar>
        <w:top w:w="0" w:type="dxa"/>
        <w:left w:w="108" w:type="dxa"/>
        <w:bottom w:w="0" w:type="dxa"/>
        <w:right w:w="108" w:type="dxa"/>
      </w:tblCellMar>
    </w:tblPr>
  </w:style>
  <w:style w:type="character" w:styleId="4">
    <w:name w:val="Strong"/>
    <w:basedOn w:val="2"/>
    <w:qFormat/>
    <w:uiPriority w:val="22"/>
    <w:rPr>
      <w:b/>
      <w:bCs/>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7">
    <w:name w:val="footer"/>
    <w:basedOn w:val="1"/>
    <w:link w:val="11"/>
    <w:unhideWhenUsed/>
    <w:qFormat/>
    <w:uiPriority w:val="99"/>
    <w:pPr>
      <w:tabs>
        <w:tab w:val="center" w:pos="4153"/>
        <w:tab w:val="right" w:pos="8306"/>
      </w:tabs>
      <w:snapToGrid w:val="0"/>
      <w:jc w:val="left"/>
    </w:pPr>
    <w:rPr>
      <w:sz w:val="18"/>
      <w:szCs w:val="18"/>
    </w:rPr>
  </w:style>
  <w:style w:type="paragraph" w:styleId="8">
    <w:name w:val="Body Text"/>
    <w:basedOn w:val="1"/>
    <w:unhideWhenUsed/>
    <w:qFormat/>
    <w:uiPriority w:val="99"/>
    <w:rPr>
      <w:rFonts w:ascii="Arial" w:hAnsi="Arial" w:eastAsia="Arial" w:cs="Arial"/>
      <w:sz w:val="30"/>
      <w:szCs w:val="30"/>
      <w:lang w:val="en-US" w:eastAsia="en-US" w:bidi="ar-SA"/>
    </w:rPr>
  </w:style>
  <w:style w:type="paragraph" w:customStyle="1" w:styleId="9">
    <w:name w:val="List Paragraph"/>
    <w:basedOn w:val="1"/>
    <w:qFormat/>
    <w:uiPriority w:val="34"/>
    <w:pPr>
      <w:ind w:firstLine="420" w:firstLineChars="200"/>
    </w:pPr>
  </w:style>
  <w:style w:type="character" w:customStyle="1" w:styleId="10">
    <w:name w:val="页眉 Char"/>
    <w:basedOn w:val="2"/>
    <w:link w:val="5"/>
    <w:qFormat/>
    <w:uiPriority w:val="99"/>
    <w:rPr>
      <w:sz w:val="18"/>
      <w:szCs w:val="18"/>
    </w:rPr>
  </w:style>
  <w:style w:type="character" w:customStyle="1" w:styleId="11">
    <w:name w:val="页脚 Char"/>
    <w:basedOn w:val="2"/>
    <w:link w:val="7"/>
    <w:qFormat/>
    <w:uiPriority w:val="99"/>
    <w:rPr>
      <w:sz w:val="18"/>
      <w:szCs w:val="18"/>
    </w:rPr>
  </w:style>
  <w:style w:type="paragraph" w:customStyle="1" w:styleId="12">
    <w:name w:val="_Style 10"/>
    <w:basedOn w:val="1"/>
    <w:next w:val="1"/>
    <w:uiPriority w:val="0"/>
    <w:pPr>
      <w:pBdr>
        <w:bottom w:val="single" w:color="auto" w:sz="6" w:space="1"/>
      </w:pBdr>
      <w:jc w:val="center"/>
    </w:pPr>
    <w:rPr>
      <w:rFonts w:ascii="Arial" w:eastAsia="SimSun"/>
      <w:vanish/>
      <w:sz w:val="16"/>
    </w:rPr>
  </w:style>
  <w:style w:type="paragraph" w:customStyle="1" w:styleId="13">
    <w:name w:val="_Style 11"/>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gucci/Library/Containers/com.kingsoft.wpsoffice.mac.global/Data/.kingsoft/office6/templates/download/14b86007add746b3ac473379b75346a8/Creative%20Resume%20for%20Graduates.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Creative Resume for Graduates.docx</Template>
  <Pages>5</Pages>
  <Words>0</Words>
  <Characters>0</Characters>
  <Lines>1</Lines>
  <Paragraphs>1</Paragraphs>
  <TotalTime>15</TotalTime>
  <ScaleCrop>false</ScaleCrop>
  <LinksUpToDate>false</LinksUpToDate>
  <CharactersWithSpaces>0</CharactersWithSpaces>
  <Application>WPS Office_12.1.22533.22533_F1E327BC-269C-435d-A152-05C5408002CA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2024-01-15T23:46:00Z</dcterms:created>
  <dc:creator>gucci</dc:creator>
  <cp:lastModifiedBy>gucci</cp:lastModifiedBy>
  <dcterms:modified xsi:type="dcterms:W3CDTF">2025-09-23T17:44:06Z</dcterms:modified>
  <cp:revision>190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3082-12.1.22533.22533</vt:lpwstr>
  </property>
  <property fmtid="{D5CDD505-2E9C-101B-9397-08002B2CF9AE}" pid="3" name="ICV">
    <vt:lpwstr>5B2459C701DB4848A683351FB1971D9F</vt:lpwstr>
  </property>
</Properties>
</file>