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AC" w:rsidRPr="00F17BAC" w:rsidRDefault="00F17BAC" w:rsidP="00F17BAC">
      <w:pPr>
        <w:pBdr>
          <w:bottom w:val="single" w:sz="6" w:space="8" w:color="DFDFDF"/>
        </w:pBdr>
        <w:spacing w:after="180" w:line="240" w:lineRule="auto"/>
        <w:outlineLvl w:val="1"/>
        <w:rPr>
          <w:rFonts w:ascii="ProximaNova-Bold" w:eastAsia="Times New Roman" w:hAnsi="ProximaNova-Bold" w:cs="Arial"/>
          <w:caps/>
          <w:color w:val="444444"/>
          <w:spacing w:val="-15"/>
          <w:sz w:val="45"/>
          <w:szCs w:val="45"/>
          <w:lang w:eastAsia="pt-BR"/>
        </w:rPr>
      </w:pPr>
      <w:r w:rsidRPr="00F17BAC">
        <w:rPr>
          <w:rFonts w:ascii="ProximaNova-Bold" w:eastAsia="Times New Roman" w:hAnsi="ProximaNova-Bold" w:cs="Arial"/>
          <w:caps/>
          <w:color w:val="444444"/>
          <w:spacing w:val="-15"/>
          <w:sz w:val="45"/>
          <w:szCs w:val="45"/>
          <w:lang w:eastAsia="pt-BR"/>
        </w:rPr>
        <w:t xml:space="preserve">Resumo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O romance segue claramente duas linhas mestras em seu enredo, cada uma delas girando em torno de um imigrante português. De um lado temos João Romão, o dono do cortiço, do outro Jerônimo, trabalhador braçal que se emprega como gerente da pedreira que pertence ao primeiro.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João Romão enriquece às custas de sua obsessão pelo trabalho de comerciante, mas também por intermédio de meios ilícitos, como os roubos que pratica em sua venda e a exploração da amante Bertoleza, a quem engana com uma falsa carta de alforria. Ele se torna proprietário de um conjunto de cômodos de aluguel e da pedreira que ficava ao fundo do terreno. Aumenta sua renda e passa a se dedicar a negócios mais vultosos, como aplicações financeiras. Aos poucos, refina-se e </w:t>
      </w:r>
      <w:proofErr w:type="gramStart"/>
      <w:r w:rsidRPr="00F17BAC">
        <w:rPr>
          <w:rFonts w:ascii="Arial" w:eastAsia="Times New Roman" w:hAnsi="Arial" w:cs="Arial"/>
          <w:sz w:val="18"/>
          <w:szCs w:val="18"/>
          <w:lang w:eastAsia="pt-BR"/>
        </w:rPr>
        <w:t>deixa para trás</w:t>
      </w:r>
      <w:proofErr w:type="gramEnd"/>
      <w:r w:rsidRPr="00F17BAC">
        <w:rPr>
          <w:rFonts w:ascii="Arial" w:eastAsia="Times New Roman" w:hAnsi="Arial" w:cs="Arial"/>
          <w:sz w:val="18"/>
          <w:szCs w:val="18"/>
          <w:lang w:eastAsia="pt-BR"/>
        </w:rPr>
        <w:t xml:space="preserve"> a amante.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Miranda, comerciante de tecidos </w:t>
      </w:r>
      <w:proofErr w:type="gramStart"/>
      <w:r w:rsidRPr="00F17BAC">
        <w:rPr>
          <w:rFonts w:ascii="Arial" w:eastAsia="Times New Roman" w:hAnsi="Arial" w:cs="Arial"/>
          <w:sz w:val="18"/>
          <w:szCs w:val="18"/>
          <w:lang w:eastAsia="pt-BR"/>
        </w:rPr>
        <w:t>e também</w:t>
      </w:r>
      <w:proofErr w:type="gramEnd"/>
      <w:r w:rsidRPr="00F17BAC">
        <w:rPr>
          <w:rFonts w:ascii="Arial" w:eastAsia="Times New Roman" w:hAnsi="Arial" w:cs="Arial"/>
          <w:sz w:val="18"/>
          <w:szCs w:val="18"/>
          <w:lang w:eastAsia="pt-BR"/>
        </w:rPr>
        <w:t xml:space="preserve"> português, muda-se para o sobrado que fica ao lado do cortiço. No início disputa espaço com o vizinho, mas, aos poucos, os dois percebem interesses comuns. Miranda tem acesso à alta sociedade, posição que começa a ser almejada por João Romão, este, por sua vez, tem fortuna, cobiçada pelo comerciante de tecidos que vive às custas do dinheiro da esposa. Logo, uma aliança se estabelece entre eles. Para consolidá-la, planeja-se o casamento entre João Romão e a filha de Miranda, Zulmira. João se livra de Bertoleza, devolvendo-a aos seus antigos donos.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Jerônimo assume a condição de gerente da pedreira de João Romão e passa a viver no cortiço com a esposa Piedade. Sua honestidade, força e nobreza de caráter logo chamam a atenção de todos. No entanto, seduzido pela envolvente Rita Baiana, assassina o namorado desta, Firmo. Jerônimo abandona a esposa e vai viver com Rita. Entra então em um acelerado processo de decadência física e moral, assim como sua esposa, que termina alcoólatra. </w:t>
      </w:r>
    </w:p>
    <w:p w:rsidR="00F17BAC" w:rsidRPr="00F17BAC" w:rsidRDefault="00F17BAC" w:rsidP="00F17BAC">
      <w:pPr>
        <w:spacing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A decadência atinge também outros moradores do cortiço. É o caso de Pombinha, moça culta que aguardava a primeira menstruação para se casar. Seduzida pela prostituta </w:t>
      </w:r>
      <w:proofErr w:type="spellStart"/>
      <w:r w:rsidRPr="00F17BAC">
        <w:rPr>
          <w:rFonts w:ascii="Arial" w:eastAsia="Times New Roman" w:hAnsi="Arial" w:cs="Arial"/>
          <w:sz w:val="18"/>
          <w:szCs w:val="18"/>
          <w:lang w:eastAsia="pt-BR"/>
        </w:rPr>
        <w:t>Léonie</w:t>
      </w:r>
      <w:proofErr w:type="spellEnd"/>
      <w:r w:rsidRPr="00F17BAC">
        <w:rPr>
          <w:rFonts w:ascii="Arial" w:eastAsia="Times New Roman" w:hAnsi="Arial" w:cs="Arial"/>
          <w:sz w:val="18"/>
          <w:szCs w:val="18"/>
          <w:lang w:eastAsia="pt-BR"/>
        </w:rPr>
        <w:t>, abandona o marido e vai viver com a amante, prostituindo-se também.</w:t>
      </w:r>
    </w:p>
    <w:p w:rsidR="00F17BAC" w:rsidRPr="00F17BAC" w:rsidRDefault="00F17BAC" w:rsidP="00F17BAC">
      <w:pPr>
        <w:pBdr>
          <w:bottom w:val="single" w:sz="6" w:space="8" w:color="DFDFDF"/>
        </w:pBdr>
        <w:spacing w:after="180" w:line="240" w:lineRule="auto"/>
        <w:outlineLvl w:val="1"/>
        <w:rPr>
          <w:rFonts w:ascii="ProximaNova-Bold" w:eastAsia="Times New Roman" w:hAnsi="ProximaNova-Bold" w:cs="Arial"/>
          <w:caps/>
          <w:color w:val="444444"/>
          <w:spacing w:val="-15"/>
          <w:sz w:val="45"/>
          <w:szCs w:val="45"/>
          <w:lang w:eastAsia="pt-BR"/>
        </w:rPr>
      </w:pPr>
      <w:r w:rsidRPr="00F17BAC">
        <w:rPr>
          <w:rFonts w:ascii="ProximaNova-Bold" w:eastAsia="Times New Roman" w:hAnsi="ProximaNova-Bold" w:cs="Arial"/>
          <w:caps/>
          <w:color w:val="444444"/>
          <w:spacing w:val="-15"/>
          <w:sz w:val="45"/>
          <w:szCs w:val="45"/>
          <w:lang w:eastAsia="pt-BR"/>
        </w:rPr>
        <w:t xml:space="preserve">Contexto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b/>
          <w:bCs/>
          <w:sz w:val="18"/>
          <w:szCs w:val="18"/>
          <w:lang w:eastAsia="pt-BR"/>
        </w:rPr>
        <w:t>Sobre o autor</w:t>
      </w:r>
      <w:r w:rsidRPr="00F17BAC">
        <w:rPr>
          <w:rFonts w:ascii="Arial" w:eastAsia="Times New Roman" w:hAnsi="Arial" w:cs="Arial"/>
          <w:sz w:val="18"/>
          <w:szCs w:val="18"/>
          <w:lang w:eastAsia="pt-BR"/>
        </w:rPr>
        <w:t xml:space="preserve"> </w:t>
      </w:r>
      <w:r w:rsidRPr="00F17BAC">
        <w:rPr>
          <w:rFonts w:ascii="Arial" w:eastAsia="Times New Roman" w:hAnsi="Arial" w:cs="Arial"/>
          <w:sz w:val="18"/>
          <w:szCs w:val="18"/>
          <w:lang w:eastAsia="pt-BR"/>
        </w:rPr>
        <w:br/>
        <w:t>Aluísio Azevedo foi o melhor representante da tendência naturalista do Realismo brasileiro. Em seu esforço de conhecimento da realidade, explicitava a vida humana mesmo em seus aspectos mais sórdidos: a baixeza, a exploração, a desonestidade e o crime.</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b/>
          <w:bCs/>
          <w:sz w:val="18"/>
          <w:szCs w:val="18"/>
          <w:lang w:eastAsia="pt-BR"/>
        </w:rPr>
        <w:t xml:space="preserve">Importância do livro </w:t>
      </w:r>
      <w:r w:rsidRPr="00F17BAC">
        <w:rPr>
          <w:rFonts w:ascii="Arial" w:eastAsia="Times New Roman" w:hAnsi="Arial" w:cs="Arial"/>
          <w:b/>
          <w:bCs/>
          <w:sz w:val="18"/>
          <w:szCs w:val="18"/>
          <w:lang w:eastAsia="pt-BR"/>
        </w:rPr>
        <w:br/>
      </w:r>
      <w:r w:rsidRPr="00F17BAC">
        <w:rPr>
          <w:rFonts w:ascii="Arial" w:eastAsia="Times New Roman" w:hAnsi="Arial" w:cs="Arial"/>
          <w:sz w:val="18"/>
          <w:szCs w:val="18"/>
          <w:lang w:eastAsia="pt-BR"/>
        </w:rPr>
        <w:t xml:space="preserve">Na literatura brasileira, </w:t>
      </w:r>
      <w:hyperlink r:id="rId4" w:tgtFrame="_self" w:history="1">
        <w:r w:rsidRPr="00F17BAC">
          <w:rPr>
            <w:rFonts w:ascii="Arial" w:eastAsia="Times New Roman" w:hAnsi="Arial" w:cs="Arial"/>
            <w:i/>
            <w:iCs/>
            <w:color w:val="E67E22"/>
            <w:sz w:val="18"/>
            <w:szCs w:val="18"/>
            <w:lang w:eastAsia="pt-BR"/>
          </w:rPr>
          <w:t>O Cortiço</w:t>
        </w:r>
      </w:hyperlink>
      <w:r w:rsidRPr="00F17BAC">
        <w:rPr>
          <w:rFonts w:ascii="Arial" w:eastAsia="Times New Roman" w:hAnsi="Arial" w:cs="Arial"/>
          <w:sz w:val="18"/>
          <w:szCs w:val="18"/>
          <w:lang w:eastAsia="pt-BR"/>
        </w:rPr>
        <w:t xml:space="preserve"> é o romance mais exemplar da estética realista-naturalista. Nele, pode-se perceber com clareza a visão que os naturalistas tinham das reações sociais no desejo de enriquecimento que toma João Romão, e ainda a imagem que os naturalistas faziam das relações pessoais no envolvimento amoroso entre Jerônimo e Rita Baiana.</w:t>
      </w:r>
    </w:p>
    <w:p w:rsidR="00F17BAC" w:rsidRPr="00F17BAC" w:rsidRDefault="00F17BAC" w:rsidP="00F17BAC">
      <w:pPr>
        <w:spacing w:line="240" w:lineRule="auto"/>
        <w:rPr>
          <w:rFonts w:ascii="Arial" w:eastAsia="Times New Roman" w:hAnsi="Arial" w:cs="Arial"/>
          <w:sz w:val="18"/>
          <w:szCs w:val="18"/>
          <w:lang w:eastAsia="pt-BR"/>
        </w:rPr>
      </w:pPr>
      <w:r w:rsidRPr="00F17BAC">
        <w:rPr>
          <w:rFonts w:ascii="Arial" w:eastAsia="Times New Roman" w:hAnsi="Arial" w:cs="Arial"/>
          <w:b/>
          <w:bCs/>
          <w:sz w:val="18"/>
          <w:szCs w:val="18"/>
          <w:lang w:eastAsia="pt-BR"/>
        </w:rPr>
        <w:t xml:space="preserve">Período histórico </w:t>
      </w:r>
      <w:r w:rsidRPr="00F17BAC">
        <w:rPr>
          <w:rFonts w:ascii="Arial" w:eastAsia="Times New Roman" w:hAnsi="Arial" w:cs="Arial"/>
          <w:b/>
          <w:bCs/>
          <w:sz w:val="18"/>
          <w:szCs w:val="18"/>
          <w:lang w:eastAsia="pt-BR"/>
        </w:rPr>
        <w:br/>
      </w:r>
      <w:r w:rsidRPr="00F17BAC">
        <w:rPr>
          <w:rFonts w:ascii="Arial" w:eastAsia="Times New Roman" w:hAnsi="Arial" w:cs="Arial"/>
          <w:sz w:val="18"/>
          <w:szCs w:val="18"/>
          <w:lang w:eastAsia="pt-BR"/>
        </w:rPr>
        <w:t>O romance foi escrito em um período de profundas transformações na paisagem urbana do Rio de Janeiro, captadas ali com o registro cru do naturalismo, que rejeitava qualquer forma de idealização do real.</w:t>
      </w:r>
    </w:p>
    <w:p w:rsidR="00F17BAC" w:rsidRPr="00F17BAC" w:rsidRDefault="00F17BAC" w:rsidP="00F17BAC">
      <w:pPr>
        <w:pBdr>
          <w:bottom w:val="single" w:sz="6" w:space="8" w:color="DFDFDF"/>
        </w:pBdr>
        <w:spacing w:after="180" w:line="240" w:lineRule="auto"/>
        <w:outlineLvl w:val="1"/>
        <w:rPr>
          <w:rFonts w:ascii="ProximaNova-Bold" w:eastAsia="Times New Roman" w:hAnsi="ProximaNova-Bold" w:cs="Arial"/>
          <w:caps/>
          <w:color w:val="444444"/>
          <w:spacing w:val="-15"/>
          <w:sz w:val="45"/>
          <w:szCs w:val="45"/>
          <w:lang w:eastAsia="pt-BR"/>
        </w:rPr>
      </w:pPr>
      <w:r w:rsidRPr="00F17BAC">
        <w:rPr>
          <w:rFonts w:ascii="ProximaNova-Bold" w:eastAsia="Times New Roman" w:hAnsi="ProximaNova-Bold" w:cs="Arial"/>
          <w:caps/>
          <w:color w:val="444444"/>
          <w:spacing w:val="-15"/>
          <w:sz w:val="45"/>
          <w:szCs w:val="45"/>
          <w:lang w:eastAsia="pt-BR"/>
        </w:rPr>
        <w:t xml:space="preserve">Análise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O romance de Aluísio Azevedo segue de perto as determinações do chamado “romance experimental”, conceito elaborado pelo escritor francês Émile Zola. Segundo o conceito, a realidade é observada de uma perspectiva científica que se distancia da idealização romântica e mostra um retrato fiel da sociedade, mesmo de seus aspectos mais sórdidos – postura artística denominada então de “belo horrível”. A busca pelo registro fidedigno orienta o narrador no sentido da reprodução da linguagem das personagens com toda a riqueza da oralidade e das gírias do tempo. Nota-se ainda um aspecto fundamental da narrativa realista-naturalista: o interesse pela miséria, pela pobreza. Além de traços presentes na tendência naturalista do realismo, como a </w:t>
      </w:r>
      <w:proofErr w:type="spellStart"/>
      <w:r w:rsidRPr="00F17BAC">
        <w:rPr>
          <w:rFonts w:ascii="Arial" w:eastAsia="Times New Roman" w:hAnsi="Arial" w:cs="Arial"/>
          <w:sz w:val="18"/>
          <w:szCs w:val="18"/>
          <w:lang w:eastAsia="pt-BR"/>
        </w:rPr>
        <w:t>sexualização</w:t>
      </w:r>
      <w:proofErr w:type="spellEnd"/>
      <w:r w:rsidRPr="00F17BAC">
        <w:rPr>
          <w:rFonts w:ascii="Arial" w:eastAsia="Times New Roman" w:hAnsi="Arial" w:cs="Arial"/>
          <w:sz w:val="18"/>
          <w:szCs w:val="18"/>
          <w:lang w:eastAsia="pt-BR"/>
        </w:rPr>
        <w:t xml:space="preserve"> do enredo e a animalização das personagens.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Pode-se dizer que </w:t>
      </w:r>
      <w:r w:rsidRPr="00F17BAC">
        <w:rPr>
          <w:rFonts w:ascii="Arial" w:eastAsia="Times New Roman" w:hAnsi="Arial" w:cs="Arial"/>
          <w:i/>
          <w:iCs/>
          <w:sz w:val="18"/>
          <w:szCs w:val="18"/>
          <w:lang w:eastAsia="pt-BR"/>
        </w:rPr>
        <w:t>O Cortiço</w:t>
      </w:r>
      <w:r w:rsidRPr="00F17BAC">
        <w:rPr>
          <w:rFonts w:ascii="Arial" w:eastAsia="Times New Roman" w:hAnsi="Arial" w:cs="Arial"/>
          <w:sz w:val="18"/>
          <w:szCs w:val="18"/>
          <w:lang w:eastAsia="pt-BR"/>
        </w:rPr>
        <w:t xml:space="preserve"> segue o figurino naturalista em duas linhas de exposição de comportamento humano. A trajetória de João Romão apresenta a visão naturalista das relações sociais, enquanto a de Jerônimo indica a perspectiva adotada pela escola no que diz respeito às relações pessoais. Nos dois casos, evidenciam-se patologias que definem os desvios morais das personagens.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A ambição de João Romão não é condenada, afinal, ele apenas se aproveita das oportunidades oferecidas pela sociedade capitalista então nascente. Ocorre que, nele, a vontade de prosperar transforma-se em doença, em “febre de possuir”. Sua falta de escrúpulos é tamanha, que passa a explorar a companheira Bertoleza até o ponto da saturação, quando a troca por uma companhia que promete frutos mais lucrativos.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lastRenderedPageBreak/>
        <w:t xml:space="preserve">No retrato das relações sociais, o sobrado cumpre um papel fundamental, principalmente no contraste com o cortiço: este reúne os tipos miseráveis, enquanto aquele representa a riqueza das elites. Ficam assim representadas as diferenças sociais. Mas é bom observar que tanto em um ambiente quanto no outro o padrão moral é o mesmo, caracterizado pela baixeza e pelo domínio dos instintos. </w:t>
      </w:r>
    </w:p>
    <w:p w:rsidR="00F17BAC" w:rsidRPr="00F17BAC" w:rsidRDefault="00F17BAC" w:rsidP="00F17BAC">
      <w:pPr>
        <w:spacing w:after="0"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 xml:space="preserve">Jerônimo sintetiza a visão naturalista do envolvimento amoroso. Na verdade, não se trata de amor, já que os naturalistas não consideravam esse sentimento, tomando-o apenas como uma máscara para a verdadeira motivação da aproximação entre casais, o instinto natural de preservação da espécie. Assim, o que une Jerônimo a Rita Baiana é o desejo sexual: o português se rende aos encantos da mulata brasileira, circunstância que mostra a sedução que a terra exótica exerce sobre o colonizador espantado. </w:t>
      </w:r>
    </w:p>
    <w:p w:rsidR="00F17BAC" w:rsidRPr="00F17BAC" w:rsidRDefault="00F17BAC" w:rsidP="00F17BAC">
      <w:pPr>
        <w:spacing w:line="240" w:lineRule="auto"/>
        <w:rPr>
          <w:rFonts w:ascii="Arial" w:eastAsia="Times New Roman" w:hAnsi="Arial" w:cs="Arial"/>
          <w:sz w:val="18"/>
          <w:szCs w:val="18"/>
          <w:lang w:eastAsia="pt-BR"/>
        </w:rPr>
      </w:pPr>
      <w:r w:rsidRPr="00F17BAC">
        <w:rPr>
          <w:rFonts w:ascii="Arial" w:eastAsia="Times New Roman" w:hAnsi="Arial" w:cs="Arial"/>
          <w:sz w:val="18"/>
          <w:szCs w:val="18"/>
          <w:lang w:eastAsia="pt-BR"/>
        </w:rPr>
        <w:t>A queda moral de Jerônimo também possui explicação ligada ao ambiente: o sol dos trópicos abate a vontade de trabalhar e o homem se entrega aos prazeres. Sua pureza original é superada por seus instintos, e ele se torna preguiçoso e dado à luxúria. O fato de a mesma decadência atingir Piedade e Pombinha confirma a tese de que a tendência à frouxidão de costumes se dá em função do ambiente.</w:t>
      </w:r>
    </w:p>
    <w:p w:rsidR="00F17BAC" w:rsidRPr="00F17BAC" w:rsidRDefault="00F17BAC" w:rsidP="00F17BAC">
      <w:pPr>
        <w:pBdr>
          <w:bottom w:val="single" w:sz="6" w:space="8" w:color="DFDFDF"/>
        </w:pBdr>
        <w:spacing w:after="180" w:line="240" w:lineRule="auto"/>
        <w:outlineLvl w:val="1"/>
        <w:rPr>
          <w:rFonts w:ascii="ProximaNova-Bold" w:eastAsia="Times New Roman" w:hAnsi="ProximaNova-Bold" w:cs="Arial"/>
          <w:caps/>
          <w:color w:val="444444"/>
          <w:spacing w:val="-15"/>
          <w:sz w:val="45"/>
          <w:szCs w:val="45"/>
          <w:lang w:eastAsia="pt-BR"/>
        </w:rPr>
      </w:pPr>
      <w:r w:rsidRPr="00F17BAC">
        <w:rPr>
          <w:rFonts w:ascii="ProximaNova-Bold" w:eastAsia="Times New Roman" w:hAnsi="ProximaNova-Bold" w:cs="Arial"/>
          <w:caps/>
          <w:color w:val="444444"/>
          <w:spacing w:val="-15"/>
          <w:sz w:val="45"/>
          <w:szCs w:val="45"/>
          <w:lang w:eastAsia="pt-BR"/>
        </w:rPr>
        <w:t xml:space="preserve">Personagens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João Romão: português ambicioso, torna-se dono da venda, do cortiço e da pedreira. Explora a amante Bertoleza, mas acaba se casando com Zulmira por motivos financeiros.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Bertoleza: escrava que se pensa alforriada, trabalha para João Romão e é sua amante.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Miranda: português, morador do sobrado ao lado do cortiço. É casado com Estela, mas tem um casamento infeliz, mantido apenas por razões financeiras.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Estela: esposa de Miranda, é infiel ao marido.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Zulmira: filha de Estela e de Miranda, casa-se com João Romão, que busca ascensão social através do casamento.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Jerônimo: português trabalhador e honesto, torna-se administrador da pedreira de João Romão. Acaba se envolvendo com Rita Baiana e deixando de lado os princípios.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Rita Baiana: mulata sedutora, é amiga de todos no cortiço. Tinha um caso </w:t>
      </w:r>
      <w:proofErr w:type="gramStart"/>
      <w:r w:rsidRPr="00C05787">
        <w:rPr>
          <w:rFonts w:ascii="Arial" w:eastAsia="Times New Roman" w:hAnsi="Arial" w:cs="Arial"/>
          <w:sz w:val="18"/>
          <w:szCs w:val="18"/>
          <w:lang w:eastAsia="pt-BR"/>
        </w:rPr>
        <w:t>com Firmo</w:t>
      </w:r>
      <w:proofErr w:type="gramEnd"/>
      <w:r w:rsidRPr="00C05787">
        <w:rPr>
          <w:rFonts w:ascii="Arial" w:eastAsia="Times New Roman" w:hAnsi="Arial" w:cs="Arial"/>
          <w:sz w:val="18"/>
          <w:szCs w:val="18"/>
          <w:lang w:eastAsia="pt-BR"/>
        </w:rPr>
        <w:t xml:space="preserve">, depois se envolveu com Jerônimo.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Piedade: esposa dedicada de Jerônimo, acaba se entregando a bebida depois que o marido a abandona para ficar com Rita Baiana. </w:t>
      </w:r>
    </w:p>
    <w:p w:rsidR="00C05787" w:rsidRPr="00C05787" w:rsidRDefault="00C05787" w:rsidP="00C05787">
      <w:pPr>
        <w:spacing w:after="0"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xml:space="preserve">- Firmo: amante de Rita Baiana, é assassinado por Jerônimo. </w:t>
      </w:r>
    </w:p>
    <w:p w:rsidR="00C05787" w:rsidRPr="00C05787" w:rsidRDefault="00C05787" w:rsidP="00C05787">
      <w:pPr>
        <w:spacing w:line="240" w:lineRule="auto"/>
        <w:rPr>
          <w:rFonts w:ascii="Arial" w:eastAsia="Times New Roman" w:hAnsi="Arial" w:cs="Arial"/>
          <w:sz w:val="18"/>
          <w:szCs w:val="18"/>
          <w:lang w:eastAsia="pt-BR"/>
        </w:rPr>
      </w:pPr>
      <w:r w:rsidRPr="00C05787">
        <w:rPr>
          <w:rFonts w:ascii="Arial" w:eastAsia="Times New Roman" w:hAnsi="Arial" w:cs="Arial"/>
          <w:sz w:val="18"/>
          <w:szCs w:val="18"/>
          <w:lang w:eastAsia="pt-BR"/>
        </w:rPr>
        <w:t>- Pombinha: moça que discreta e educada que termina entregue à prostituição.</w:t>
      </w:r>
    </w:p>
    <w:p w:rsidR="00CC0393" w:rsidRDefault="00CC0393">
      <w:bookmarkStart w:id="0" w:name="_GoBack"/>
      <w:bookmarkEnd w:id="0"/>
    </w:p>
    <w:sectPr w:rsidR="00CC03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Thin">
    <w:altName w:val="Calibri"/>
    <w:charset w:val="00"/>
    <w:family w:val="auto"/>
    <w:pitch w:val="default"/>
  </w:font>
  <w:font w:name="ProximaNova-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AC"/>
    <w:rsid w:val="00C05787"/>
    <w:rsid w:val="00CC0393"/>
    <w:rsid w:val="00F17B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3EB17-50A0-4B00-91D7-8990279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17BAC"/>
    <w:pPr>
      <w:pBdr>
        <w:bottom w:val="single" w:sz="6" w:space="8" w:color="DFDFDF"/>
      </w:pBdr>
      <w:spacing w:after="675" w:line="240" w:lineRule="auto"/>
      <w:outlineLvl w:val="1"/>
    </w:pPr>
    <w:rPr>
      <w:rFonts w:ascii="ProximaNova-Thin" w:eastAsia="Times New Roman" w:hAnsi="ProximaNova-Thin" w:cs="Times New Roman"/>
      <w:caps/>
      <w:color w:val="444444"/>
      <w:spacing w:val="-30"/>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7BAC"/>
    <w:rPr>
      <w:rFonts w:ascii="ProximaNova-Thin" w:eastAsia="Times New Roman" w:hAnsi="ProximaNova-Thin" w:cs="Times New Roman"/>
      <w:caps/>
      <w:color w:val="444444"/>
      <w:spacing w:val="-30"/>
      <w:sz w:val="48"/>
      <w:szCs w:val="48"/>
      <w:lang w:eastAsia="pt-BR"/>
    </w:rPr>
  </w:style>
  <w:style w:type="character" w:styleId="Hyperlink">
    <w:name w:val="Hyperlink"/>
    <w:basedOn w:val="Fontepargpadro"/>
    <w:uiPriority w:val="99"/>
    <w:semiHidden/>
    <w:unhideWhenUsed/>
    <w:rsid w:val="00F17BAC"/>
    <w:rPr>
      <w:strike w:val="0"/>
      <w:dstrike w:val="0"/>
      <w:color w:val="E67E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405">
      <w:bodyDiv w:val="1"/>
      <w:marLeft w:val="0"/>
      <w:marRight w:val="0"/>
      <w:marTop w:val="0"/>
      <w:marBottom w:val="0"/>
      <w:divBdr>
        <w:top w:val="none" w:sz="0" w:space="0" w:color="auto"/>
        <w:left w:val="none" w:sz="0" w:space="0" w:color="auto"/>
        <w:bottom w:val="none" w:sz="0" w:space="0" w:color="auto"/>
        <w:right w:val="none" w:sz="0" w:space="0" w:color="auto"/>
      </w:divBdr>
      <w:divsChild>
        <w:div w:id="373771910">
          <w:marLeft w:val="0"/>
          <w:marRight w:val="0"/>
          <w:marTop w:val="0"/>
          <w:marBottom w:val="405"/>
          <w:divBdr>
            <w:top w:val="none" w:sz="0" w:space="0" w:color="auto"/>
            <w:left w:val="none" w:sz="0" w:space="0" w:color="auto"/>
            <w:bottom w:val="none" w:sz="0" w:space="0" w:color="auto"/>
            <w:right w:val="none" w:sz="0" w:space="0" w:color="auto"/>
          </w:divBdr>
        </w:div>
        <w:div w:id="2065985961">
          <w:marLeft w:val="0"/>
          <w:marRight w:val="0"/>
          <w:marTop w:val="0"/>
          <w:marBottom w:val="405"/>
          <w:divBdr>
            <w:top w:val="none" w:sz="0" w:space="0" w:color="auto"/>
            <w:left w:val="none" w:sz="0" w:space="0" w:color="auto"/>
            <w:bottom w:val="none" w:sz="0" w:space="0" w:color="auto"/>
            <w:right w:val="none" w:sz="0" w:space="0" w:color="auto"/>
          </w:divBdr>
        </w:div>
        <w:div w:id="2018119938">
          <w:marLeft w:val="0"/>
          <w:marRight w:val="0"/>
          <w:marTop w:val="0"/>
          <w:marBottom w:val="405"/>
          <w:divBdr>
            <w:top w:val="none" w:sz="0" w:space="0" w:color="auto"/>
            <w:left w:val="none" w:sz="0" w:space="0" w:color="auto"/>
            <w:bottom w:val="none" w:sz="0" w:space="0" w:color="auto"/>
            <w:right w:val="none" w:sz="0" w:space="0" w:color="auto"/>
          </w:divBdr>
        </w:div>
      </w:divsChild>
    </w:div>
    <w:div w:id="1053239628">
      <w:bodyDiv w:val="1"/>
      <w:marLeft w:val="0"/>
      <w:marRight w:val="0"/>
      <w:marTop w:val="0"/>
      <w:marBottom w:val="0"/>
      <w:divBdr>
        <w:top w:val="none" w:sz="0" w:space="0" w:color="auto"/>
        <w:left w:val="none" w:sz="0" w:space="0" w:color="auto"/>
        <w:bottom w:val="none" w:sz="0" w:space="0" w:color="auto"/>
        <w:right w:val="none" w:sz="0" w:space="0" w:color="auto"/>
      </w:divBdr>
      <w:divsChild>
        <w:div w:id="1490634785">
          <w:marLeft w:val="0"/>
          <w:marRight w:val="0"/>
          <w:marTop w:val="0"/>
          <w:marBottom w:val="4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chtudo.com.br/tudo-sobre/s/colecao-aluisio-azeved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1103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Diaz Gonzalez</dc:creator>
  <cp:keywords/>
  <dc:description/>
  <cp:lastModifiedBy>Gustavo Diaz Gonzalez</cp:lastModifiedBy>
  <cp:revision>2</cp:revision>
  <dcterms:created xsi:type="dcterms:W3CDTF">2019-05-04T22:04:00Z</dcterms:created>
  <dcterms:modified xsi:type="dcterms:W3CDTF">2019-05-04T22:10:00Z</dcterms:modified>
</cp:coreProperties>
</file>