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1E" w:rsidRDefault="007B79F8">
      <w:r>
        <w:t>Problem 2:</w:t>
      </w:r>
    </w:p>
    <w:p w:rsidR="007B79F8" w:rsidRDefault="007B79F8">
      <w:pPr>
        <w:rPr>
          <w:rFonts w:ascii="CMR10" w:hAnsi="CMR10" w:cs="CMR10"/>
        </w:rPr>
      </w:pPr>
      <w:r>
        <w:rPr>
          <w:rFonts w:ascii="CMR10" w:hAnsi="CMR10" w:cs="CMR10"/>
        </w:rPr>
        <w:t>Problem 24-4 in textbook.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BoldItalic" w:eastAsia="Times-BoldItalic" w:cs="Times-BoldItalic"/>
          <w:b/>
          <w:bCs/>
          <w:i/>
          <w:iCs/>
        </w:rPr>
      </w:pPr>
      <w:r>
        <w:rPr>
          <w:rFonts w:ascii="Times-BoldItalic" w:eastAsia="Times-BoldItalic" w:cs="Times-BoldItalic"/>
          <w:b/>
          <w:bCs/>
          <w:i/>
          <w:iCs/>
        </w:rPr>
        <w:t>24-4 Gabow</w:t>
      </w:r>
      <w:r>
        <w:rPr>
          <w:rFonts w:ascii="Times-BoldItalic" w:eastAsia="Times-BoldItalic" w:cs="Times-BoldItalic" w:hint="eastAsia"/>
          <w:b/>
          <w:bCs/>
          <w:i/>
          <w:iCs/>
        </w:rPr>
        <w:t>’</w:t>
      </w:r>
      <w:r>
        <w:rPr>
          <w:rFonts w:ascii="Times-BoldItalic" w:eastAsia="Times-BoldItalic" w:cs="Times-BoldItalic"/>
          <w:b/>
          <w:bCs/>
          <w:i/>
          <w:iCs/>
        </w:rPr>
        <w:t>s scaling algorithm for single-source shortest paths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A </w:t>
      </w:r>
      <w:r>
        <w:rPr>
          <w:rFonts w:ascii="Times-BoldItalic" w:eastAsia="Times-BoldItalic" w:cs="Times-BoldItalic"/>
          <w:b/>
          <w:bCs/>
          <w:i/>
          <w:iCs/>
        </w:rPr>
        <w:t xml:space="preserve">scaling </w:t>
      </w:r>
      <w:r>
        <w:rPr>
          <w:rFonts w:ascii="Times-Roman" w:eastAsia="Times-BoldItalic" w:hAnsi="Times-Roman" w:cs="Times-Roman"/>
        </w:rPr>
        <w:t>algorithm solves a problem by initially considering only the highestorder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bit of each relevant input value (such as an edge weight). It then refines the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initial solution by looking at the two highest-order bits. It progressively looks at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more and more high-order bits, refining the solution each time, until it has examined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all bits and computed the correct solution.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In this problem, we examine an algorithm for computing the shortest paths from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MT2MIT" w:eastAsia="MT2MIT" w:cs="MT2MIT"/>
        </w:rPr>
      </w:pPr>
      <w:r>
        <w:rPr>
          <w:rFonts w:ascii="Times-Roman" w:eastAsia="Times-BoldItalic" w:hAnsi="Times-Roman" w:cs="Times-Roman"/>
        </w:rPr>
        <w:t xml:space="preserve">a single source by scaling edge weights. We are given a directed graph </w:t>
      </w:r>
      <w:r>
        <w:rPr>
          <w:rFonts w:ascii="MT2MIT" w:eastAsia="MT2MIT" w:cs="MT2MIT"/>
        </w:rPr>
        <w:t>G=(V,E)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with nonnegative integer edge weights </w:t>
      </w:r>
      <w:r w:rsidRPr="00516330">
        <w:rPr>
          <w:rFonts w:ascii="MT2MIT" w:eastAsia="MT2MIT" w:cs="MT2MIT"/>
          <w:i/>
        </w:rPr>
        <w:t>w</w:t>
      </w:r>
      <w:r>
        <w:rPr>
          <w:rFonts w:ascii="Times-Roman" w:eastAsia="Times-BoldItalic" w:hAnsi="Times-Roman" w:cs="Times-Roman"/>
        </w:rPr>
        <w:t xml:space="preserve">. Let </w:t>
      </w:r>
      <w:r>
        <w:rPr>
          <w:rFonts w:ascii="MT2MIT" w:eastAsia="MT2MIT" w:cs="MT2MIT"/>
        </w:rPr>
        <w:t xml:space="preserve">W </w:t>
      </w:r>
      <w:r w:rsidR="00516330">
        <w:rPr>
          <w:rFonts w:ascii="MT2MIT" w:eastAsia="MT2MIT" w:cs="MT2MIT"/>
        </w:rPr>
        <w:t>=</w:t>
      </w:r>
      <w:bookmarkStart w:id="0" w:name="_GoBack"/>
      <w:bookmarkEnd w:id="0"/>
      <w:r>
        <w:rPr>
          <w:rFonts w:ascii="Times-Roman" w:eastAsia="Times-BoldItalic" w:hAnsi="Times-Roman" w:cs="Times-Roman"/>
        </w:rPr>
        <w:t>. Our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goal is to develop an algorithm that runs in </w:t>
      </w:r>
      <w:r>
        <w:rPr>
          <w:rFonts w:ascii="MT2MIT" w:eastAsia="MT2MIT" w:cs="MT2MIT"/>
        </w:rPr>
        <w:t xml:space="preserve">O.E </w:t>
      </w:r>
      <w:r>
        <w:rPr>
          <w:rFonts w:ascii="Times-Roman" w:eastAsia="Times-BoldItalic" w:hAnsi="Times-Roman" w:cs="Times-Roman"/>
        </w:rPr>
        <w:t>lg</w:t>
      </w:r>
      <w:r>
        <w:rPr>
          <w:rFonts w:ascii="MT2MIT" w:eastAsia="MT2MIT" w:cs="MT2MIT"/>
        </w:rPr>
        <w:t xml:space="preserve">W / </w:t>
      </w:r>
      <w:r>
        <w:rPr>
          <w:rFonts w:ascii="Times-Roman" w:eastAsia="Times-BoldItalic" w:hAnsi="Times-Roman" w:cs="Times-Roman"/>
        </w:rPr>
        <w:t>time. We assume that all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vertices are reachable from the source.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The algorithm uncovers the bits in the binary representation of the edge weights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>one at a time, from the most significant bit to the least significant bit. Specifically,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let </w:t>
      </w:r>
      <w:r>
        <w:rPr>
          <w:rFonts w:ascii="MT2MIT" w:eastAsia="MT2MIT" w:cs="MT2MIT"/>
        </w:rPr>
        <w:t xml:space="preserve">k </w:t>
      </w:r>
      <w:r>
        <w:rPr>
          <w:rFonts w:ascii="MT2SYT" w:eastAsia="MT2SYT" w:cs="MT2SYT"/>
        </w:rPr>
        <w:t>D d</w:t>
      </w:r>
      <w:r>
        <w:rPr>
          <w:rFonts w:ascii="Times-Roman" w:eastAsia="Times-BoldItalic" w:hAnsi="Times-Roman" w:cs="Times-Roman"/>
        </w:rPr>
        <w:t>lg</w:t>
      </w:r>
      <w:r>
        <w:rPr>
          <w:rFonts w:ascii="MT2MIT" w:eastAsia="MT2MIT" w:cs="MT2MIT"/>
        </w:rPr>
        <w:t xml:space="preserve">.W </w:t>
      </w:r>
      <w:r>
        <w:rPr>
          <w:rFonts w:ascii="MT2SYT" w:eastAsia="MT2SYT" w:cs="MT2SYT"/>
        </w:rPr>
        <w:t xml:space="preserve">C </w:t>
      </w:r>
      <w:r>
        <w:rPr>
          <w:rFonts w:ascii="MT2MIT" w:eastAsia="MT2MIT" w:cs="MT2MIT"/>
        </w:rPr>
        <w:t>1/</w:t>
      </w:r>
      <w:r>
        <w:rPr>
          <w:rFonts w:ascii="MT2SYT" w:eastAsia="MT2SYT" w:cs="MT2SYT"/>
        </w:rPr>
        <w:t xml:space="preserve">e </w:t>
      </w:r>
      <w:r>
        <w:rPr>
          <w:rFonts w:ascii="Times-Roman" w:eastAsia="Times-BoldItalic" w:hAnsi="Times-Roman" w:cs="Times-Roman"/>
        </w:rPr>
        <w:t xml:space="preserve">be the number of bits in the binary representation of </w:t>
      </w:r>
      <w:r>
        <w:rPr>
          <w:rFonts w:ascii="MT2MIT" w:eastAsia="MT2MIT" w:cs="MT2MIT"/>
        </w:rPr>
        <w:t xml:space="preserve">W </w:t>
      </w:r>
      <w:r>
        <w:rPr>
          <w:rFonts w:ascii="Times-Roman" w:eastAsia="Times-BoldItalic" w:hAnsi="Times-Roman" w:cs="Times-Roman"/>
        </w:rPr>
        <w:t>,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MT2SYT" w:eastAsia="MT2SYT" w:cs="MT2SYT"/>
        </w:rPr>
      </w:pPr>
      <w:r>
        <w:rPr>
          <w:rFonts w:ascii="Times-Roman" w:eastAsia="Times-BoldItalic" w:hAnsi="Times-Roman" w:cs="Times-Roman"/>
        </w:rPr>
        <w:t xml:space="preserve">and for </w:t>
      </w:r>
      <w:r>
        <w:rPr>
          <w:rFonts w:ascii="MT2MIT" w:eastAsia="MT2MIT" w:cs="MT2MIT"/>
        </w:rPr>
        <w:t xml:space="preserve">i </w:t>
      </w:r>
      <w:r>
        <w:rPr>
          <w:rFonts w:ascii="MT2SYT" w:eastAsia="MT2SYT" w:cs="MT2SYT"/>
        </w:rPr>
        <w:t xml:space="preserve">D </w:t>
      </w:r>
      <w:r>
        <w:rPr>
          <w:rFonts w:ascii="MT2MIT" w:eastAsia="MT2MIT" w:cs="MT2MIT"/>
        </w:rPr>
        <w:t>1;2; : : : ;k</w:t>
      </w:r>
      <w:r>
        <w:rPr>
          <w:rFonts w:ascii="Times-Roman" w:eastAsia="Times-BoldItalic" w:hAnsi="Times-Roman" w:cs="Times-Roman"/>
        </w:rPr>
        <w:t xml:space="preserve">, let </w:t>
      </w:r>
      <w:r>
        <w:rPr>
          <w:rFonts w:ascii="MT2MIT" w:eastAsia="MT2MIT" w:cs="MT2MIT"/>
        </w:rPr>
        <w:t>w</w:t>
      </w:r>
      <w:r>
        <w:rPr>
          <w:rFonts w:ascii="MT2MIS" w:eastAsia="MT2MIS" w:cs="MT2MIS"/>
          <w:sz w:val="14"/>
          <w:szCs w:val="14"/>
        </w:rPr>
        <w:t xml:space="preserve">i </w:t>
      </w:r>
      <w:r>
        <w:rPr>
          <w:rFonts w:ascii="MT2MIT" w:eastAsia="MT2MIT" w:cs="MT2MIT"/>
        </w:rPr>
        <w:t xml:space="preserve">.u; _/ </w:t>
      </w:r>
      <w:r>
        <w:rPr>
          <w:rFonts w:ascii="MT2SYT" w:eastAsia="MT2SYT" w:cs="MT2SYT"/>
        </w:rPr>
        <w:t>D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MT2EXA" w:eastAsia="Times-BoldItalic" w:hAnsi="MT2EXA" w:cs="MT2EXA"/>
        </w:rPr>
      </w:pP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MT2MIS" w:eastAsia="MT2MIS" w:cs="MT2MIS"/>
          <w:sz w:val="14"/>
          <w:szCs w:val="14"/>
        </w:rPr>
      </w:pPr>
      <w:r>
        <w:rPr>
          <w:rFonts w:ascii="MT2MIT" w:eastAsia="MT2MIT" w:cs="MT2MIT"/>
        </w:rPr>
        <w:t>w.u; _/=2</w:t>
      </w:r>
      <w:r>
        <w:rPr>
          <w:rFonts w:ascii="MT2MIS" w:eastAsia="MT2MIS" w:cs="MT2MIS"/>
          <w:sz w:val="14"/>
          <w:szCs w:val="14"/>
        </w:rPr>
        <w:t>k</w:t>
      </w:r>
      <w:r>
        <w:rPr>
          <w:rFonts w:ascii="MT2SYS" w:eastAsia="MT2SYS" w:cs="MT2SYS"/>
          <w:sz w:val="14"/>
          <w:szCs w:val="14"/>
        </w:rPr>
        <w:t>_</w:t>
      </w:r>
      <w:r>
        <w:rPr>
          <w:rFonts w:ascii="MT2MIS" w:eastAsia="MT2MIS" w:cs="MT2MIS"/>
          <w:sz w:val="14"/>
          <w:szCs w:val="14"/>
        </w:rPr>
        <w:t>i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MT2EXA" w:eastAsia="Times-BoldItalic" w:hAnsi="MT2EXA" w:cs="MT2EXA"/>
        </w:rPr>
      </w:pPr>
      <w:r>
        <w:rPr>
          <w:rFonts w:ascii="MT2EXA" w:eastAsia="Times-BoldItalic" w:hAnsi="MT2EXA" w:cs="MT2EXA"/>
        </w:rPr>
        <w:t>˘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. That is, </w:t>
      </w:r>
      <w:r>
        <w:rPr>
          <w:rFonts w:ascii="MT2MIT" w:eastAsia="MT2MIT" w:cs="MT2MIT"/>
        </w:rPr>
        <w:t>w</w:t>
      </w:r>
      <w:r>
        <w:rPr>
          <w:rFonts w:ascii="MT2MIS" w:eastAsia="MT2MIS" w:cs="MT2MIS"/>
          <w:sz w:val="14"/>
          <w:szCs w:val="14"/>
        </w:rPr>
        <w:t xml:space="preserve">i </w:t>
      </w:r>
      <w:r>
        <w:rPr>
          <w:rFonts w:ascii="MT2MIT" w:eastAsia="MT2MIT" w:cs="MT2MIT"/>
        </w:rPr>
        <w:t xml:space="preserve">.u; _/ </w:t>
      </w:r>
      <w:r>
        <w:rPr>
          <w:rFonts w:ascii="Times-Roman" w:eastAsia="Times-BoldItalic" w:hAnsi="Times-Roman" w:cs="Times-Roman"/>
        </w:rPr>
        <w:t>is the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“scaled-down” version of </w:t>
      </w:r>
      <w:r>
        <w:rPr>
          <w:rFonts w:ascii="MT2MIT" w:eastAsia="MT2MIT" w:cs="MT2MIT"/>
        </w:rPr>
        <w:t xml:space="preserve">w.u; _/ </w:t>
      </w:r>
      <w:r>
        <w:rPr>
          <w:rFonts w:ascii="Times-Roman" w:eastAsia="Times-BoldItalic" w:hAnsi="Times-Roman" w:cs="Times-Roman"/>
        </w:rPr>
        <w:t xml:space="preserve">given by the </w:t>
      </w:r>
      <w:r>
        <w:rPr>
          <w:rFonts w:ascii="MT2MIT" w:eastAsia="MT2MIT" w:cs="MT2MIT"/>
        </w:rPr>
        <w:t xml:space="preserve">i </w:t>
      </w:r>
      <w:r>
        <w:rPr>
          <w:rFonts w:ascii="Times-Roman" w:eastAsia="Times-BoldItalic" w:hAnsi="Times-Roman" w:cs="Times-Roman"/>
        </w:rPr>
        <w:t xml:space="preserve">most significant bits of </w:t>
      </w:r>
      <w:r>
        <w:rPr>
          <w:rFonts w:ascii="MT2MIT" w:eastAsia="MT2MIT" w:cs="MT2MIT"/>
        </w:rPr>
        <w:t>w.u; _/</w:t>
      </w:r>
      <w:r>
        <w:rPr>
          <w:rFonts w:ascii="Times-Roman" w:eastAsia="Times-BoldItalic" w:hAnsi="Times-Roman" w:cs="Times-Roman"/>
        </w:rPr>
        <w:t>.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(Thus, </w:t>
      </w:r>
      <w:r>
        <w:rPr>
          <w:rFonts w:ascii="MT2MIT" w:eastAsia="MT2MIT" w:cs="MT2MIT"/>
        </w:rPr>
        <w:t>w</w:t>
      </w:r>
      <w:r>
        <w:rPr>
          <w:rFonts w:ascii="MT2MIS" w:eastAsia="MT2MIS" w:cs="MT2MIS"/>
          <w:sz w:val="14"/>
          <w:szCs w:val="14"/>
        </w:rPr>
        <w:t>k</w:t>
      </w:r>
      <w:r>
        <w:rPr>
          <w:rFonts w:ascii="MT2MIT" w:eastAsia="MT2MIT" w:cs="MT2MIT"/>
        </w:rPr>
        <w:t xml:space="preserve">.u; _/ </w:t>
      </w:r>
      <w:r>
        <w:rPr>
          <w:rFonts w:ascii="MT2SYT" w:eastAsia="MT2SYT" w:cs="MT2SYT"/>
        </w:rPr>
        <w:t xml:space="preserve">D </w:t>
      </w:r>
      <w:r>
        <w:rPr>
          <w:rFonts w:ascii="MT2MIT" w:eastAsia="MT2MIT" w:cs="MT2MIT"/>
        </w:rPr>
        <w:t xml:space="preserve">w.u; _/ </w:t>
      </w:r>
      <w:r>
        <w:rPr>
          <w:rFonts w:ascii="Times-Roman" w:eastAsia="Times-BoldItalic" w:hAnsi="Times-Roman" w:cs="Times-Roman"/>
        </w:rPr>
        <w:t xml:space="preserve">for all </w:t>
      </w:r>
      <w:r>
        <w:rPr>
          <w:rFonts w:ascii="MT2MIT" w:eastAsia="MT2MIT" w:cs="MT2MIT"/>
        </w:rPr>
        <w:t xml:space="preserve">.u; _/ </w:t>
      </w:r>
      <w:r>
        <w:rPr>
          <w:rFonts w:ascii="MT2SYT" w:eastAsia="MT2SYT" w:cs="MT2SYT"/>
        </w:rPr>
        <w:t xml:space="preserve">2 </w:t>
      </w:r>
      <w:r>
        <w:rPr>
          <w:rFonts w:ascii="MT2MIT" w:eastAsia="MT2MIT" w:cs="MT2MIT"/>
        </w:rPr>
        <w:t>E</w:t>
      </w:r>
      <w:r>
        <w:rPr>
          <w:rFonts w:ascii="Times-Roman" w:eastAsia="Times-BoldItalic" w:hAnsi="Times-Roman" w:cs="Times-Roman"/>
        </w:rPr>
        <w:t xml:space="preserve">.) For example, if </w:t>
      </w:r>
      <w:r>
        <w:rPr>
          <w:rFonts w:ascii="MT2MIT" w:eastAsia="MT2MIT" w:cs="MT2MIT"/>
        </w:rPr>
        <w:t xml:space="preserve">k </w:t>
      </w:r>
      <w:r>
        <w:rPr>
          <w:rFonts w:ascii="MT2SYT" w:eastAsia="MT2SYT" w:cs="MT2SYT"/>
        </w:rPr>
        <w:t xml:space="preserve">D </w:t>
      </w:r>
      <w:r>
        <w:rPr>
          <w:rFonts w:ascii="MT2MIT" w:eastAsia="MT2MIT" w:cs="MT2MIT"/>
        </w:rPr>
        <w:t xml:space="preserve">5 </w:t>
      </w:r>
      <w:r>
        <w:rPr>
          <w:rFonts w:ascii="Times-Roman" w:eastAsia="Times-BoldItalic" w:hAnsi="Times-Roman" w:cs="Times-Roman"/>
        </w:rPr>
        <w:t>and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MT2SYT" w:eastAsia="MT2SYT" w:cs="MT2SYT"/>
        </w:rPr>
      </w:pPr>
      <w:r>
        <w:rPr>
          <w:rFonts w:ascii="MT2MIT" w:eastAsia="MT2MIT" w:cs="MT2MIT"/>
        </w:rPr>
        <w:t xml:space="preserve">w.u; _/ </w:t>
      </w:r>
      <w:r>
        <w:rPr>
          <w:rFonts w:ascii="MT2SYT" w:eastAsia="MT2SYT" w:cs="MT2SYT"/>
        </w:rPr>
        <w:t xml:space="preserve">D </w:t>
      </w:r>
      <w:r>
        <w:rPr>
          <w:rFonts w:ascii="MT2MIT" w:eastAsia="MT2MIT" w:cs="MT2MIT"/>
        </w:rPr>
        <w:t>25</w:t>
      </w:r>
      <w:r>
        <w:rPr>
          <w:rFonts w:ascii="Times-Roman" w:eastAsia="Times-BoldItalic" w:hAnsi="Times-Roman" w:cs="Times-Roman"/>
        </w:rPr>
        <w:t xml:space="preserve">, which has the binary representation </w:t>
      </w:r>
      <w:r>
        <w:rPr>
          <w:rFonts w:ascii="MT2SYT" w:eastAsia="MT2SYT" w:cs="MT2SYT"/>
        </w:rPr>
        <w:t>h</w:t>
      </w:r>
      <w:r>
        <w:rPr>
          <w:rFonts w:ascii="MT2MIT" w:eastAsia="MT2MIT" w:cs="MT2MIT"/>
        </w:rPr>
        <w:t>11001</w:t>
      </w:r>
      <w:r>
        <w:rPr>
          <w:rFonts w:ascii="MT2SYT" w:eastAsia="MT2SYT" w:cs="MT2SYT"/>
        </w:rPr>
        <w:t>i</w:t>
      </w:r>
      <w:r>
        <w:rPr>
          <w:rFonts w:ascii="Times-Roman" w:eastAsia="Times-BoldItalic" w:hAnsi="Times-Roman" w:cs="Times-Roman"/>
        </w:rPr>
        <w:t xml:space="preserve">, then </w:t>
      </w:r>
      <w:r>
        <w:rPr>
          <w:rFonts w:ascii="MT2MIT" w:eastAsia="MT2MIT" w:cs="MT2MIT"/>
        </w:rPr>
        <w:t>w</w:t>
      </w:r>
      <w:r>
        <w:rPr>
          <w:rFonts w:ascii="MT2MIS" w:eastAsia="MT2MIS" w:cs="MT2MIS"/>
          <w:sz w:val="14"/>
          <w:szCs w:val="14"/>
        </w:rPr>
        <w:t>3</w:t>
      </w:r>
      <w:r>
        <w:rPr>
          <w:rFonts w:ascii="MT2MIT" w:eastAsia="MT2MIT" w:cs="MT2MIT"/>
        </w:rPr>
        <w:t xml:space="preserve">.u; _/ </w:t>
      </w:r>
      <w:r>
        <w:rPr>
          <w:rFonts w:ascii="MT2SYT" w:eastAsia="MT2SYT" w:cs="MT2SYT"/>
        </w:rPr>
        <w:t>D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MT2SYT" w:eastAsia="MT2SYT" w:cs="MT2SYT"/>
        </w:rPr>
        <w:t>h</w:t>
      </w:r>
      <w:r>
        <w:rPr>
          <w:rFonts w:ascii="MT2MIT" w:eastAsia="MT2MIT" w:cs="MT2MIT"/>
        </w:rPr>
        <w:t>110</w:t>
      </w:r>
      <w:r>
        <w:rPr>
          <w:rFonts w:ascii="MT2SYT" w:eastAsia="MT2SYT" w:cs="MT2SYT"/>
        </w:rPr>
        <w:t xml:space="preserve">i D </w:t>
      </w:r>
      <w:r>
        <w:rPr>
          <w:rFonts w:ascii="MT2MIT" w:eastAsia="MT2MIT" w:cs="MT2MIT"/>
        </w:rPr>
        <w:t>6</w:t>
      </w:r>
      <w:r>
        <w:rPr>
          <w:rFonts w:ascii="Times-Roman" w:eastAsia="Times-BoldItalic" w:hAnsi="Times-Roman" w:cs="Times-Roman"/>
        </w:rPr>
        <w:t xml:space="preserve">. As another example with </w:t>
      </w:r>
      <w:r>
        <w:rPr>
          <w:rFonts w:ascii="MT2MIT" w:eastAsia="MT2MIT" w:cs="MT2MIT"/>
        </w:rPr>
        <w:t xml:space="preserve">k </w:t>
      </w:r>
      <w:r>
        <w:rPr>
          <w:rFonts w:ascii="MT2SYT" w:eastAsia="MT2SYT" w:cs="MT2SYT"/>
        </w:rPr>
        <w:t xml:space="preserve">D </w:t>
      </w:r>
      <w:r>
        <w:rPr>
          <w:rFonts w:ascii="MT2MIT" w:eastAsia="MT2MIT" w:cs="MT2MIT"/>
        </w:rPr>
        <w:t>5</w:t>
      </w:r>
      <w:r>
        <w:rPr>
          <w:rFonts w:ascii="Times-Roman" w:eastAsia="Times-BoldItalic" w:hAnsi="Times-Roman" w:cs="Times-Roman"/>
        </w:rPr>
        <w:t xml:space="preserve">, if </w:t>
      </w:r>
      <w:r>
        <w:rPr>
          <w:rFonts w:ascii="MT2MIT" w:eastAsia="MT2MIT" w:cs="MT2MIT"/>
        </w:rPr>
        <w:t xml:space="preserve">w.u; _/ </w:t>
      </w:r>
      <w:r>
        <w:rPr>
          <w:rFonts w:ascii="MT2SYT" w:eastAsia="MT2SYT" w:cs="MT2SYT"/>
        </w:rPr>
        <w:t>D h</w:t>
      </w:r>
      <w:r>
        <w:rPr>
          <w:rFonts w:ascii="MT2MIT" w:eastAsia="MT2MIT" w:cs="MT2MIT"/>
        </w:rPr>
        <w:t>00100</w:t>
      </w:r>
      <w:r>
        <w:rPr>
          <w:rFonts w:ascii="MT2SYT" w:eastAsia="MT2SYT" w:cs="MT2SYT"/>
        </w:rPr>
        <w:t xml:space="preserve">i D </w:t>
      </w:r>
      <w:r>
        <w:rPr>
          <w:rFonts w:ascii="MT2MIT" w:eastAsia="MT2MIT" w:cs="MT2MIT"/>
        </w:rPr>
        <w:t>4</w:t>
      </w:r>
      <w:r>
        <w:rPr>
          <w:rFonts w:ascii="Times-Roman" w:eastAsia="Times-BoldItalic" w:hAnsi="Times-Roman" w:cs="Times-Roman"/>
        </w:rPr>
        <w:t>, then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MT2MIT" w:eastAsia="MT2MIT" w:cs="MT2MIT"/>
        </w:rPr>
        <w:t>w</w:t>
      </w:r>
      <w:r>
        <w:rPr>
          <w:rFonts w:ascii="MT2MIS" w:eastAsia="MT2MIS" w:cs="MT2MIS"/>
          <w:sz w:val="14"/>
          <w:szCs w:val="14"/>
        </w:rPr>
        <w:t>3</w:t>
      </w:r>
      <w:r>
        <w:rPr>
          <w:rFonts w:ascii="MT2MIT" w:eastAsia="MT2MIT" w:cs="MT2MIT"/>
        </w:rPr>
        <w:t xml:space="preserve">.u; _/ </w:t>
      </w:r>
      <w:r>
        <w:rPr>
          <w:rFonts w:ascii="MT2SYT" w:eastAsia="MT2SYT" w:cs="MT2SYT"/>
        </w:rPr>
        <w:t>D h</w:t>
      </w:r>
      <w:r>
        <w:rPr>
          <w:rFonts w:ascii="MT2MIT" w:eastAsia="MT2MIT" w:cs="MT2MIT"/>
        </w:rPr>
        <w:t>001</w:t>
      </w:r>
      <w:r>
        <w:rPr>
          <w:rFonts w:ascii="MT2SYT" w:eastAsia="MT2SYT" w:cs="MT2SYT"/>
        </w:rPr>
        <w:t xml:space="preserve">i D </w:t>
      </w:r>
      <w:r>
        <w:rPr>
          <w:rFonts w:ascii="MT2MIT" w:eastAsia="MT2MIT" w:cs="MT2MIT"/>
        </w:rPr>
        <w:t>1</w:t>
      </w:r>
      <w:r>
        <w:rPr>
          <w:rFonts w:ascii="Times-Roman" w:eastAsia="Times-BoldItalic" w:hAnsi="Times-Roman" w:cs="Times-Roman"/>
        </w:rPr>
        <w:t xml:space="preserve">. Let us define </w:t>
      </w:r>
      <w:r>
        <w:rPr>
          <w:rFonts w:ascii="MT2MIT" w:eastAsia="MT2MIT" w:cs="MT2MIT" w:hint="eastAsia"/>
        </w:rPr>
        <w:t>ı</w:t>
      </w:r>
      <w:r>
        <w:rPr>
          <w:rFonts w:ascii="MT2MIS" w:eastAsia="MT2MIS" w:cs="MT2MIS"/>
          <w:sz w:val="14"/>
          <w:szCs w:val="14"/>
        </w:rPr>
        <w:t xml:space="preserve">i </w:t>
      </w:r>
      <w:r>
        <w:rPr>
          <w:rFonts w:ascii="MT2MIT" w:eastAsia="MT2MIT" w:cs="MT2MIT"/>
        </w:rPr>
        <w:t xml:space="preserve">.u; _/ </w:t>
      </w:r>
      <w:r>
        <w:rPr>
          <w:rFonts w:ascii="Times-Roman" w:eastAsia="Times-BoldItalic" w:hAnsi="Times-Roman" w:cs="Times-Roman"/>
        </w:rPr>
        <w:t>as the shortest-path weight from</w:t>
      </w:r>
    </w:p>
    <w:p w:rsidR="007B79F8" w:rsidRDefault="007B79F8" w:rsidP="007B79F8">
      <w:pPr>
        <w:autoSpaceDE w:val="0"/>
        <w:autoSpaceDN w:val="0"/>
        <w:adjustRightInd w:val="0"/>
        <w:spacing w:after="0" w:line="240" w:lineRule="auto"/>
        <w:rPr>
          <w:rFonts w:ascii="Times-Roman" w:eastAsia="Times-BoldItalic" w:hAnsi="Times-Roman" w:cs="Times-Roman"/>
        </w:rPr>
      </w:pPr>
      <w:r>
        <w:rPr>
          <w:rFonts w:ascii="Times-Roman" w:eastAsia="Times-BoldItalic" w:hAnsi="Times-Roman" w:cs="Times-Roman"/>
        </w:rPr>
        <w:t xml:space="preserve">vertex </w:t>
      </w:r>
      <w:r>
        <w:rPr>
          <w:rFonts w:ascii="MT2MIT" w:eastAsia="MT2MIT" w:cs="MT2MIT"/>
        </w:rPr>
        <w:t xml:space="preserve">u </w:t>
      </w:r>
      <w:r>
        <w:rPr>
          <w:rFonts w:ascii="Times-Roman" w:eastAsia="Times-BoldItalic" w:hAnsi="Times-Roman" w:cs="Times-Roman"/>
        </w:rPr>
        <w:t xml:space="preserve">to vertex </w:t>
      </w:r>
      <w:r>
        <w:rPr>
          <w:rFonts w:ascii="MT2MIT" w:eastAsia="MT2MIT" w:cs="MT2MIT"/>
        </w:rPr>
        <w:t xml:space="preserve">_ </w:t>
      </w:r>
      <w:r>
        <w:rPr>
          <w:rFonts w:ascii="Times-Roman" w:eastAsia="Times-BoldItalic" w:hAnsi="Times-Roman" w:cs="Times-Roman"/>
        </w:rPr>
        <w:t xml:space="preserve">using weight function </w:t>
      </w:r>
      <w:r>
        <w:rPr>
          <w:rFonts w:ascii="MT2MIT" w:eastAsia="MT2MIT" w:cs="MT2MIT"/>
        </w:rPr>
        <w:t>w</w:t>
      </w:r>
      <w:r>
        <w:rPr>
          <w:rFonts w:ascii="MT2MIS" w:eastAsia="MT2MIS" w:cs="MT2MIS"/>
          <w:sz w:val="14"/>
          <w:szCs w:val="14"/>
        </w:rPr>
        <w:t xml:space="preserve">i </w:t>
      </w:r>
      <w:r>
        <w:rPr>
          <w:rFonts w:ascii="Times-Roman" w:eastAsia="Times-BoldItalic" w:hAnsi="Times-Roman" w:cs="Times-Roman"/>
        </w:rPr>
        <w:t xml:space="preserve">. Thus, </w:t>
      </w:r>
      <w:r>
        <w:rPr>
          <w:rFonts w:ascii="MT2MIT" w:eastAsia="MT2MIT" w:cs="MT2MIT" w:hint="eastAsia"/>
        </w:rPr>
        <w:t>ı</w:t>
      </w:r>
      <w:r>
        <w:rPr>
          <w:rFonts w:ascii="MT2MIS" w:eastAsia="MT2MIS" w:cs="MT2MIS"/>
          <w:sz w:val="14"/>
          <w:szCs w:val="14"/>
        </w:rPr>
        <w:t>k</w:t>
      </w:r>
      <w:r>
        <w:rPr>
          <w:rFonts w:ascii="MT2MIT" w:eastAsia="MT2MIT" w:cs="MT2MIT"/>
        </w:rPr>
        <w:t xml:space="preserve">.u; _/ </w:t>
      </w:r>
      <w:r>
        <w:rPr>
          <w:rFonts w:ascii="MT2SYT" w:eastAsia="MT2SYT" w:cs="MT2SYT"/>
        </w:rPr>
        <w:t xml:space="preserve">D </w:t>
      </w:r>
      <w:r>
        <w:rPr>
          <w:rFonts w:ascii="MT2MIT" w:eastAsia="MT2MIT" w:cs="MT2MIT" w:hint="eastAsia"/>
        </w:rPr>
        <w:t>ı</w:t>
      </w:r>
      <w:r>
        <w:rPr>
          <w:rFonts w:ascii="MT2MIT" w:eastAsia="MT2MIT" w:cs="MT2MIT"/>
        </w:rPr>
        <w:t xml:space="preserve">.u; _/ </w:t>
      </w:r>
      <w:r>
        <w:rPr>
          <w:rFonts w:ascii="Times-Roman" w:eastAsia="Times-BoldItalic" w:hAnsi="Times-Roman" w:cs="Times-Roman"/>
        </w:rPr>
        <w:t>for all</w:t>
      </w:r>
    </w:p>
    <w:p w:rsidR="007B79F8" w:rsidRDefault="007B79F8" w:rsidP="007B79F8">
      <w:r>
        <w:rPr>
          <w:rFonts w:ascii="MT2MIT" w:eastAsia="MT2MIT" w:cs="MT2MIT"/>
        </w:rPr>
        <w:t xml:space="preserve">u; _ </w:t>
      </w:r>
      <w:r>
        <w:rPr>
          <w:rFonts w:ascii="MT2SYT" w:eastAsia="MT2SYT" w:cs="MT2SYT"/>
        </w:rPr>
        <w:t xml:space="preserve">2 </w:t>
      </w:r>
      <w:r>
        <w:rPr>
          <w:rFonts w:ascii="MT2MIT" w:eastAsia="MT2MIT" w:cs="MT2MIT"/>
        </w:rPr>
        <w:t xml:space="preserve">V </w:t>
      </w:r>
      <w:r>
        <w:rPr>
          <w:rFonts w:ascii="Times-Roman" w:eastAsia="Times-BoldItalic" w:hAnsi="Times-Roman" w:cs="Times-Roman"/>
        </w:rPr>
        <w:t xml:space="preserve">. For a given source vertex </w:t>
      </w:r>
      <w:r>
        <w:rPr>
          <w:rFonts w:ascii="MT2MIT" w:eastAsia="MT2MIT" w:cs="MT2MIT"/>
        </w:rPr>
        <w:t>s</w:t>
      </w:r>
      <w:r>
        <w:rPr>
          <w:rFonts w:ascii="Times-Roman" w:eastAsia="Times-BoldItalic" w:hAnsi="Times-Roman" w:cs="Times-Roman"/>
        </w:rPr>
        <w:t>, the scaling algorithm first computes the</w:t>
      </w:r>
    </w:p>
    <w:sectPr w:rsidR="007B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2MI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T2EXA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SY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FD"/>
    <w:rsid w:val="001F2AFC"/>
    <w:rsid w:val="00516330"/>
    <w:rsid w:val="007B79F8"/>
    <w:rsid w:val="009337FD"/>
    <w:rsid w:val="00B3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3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3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qiantao</dc:creator>
  <cp:keywords/>
  <dc:description/>
  <cp:lastModifiedBy>qiantao</cp:lastModifiedBy>
  <cp:revision>3</cp:revision>
  <dcterms:created xsi:type="dcterms:W3CDTF">2012-12-01T16:54:00Z</dcterms:created>
  <dcterms:modified xsi:type="dcterms:W3CDTF">2012-12-01T16:59:00Z</dcterms:modified>
</cp:coreProperties>
</file>