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DB2AB" w14:textId="67737D92" w:rsidR="008635F6" w:rsidRDefault="008635F6" w:rsidP="008635F6">
      <w:pPr>
        <w:pStyle w:val="Rubrik"/>
        <w:rPr>
          <w:lang w:val="en-US"/>
        </w:rPr>
      </w:pPr>
      <w:r>
        <w:rPr>
          <w:lang w:val="en-US"/>
        </w:rPr>
        <w:t>Lab 4</w:t>
      </w:r>
    </w:p>
    <w:p w14:paraId="34FBD8FA" w14:textId="77777777" w:rsidR="008635F6" w:rsidRDefault="008635F6" w:rsidP="008635F6">
      <w:pPr>
        <w:pStyle w:val="Rubrik1"/>
        <w:rPr>
          <w:lang w:val="en-US"/>
        </w:rPr>
      </w:pPr>
      <w:r w:rsidRPr="008635F6">
        <w:rPr>
          <w:lang w:val="en-US"/>
        </w:rPr>
        <w:t>Part 1</w:t>
      </w:r>
    </w:p>
    <w:p w14:paraId="7AFD65EE" w14:textId="77777777" w:rsidR="008635F6" w:rsidRDefault="008635F6">
      <w:pPr>
        <w:rPr>
          <w:lang w:val="en-US"/>
        </w:rPr>
      </w:pPr>
      <w:r w:rsidRPr="008635F6">
        <w:rPr>
          <w:lang w:val="en-US"/>
        </w:rPr>
        <w:t>Read the tutorial Text feature extraction tf-idf available on the course website. This tutorial explains how to calculate the TF-IDF measure and how you can use it to implement text classification and document similarity. Execute the Python scripts contained in the tutoria</w:t>
      </w:r>
      <w:r>
        <w:rPr>
          <w:lang w:val="en-US"/>
        </w:rPr>
        <w:t>l</w:t>
      </w:r>
      <w:r w:rsidRPr="008635F6">
        <w:rPr>
          <w:lang w:val="en-US"/>
        </w:rPr>
        <w:t xml:space="preserve">. </w:t>
      </w:r>
    </w:p>
    <w:p w14:paraId="5CADDAC2" w14:textId="4B32E80F" w:rsidR="008635F6" w:rsidRDefault="008635F6">
      <w:pPr>
        <w:rPr>
          <w:lang w:val="en-US"/>
        </w:rPr>
      </w:pPr>
      <w:r w:rsidRPr="008635F6">
        <w:rPr>
          <w:lang w:val="en-US"/>
        </w:rPr>
        <w:t>To pass Part 1: Explain to the lab assistant:</w:t>
      </w:r>
    </w:p>
    <w:p w14:paraId="2C46688D" w14:textId="5BE6F7B8" w:rsidR="008635F6" w:rsidRDefault="002F1225" w:rsidP="008635F6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2F1225">
        <w:rPr>
          <w:b/>
          <w:bCs/>
          <w:lang w:val="en-US"/>
        </w:rPr>
        <w:t>W</w:t>
      </w:r>
      <w:r w:rsidR="008635F6" w:rsidRPr="002F1225">
        <w:rPr>
          <w:b/>
          <w:bCs/>
          <w:lang w:val="en-US"/>
        </w:rPr>
        <w:t xml:space="preserve">hat is the TF-IDF </w:t>
      </w:r>
      <w:r w:rsidRPr="002F1225">
        <w:rPr>
          <w:b/>
          <w:bCs/>
          <w:lang w:val="en-US"/>
        </w:rPr>
        <w:t>measure?</w:t>
      </w:r>
    </w:p>
    <w:p w14:paraId="46BA231D" w14:textId="7F8E421F" w:rsidR="002F1225" w:rsidRPr="002F1225" w:rsidRDefault="00502E97" w:rsidP="002F1225">
      <w:pPr>
        <w:ind w:left="1080"/>
        <w:rPr>
          <w:lang w:val="en-US"/>
        </w:rPr>
      </w:pPr>
      <w:r>
        <w:rPr>
          <w:lang w:val="en-US"/>
        </w:rPr>
        <w:t xml:space="preserve">TF-IDF (term frequency – inverse document frequency) is a measure of how important a word is in a document. </w:t>
      </w:r>
      <w:r w:rsidR="009F40BC">
        <w:rPr>
          <w:lang w:val="en-US"/>
        </w:rPr>
        <w:t xml:space="preserve">The algorithm also considers how important the word is compared to all words in a set of documents. </w:t>
      </w:r>
      <w:r>
        <w:rPr>
          <w:lang w:val="en-US"/>
        </w:rPr>
        <w:t xml:space="preserve">It is used by search engines to rank documents based on a user query. </w:t>
      </w:r>
      <w:r w:rsidR="009F40BC">
        <w:rPr>
          <w:lang w:val="en-US"/>
        </w:rPr>
        <w:t>The word is weighted in logarithmic scale.</w:t>
      </w:r>
    </w:p>
    <w:p w14:paraId="44F8C20C" w14:textId="77777777" w:rsidR="009F40BC" w:rsidRPr="009F40BC" w:rsidRDefault="002F1225" w:rsidP="008635F6">
      <w:pPr>
        <w:pStyle w:val="Liststycke"/>
        <w:numPr>
          <w:ilvl w:val="0"/>
          <w:numId w:val="1"/>
        </w:numPr>
        <w:rPr>
          <w:lang w:val="en-US"/>
        </w:rPr>
      </w:pPr>
      <w:r w:rsidRPr="002F1225">
        <w:rPr>
          <w:b/>
          <w:bCs/>
          <w:lang w:val="en-US"/>
        </w:rPr>
        <w:t>H</w:t>
      </w:r>
      <w:r w:rsidR="008635F6" w:rsidRPr="002F1225">
        <w:rPr>
          <w:b/>
          <w:bCs/>
          <w:lang w:val="en-US"/>
        </w:rPr>
        <w:t>ow to use TF-IDF for:</w:t>
      </w:r>
    </w:p>
    <w:p w14:paraId="021C3FEE" w14:textId="26693FA9" w:rsidR="009F40BC" w:rsidRPr="009F40BC" w:rsidRDefault="002143CA" w:rsidP="009F40BC">
      <w:pPr>
        <w:pStyle w:val="Liststycke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D</w:t>
      </w:r>
      <w:r w:rsidR="008635F6" w:rsidRPr="002F1225">
        <w:rPr>
          <w:b/>
          <w:bCs/>
          <w:lang w:val="en-US"/>
        </w:rPr>
        <w:t>ocument similarity</w:t>
      </w:r>
    </w:p>
    <w:p w14:paraId="300E2183" w14:textId="77F288CE" w:rsidR="009F40BC" w:rsidRDefault="009F40BC" w:rsidP="009F40BC">
      <w:pPr>
        <w:ind w:left="1304"/>
        <w:rPr>
          <w:lang w:val="en-US"/>
        </w:rPr>
      </w:pPr>
      <w:r>
        <w:rPr>
          <w:lang w:val="en-US"/>
        </w:rPr>
        <w:t>Document similarity, in this case cosine similarity, measures how related two documents are based on an angle computed in a normalized space.</w:t>
      </w:r>
      <w:r w:rsidR="002143CA">
        <w:rPr>
          <w:lang w:val="en-US"/>
        </w:rPr>
        <w:t xml:space="preserve"> </w:t>
      </w:r>
      <w:r w:rsidR="0039392D">
        <w:rPr>
          <w:lang w:val="en-US"/>
        </w:rPr>
        <w:t>The previously computed TF-IDF score is used to compare two sentences.</w:t>
      </w:r>
    </w:p>
    <w:p w14:paraId="2395A377" w14:textId="6E0FA4C4" w:rsidR="002143CA" w:rsidRDefault="002143CA" w:rsidP="009F40BC">
      <w:pPr>
        <w:ind w:left="1304"/>
        <w:rPr>
          <w:lang w:val="en-US"/>
        </w:rPr>
      </w:pPr>
      <w:r w:rsidRPr="002143CA">
        <w:rPr>
          <w:lang w:val="en-US"/>
        </w:rPr>
        <w:drawing>
          <wp:inline distT="0" distB="0" distL="0" distR="0" wp14:anchorId="2B0E0ADF" wp14:editId="54C3E31A">
            <wp:extent cx="1448002" cy="590632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DB93" w14:textId="5DF8ED50" w:rsidR="0039392D" w:rsidRDefault="0039392D" w:rsidP="009F40BC">
      <w:pPr>
        <w:ind w:left="1304"/>
        <w:rPr>
          <w:lang w:val="en-US"/>
        </w:rPr>
      </w:pPr>
      <w:r>
        <w:rPr>
          <w:lang w:val="en-US"/>
        </w:rPr>
        <w:t xml:space="preserve">The normalized space and angle mean that no magnitude is considered while computing. For example, the Euclidian distance between a sentence/document that appears 50 times versus one who appears 10 times is large. The angle between the documents can still be small, which means that they are related.  </w:t>
      </w:r>
    </w:p>
    <w:p w14:paraId="6EB94D87" w14:textId="7EC4EB1B" w:rsidR="008635F6" w:rsidRDefault="002143CA" w:rsidP="009F40BC">
      <w:pPr>
        <w:pStyle w:val="Liststycke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C</w:t>
      </w:r>
      <w:r w:rsidR="008635F6" w:rsidRPr="002F1225">
        <w:rPr>
          <w:b/>
          <w:bCs/>
          <w:lang w:val="en-US"/>
        </w:rPr>
        <w:t>lassify text</w:t>
      </w:r>
      <w:r w:rsidR="008635F6" w:rsidRPr="002F1225">
        <w:rPr>
          <w:b/>
          <w:bCs/>
          <w:lang w:val="en-US"/>
        </w:rPr>
        <w:t>.</w:t>
      </w:r>
    </w:p>
    <w:p w14:paraId="45421299" w14:textId="3351F828" w:rsidR="002F1225" w:rsidRPr="002F1225" w:rsidRDefault="002F1225" w:rsidP="009F40BC">
      <w:pPr>
        <w:ind w:left="1080" w:firstLine="224"/>
        <w:rPr>
          <w:lang w:val="en-US"/>
        </w:rPr>
      </w:pPr>
      <w:r>
        <w:rPr>
          <w:lang w:val="en-US"/>
        </w:rPr>
        <w:t>dwgsga</w:t>
      </w:r>
    </w:p>
    <w:p w14:paraId="79BF4904" w14:textId="77777777" w:rsidR="008635F6" w:rsidRDefault="008635F6" w:rsidP="008635F6">
      <w:pPr>
        <w:pStyle w:val="Rubrik1"/>
        <w:rPr>
          <w:lang w:val="en-US"/>
        </w:rPr>
      </w:pPr>
      <w:r w:rsidRPr="008635F6">
        <w:rPr>
          <w:lang w:val="en-US"/>
        </w:rPr>
        <w:t>Part 2</w:t>
      </w:r>
    </w:p>
    <w:p w14:paraId="53AA6390" w14:textId="3D8FEDF7" w:rsidR="008635F6" w:rsidRDefault="008635F6">
      <w:pPr>
        <w:rPr>
          <w:lang w:val="en-US"/>
        </w:rPr>
      </w:pPr>
      <w:r w:rsidRPr="008635F6">
        <w:rPr>
          <w:lang w:val="en-US"/>
        </w:rPr>
        <w:t xml:space="preserve">In Part 2 we will work on sentiment analysis. Sentiment analysis is the automated process that uses AI to identify positive, </w:t>
      </w:r>
      <w:r w:rsidRPr="008635F6">
        <w:rPr>
          <w:lang w:val="en-US"/>
        </w:rPr>
        <w:t>negative,</w:t>
      </w:r>
      <w:r w:rsidRPr="008635F6">
        <w:rPr>
          <w:lang w:val="en-US"/>
        </w:rPr>
        <w:t xml:space="preserve"> and neutral opinions from text. Sentiment analysis is widely used for getting insights from social media comments, survey responses, and product reviews, and making data-driven decisions. Read the tutorial Movie Reviews Sentiment Analysis with Scikit-Learn available on the course website. Download the movie review dataset from http://www.nltk.org/nltk_ data/ and run the Python scripts contained in the tutorial. Finally, read the tutorial Parameter Tuning Using Grid Search available on the course website. This tutorial explains how to create a pipeline in Python and how to use grid search to improve the algorithm final score by tuning the pipeline parameters. 1/2 Machine Learning for Social Media (TNM108) Pierangelo Dell’Acqua HT 2019 Lab 4.</w:t>
      </w:r>
    </w:p>
    <w:p w14:paraId="7252F102" w14:textId="0D0052DA" w:rsidR="008635F6" w:rsidRDefault="008635F6">
      <w:pPr>
        <w:rPr>
          <w:b/>
          <w:bCs/>
          <w:lang w:val="en-US"/>
        </w:rPr>
      </w:pPr>
      <w:r w:rsidRPr="008635F6">
        <w:rPr>
          <w:lang w:val="en-US"/>
        </w:rPr>
        <w:t xml:space="preserve">To pass Part 2: </w:t>
      </w:r>
      <w:r w:rsidRPr="00502E97">
        <w:rPr>
          <w:b/>
          <w:bCs/>
          <w:lang w:val="en-US"/>
        </w:rPr>
        <w:t>Write a text classification pipeline to classify movie reviews as either positive or negative. Find a good set of parameters for the pipeline you have created by using grid search. Show your result to the lab assistant.</w:t>
      </w:r>
    </w:p>
    <w:p w14:paraId="60772D04" w14:textId="69B5F879" w:rsidR="00502E97" w:rsidRPr="00502E97" w:rsidRDefault="00502E97">
      <w:pPr>
        <w:rPr>
          <w:lang w:val="en-US"/>
        </w:rPr>
      </w:pPr>
      <w:r>
        <w:rPr>
          <w:lang w:val="en-US"/>
        </w:rPr>
        <w:lastRenderedPageBreak/>
        <w:t>rdasgsdhgr</w:t>
      </w:r>
    </w:p>
    <w:p w14:paraId="3764DAA7" w14:textId="77777777" w:rsidR="008635F6" w:rsidRDefault="008635F6" w:rsidP="008635F6">
      <w:pPr>
        <w:pStyle w:val="Rubrik1"/>
        <w:rPr>
          <w:lang w:val="en-US"/>
        </w:rPr>
      </w:pPr>
      <w:r w:rsidRPr="008635F6">
        <w:rPr>
          <w:lang w:val="en-US"/>
        </w:rPr>
        <w:t>Part 3</w:t>
      </w:r>
    </w:p>
    <w:p w14:paraId="6FC3F24A" w14:textId="77777777" w:rsidR="008635F6" w:rsidRDefault="008635F6">
      <w:pPr>
        <w:rPr>
          <w:lang w:val="en-US"/>
        </w:rPr>
      </w:pPr>
      <w:r w:rsidRPr="008635F6">
        <w:rPr>
          <w:lang w:val="en-US"/>
        </w:rPr>
        <w:t>The third and last part of this lab is about text summarization. You can start by reading the tutorial Using TextRank for Summarization. Then, open a Python shall and install the module summa. Execute the Python scripts of the tutorial with some text you find interesting and see the summarization you get.</w:t>
      </w:r>
    </w:p>
    <w:p w14:paraId="259B5E9E" w14:textId="77777777" w:rsidR="008635F6" w:rsidRDefault="008635F6">
      <w:pPr>
        <w:rPr>
          <w:lang w:val="en-US"/>
        </w:rPr>
      </w:pPr>
      <w:r w:rsidRPr="008635F6">
        <w:rPr>
          <w:lang w:val="en-US"/>
        </w:rPr>
        <w:t>To pass Part 3:</w:t>
      </w:r>
    </w:p>
    <w:p w14:paraId="6016320C" w14:textId="4E8ADFB5" w:rsidR="008635F6" w:rsidRPr="008635F6" w:rsidRDefault="008635F6" w:rsidP="008635F6">
      <w:pPr>
        <w:pStyle w:val="Liststycke"/>
        <w:numPr>
          <w:ilvl w:val="0"/>
          <w:numId w:val="2"/>
        </w:numPr>
        <w:rPr>
          <w:lang w:val="en-US"/>
        </w:rPr>
      </w:pPr>
      <w:r w:rsidRPr="008635F6">
        <w:rPr>
          <w:lang w:val="en-US"/>
        </w:rPr>
        <w:t>Explain the TextRank algorithm and how it works to the lab assistant.</w:t>
      </w:r>
    </w:p>
    <w:p w14:paraId="5D8E1E8C" w14:textId="13F73132" w:rsidR="006A5CD2" w:rsidRPr="008635F6" w:rsidRDefault="008635F6" w:rsidP="008635F6">
      <w:pPr>
        <w:pStyle w:val="Liststycke"/>
        <w:numPr>
          <w:ilvl w:val="0"/>
          <w:numId w:val="2"/>
        </w:numPr>
        <w:rPr>
          <w:lang w:val="en-US"/>
        </w:rPr>
      </w:pPr>
      <w:r w:rsidRPr="008635F6">
        <w:rPr>
          <w:lang w:val="en-US"/>
        </w:rPr>
        <w:t>Show your lab assistant some summaries you created; and discuss the quality of the summaries (like; does your abstract make any sense? can you create a summary that looks like an abstract from a news article? can you summarize product opinions from customers etc)</w:t>
      </w:r>
    </w:p>
    <w:sectPr w:rsidR="006A5CD2" w:rsidRPr="00863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25180"/>
    <w:multiLevelType w:val="hybridMultilevel"/>
    <w:tmpl w:val="C3785646"/>
    <w:lvl w:ilvl="0" w:tplc="A8C63B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47C83"/>
    <w:multiLevelType w:val="hybridMultilevel"/>
    <w:tmpl w:val="12A47D90"/>
    <w:lvl w:ilvl="0" w:tplc="0A42C6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0B"/>
    <w:rsid w:val="002143CA"/>
    <w:rsid w:val="002F1225"/>
    <w:rsid w:val="0036420B"/>
    <w:rsid w:val="0039392D"/>
    <w:rsid w:val="00502E97"/>
    <w:rsid w:val="006A5CD2"/>
    <w:rsid w:val="008635F6"/>
    <w:rsid w:val="009F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A31C0"/>
  <w15:chartTrackingRefBased/>
  <w15:docId w15:val="{224599C5-6094-4557-AD70-7E9B9A7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63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863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63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863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863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487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Gustaf Wallström</dc:creator>
  <cp:keywords/>
  <dc:description/>
  <cp:lastModifiedBy>Gustaf Wallström</cp:lastModifiedBy>
  <cp:revision>3</cp:revision>
  <dcterms:created xsi:type="dcterms:W3CDTF">2020-11-04T07:13:00Z</dcterms:created>
  <dcterms:modified xsi:type="dcterms:W3CDTF">2020-11-04T08:00:00Z</dcterms:modified>
</cp:coreProperties>
</file>