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05 | Audit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05</w:t>
            </w:r>
          </w:p>
        </w:tc>
        <w:tc>
          <w:tcPr>
            <w:tcW w:type="dxa" w:w="4320"/>
          </w:tcPr>
          <w:p>
            <w:r/>
            <w:r>
              <w:t>Audit Topology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Студент запускает аудит текущей топологии и ожидает получить отчёт о проблемах схемы (орфанные очереди, неиспользуемые bindings, отсутствие consumers, настройки DLX) с оценкой (score).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На холсте определена топология хотя бы с одним узлом.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Отчёт аудита сформирован: список проблем (severity: critical/warning) по узлам и связям, итоговая оценка схемы (score).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Отчёт не сформирован. Топология не изменена. Отображена причина сбоя (пустая топология).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Студент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Студент нажимает «Аудит схемы» (или автозапуск после изменения — use case 04, расширение 5a).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запускает аудит текущей топологии.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Система проходит по всем узлам и связям топологии.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проверяет каждый узел и binding на правила корректности схемы (орфанные очереди, неиспользуемые bindings, очереди без consumer, DLX без DLQ, тип exchange).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формирует список проблем с уровнем severity и рекомендациями.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рассчитывает итоговую оценку (score) схемы.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Система отображает отчёт аудита студенту.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2a</w:t>
            </w:r>
          </w:p>
        </w:tc>
        <w:tc>
          <w:tcPr>
            <w:tcW w:type="dxa" w:w="4320"/>
          </w:tcPr>
          <w:p>
            <w:r/>
            <w:r>
              <w:t>Топология пуста (нет узлов):</w:t>
            </w:r>
          </w:p>
          <w:p>
            <w:r>
              <w:t>2a1. Система отображает «схема пуста — добавить узлы».</w:t>
            </w:r>
          </w:p>
          <w:p>
            <w:r>
              <w:t>2a2. Завершить сценарий.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Аудит может быть запущен:</w:t>
            </w:r>
          </w:p>
          <w:p>
            <w:r>
              <w:t>· вручную (кнопка «Аудит схемы»)</w:t>
            </w:r>
          </w:p>
          <w:p>
            <w:r>
              <w:t>· автоматически после добавления/изменения узла (use case 04, расширение 5a)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Включается в: Add Topology Element (use case 04, расширение 5a) — условно, при автопроверке.</w:t>
      </w:r>
    </w:p>
    <w:p>
      <w:pPr>
        <w:pStyle w:val="ListBullet"/>
      </w:pPr>
      <w:r>
        <w:t>Сам по себе не вызывает другие UC.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1155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5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UC-05.png</w:t>
      </w:r>
      <w:r>
        <w:t>](Диаграмма%20UC-05.png). Системная диаграмма всех сценариев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