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ТЕСТОВЫЕ СЦЕНАРИИ (маппинг из Use Case)</w:t>
      </w:r>
    </w:p>
    <w:p>
      <w:r>
        <w:rPr>
          <w:b w:val="0"/>
          <w:i w:val="0"/>
        </w:rPr>
        <w:t>Подсистема: вход и авторизация через Google Identity Platform (OAuth 2.1 / OIDC).</w:t>
      </w:r>
    </w:p>
    <w:p>
      <w:r>
        <w:rPr>
          <w:b w:val="0"/>
          <w:i w:val="0"/>
        </w:rPr>
        <w:t>Покрываются Use Case: 01 Log In to System, 02 Access Protected Data, 03 Renew Access Token, 04 Log Out from System, 05 Revoke User Tokens.</w:t>
      </w:r>
    </w:p>
    <w:p>
      <w:r>
        <w:rPr>
          <w:b w:val="0"/>
          <w:i w:val="0"/>
        </w:rPr>
        <w:t>Правила построения:</w:t>
      </w:r>
    </w:p>
    <w:p>
      <w:pPr>
        <w:pStyle w:val="ListBullet"/>
      </w:pPr>
      <w:r>
        <w:rPr>
          <w:b w:val="0"/>
          <w:i w:val="0"/>
        </w:rPr>
        <w:t>Базовый сценарий каждого UC строится по основному потоку; номер шага в тест-сценарии = номер шага MSS.</w:t>
      </w:r>
    </w:p>
    <w:p>
      <w:pPr>
        <w:pStyle w:val="ListBullet"/>
      </w:pPr>
      <w:r>
        <w:rPr>
          <w:b w:val="0"/>
          <w:i w:val="0"/>
        </w:rPr>
        <w:t>Каждый негативный/альтернативный сценарий соответствует одному расширению; в столбце «Примечание» — трассируемость `UC-NN/ветвление`.</w:t>
      </w:r>
    </w:p>
    <w:p>
      <w:pPr>
        <w:pStyle w:val="ListBullet"/>
      </w:pPr>
      <w:r>
        <w:rPr>
          <w:b w:val="0"/>
          <w:i w:val="0"/>
        </w:rPr>
        <w:t>«Входящие данные» негативного сценария — провоцирующий ввод (сбой, невалидный токен, отказ).</w:t>
      </w:r>
    </w:p>
    <w:p>
      <w:r>
        <w:rPr>
          <w:b w:val="0"/>
          <w:i w:val="0"/>
        </w:rPr>
        <w:t>Легенда кодов: UC-01 Log In to System · UC-02 Access Protected Data · UC-03 Renew Access Token · UC-04 Log Out from System · UC-05 Revoke User Tokens.</w:t>
      </w:r>
    </w:p>
    <w:p>
      <w:pPr>
        <w:pStyle w:val="Heading2"/>
      </w:pPr>
      <w:r>
        <w:t>USE CASE 01 | Log In to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Код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Наименование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Номер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Описание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Входящие данные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Результат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Примечание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Пользователь нажимает кнопку «Войти» на странице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Страница входа открыта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Сформирован запрос на инициацию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генерирует параметры защиты входа (state, nonce, code_verifier)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Запрос на инициацию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Сгенерированы state, nonce, code_verifier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сохраняет параметры защиты входа в сессии пользователя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Сгенерированные параметры защиты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 сессии записаны state, nonce, code_verifier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перенаправляет пользователя на страницу входа Google Identity Platform с запросом областей доступа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Параметры защиты входа в сессии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Пользователь перенаправлен на страницу входа Google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Пользователь выполняет вход в Google Identity Platform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Корректные учётные данные (логин/пароль, MFA)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Google подтверждает личность пользователя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Пользователь даёт согласие на передачу запрошенных данных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Запрошенные области доступа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Согласие зафиксировано провайдером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Google Identity Platform возвращает пользователя на систему с кодом подтверждения и параметром state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Подтверждённый вход и согласие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получила одноразовый code и state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проверяет полученный параметр state на соответствие сохранённому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code, state в callback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state совпал с сохранённым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направляет в Google Identity Platform запрос обмена кода на токены (code, code_verifier, client_id)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Пройденная проверка state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Отправлен запрос на /token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Google Identity Platform выдаёт системе access-токен, ID-токен и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Принятый запрос на обмен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Выданы три токена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проверяет успешность ответа на запрос обмена токенов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Ответ провайдера на /token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Ответ успешен (200)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11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проверяет подпись ID-токена по публичным ключам Google Identity Platform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ID-токен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Подпись подтверждена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12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проверяет издателя (iss) и получателя (aud) ID-токена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ID-токен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iss и aud совпадают с ожидаемыми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13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проверяет срок действия (exp) и параметр nonce ID-токена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ID-токен, nonce из сессии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exp не истёк, nonce совпал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создаёт сессию пользователя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Пройденные проверки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 хранилище сессий создана активная сессия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сохраняет данные профиля пользователя (идентификатор, имя, e-mail)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Данные профиля из ID-токена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Запись профиля создана/обновлена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16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 в систему через Google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предоставляет пользователю доступ к персональному разделу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Активная сессия, профиль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Защищённые страницы возвращают контент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UC-01/MSS 17 = Success EC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Вход: сервис Google недоступен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Перенаправление на Google при недоступном сервисе; система показывает сообщение и удаляет параметры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Недоступность Google при редиректе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Сообщение о недоступности; сессия чиста; сессия не создана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UC-01/4a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Вход: вход у провайдера не выполнен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Неверные учётные данные / проваленная MFA в Google; провайдер показывает причину, пользователь повторяет или отказывается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Неверный пароль / отказ MFA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Повтор — возврат к шагу 5; отказ — переход к ветвлению 6b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UC-01/5a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Вход: пользователь отказался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Пользователь закрывает/отменяет вход в Google; система получает сигнал отказа и удаляет параметры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Отказ пользователя на стороне Google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Обработано; сессия чиста; сессия не создана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UC-01/6b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Вход: подделка запроса (state mismatch)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 callback state отличается от сохранённого; система прерывает обработку, пишет в журнал безопасности, удаляет параметры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Модифицированный state в callback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Обработка прервана; запись в журнале; сессия не создана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UC-01/8a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Вход: отказ обмена кода на токены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10a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Провайдер отклонил обмен (code просрочен/использован/PKCE не подтверждён); система пишет в журнал, удаляет параметры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Просроченный/повторно использованный code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Обмен отклонён; запись в журнале; сессия не создана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UC-01/10a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Вход: неуспешный ответ на обмен токенов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11a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Ответ на запрос /token не успешен; система пишет в журнал, удаляет параметры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Неуспешный статус ответа /token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Токены не приняты; запись в журнале; сессия не создана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UC-01/11a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Вход: подпись ID-токена не подтверждена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12a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Подпись ID-токена не подтверждена по JWKS; система отклоняет токен, пишет в журнал, удаляет параметры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ID-токен с невалидной подписью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Токен отклонён; запись в журнале; сессия не создана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UC-01/12a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ТС-09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Вход: iss/aud не совпадают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13a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iss или aud ID-токена не совпадают с ожидаемыми; система отклоняет токен, пишет в журнал, удаляет параметры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ID-токен с чужим iss/aud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Токен отклонён; запись в журнале; сессия не создана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UC-01/13a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Вход: просроченный токен / повтор (nonce)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14a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ID-токен просрочен или nonce не совпал (повторное использование); система отклоняет токен, пишет в журнал, удаляет параметры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Просроченный ID-токен / повторно предъявленный nonce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Токен отклонён; запись в журнале; сессия не создана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UC-01/14a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Вход: сбой создания сессии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15a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записи сессии; система не выдаёт доступ, показывает ошибку, удаляет параметры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хранилища сессий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Доступ не выдан; сессия не создана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UC-01/15a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Вход: сбой сохранения профиля (откат сессии)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16a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записи профиля при созданной сессии; система откатывает сессию из шага 15, показывает ошибку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записи профиля при активной сессии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Сессия откатана; незавершённой сессии нет; доступ не выдан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UC-01/16a</w:t>
            </w:r>
          </w:p>
        </w:tc>
      </w:tr>
    </w:tbl>
    <w:p/>
    <w:p>
      <w:pPr>
        <w:pStyle w:val="Heading2"/>
      </w:pPr>
      <w:r>
        <w:t>USE CASE 02 | Access Protected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Код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Наименование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Номер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Описание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Входящие данные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Результат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Примечание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Доступ к защищённым данным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Пользователь запрашивает защищённый ресурс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Активная сессия, запрос к защищённому ресурсу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Зафиксирован запрос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UC-02/MSS 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Доступ к защищённым данным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проверяет действующую сессию пользователя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Активная сессия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Сессия признана действительной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UC-02/MSS 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Доступ к защищённым данным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проверяет срок действия access-токена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Действующий access-токен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Срок не истёк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UC-02/MSS 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Доступ к защищённым данным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проверяет предъявленный access-токен (подпись, получатель, срок)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Предъявленный access-токен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Токен подтверждён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UC-02/MSS 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Доступ к защищённым данным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передаёт пользователю данные защищённого ресурса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Пройденные проверки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Данные переданы; обращение привязано к sub и зафиксировано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UC-02/MSS 5 = Success EC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Доступ: сессия недействительна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Запрос ресурса при отсутствующей/завершённой сессии; система отказывает и перенаправляет на вход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Недействительная/отсутствующая сессия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Отказ; редирект на вход (UC-01); данные не раскрыты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UC-02/2a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Доступ: access-токен просрочен (тихое продление)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Запрос ресурса при просроченном access-токене; система обновляет токен и повторяет проверку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Просроченный access-токен, действующий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Выполнено обновление (UC-03); данные переданы без повторного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UC-02/3a → UC-03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Доступ: предъявленный токен не подтверждён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Предъявленный access-токен не подтверждён (подпись/aud/срок); система отказывает, пишет в журнал, перенаправляет на вход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Подделанный/чужой access-токен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Отказ; запись в журнале; редирект на вход (UC-01)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UC-02/4a</w:t>
            </w:r>
          </w:p>
        </w:tc>
      </w:tr>
    </w:tbl>
    <w:p/>
    <w:p>
      <w:pPr>
        <w:pStyle w:val="Heading2"/>
      </w:pPr>
      <w:r>
        <w:t>USE CASE 03 | Renew Access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Код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Наименование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Номер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Описание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Входящие данные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Результат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Примечание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Продление access-токена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фиксирует истечение access-токена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Наступление exp / 401 от API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Зафиксировано истечение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UC-03/MSS 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Продление access-токена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извлекает refresh-токен пользователя из сессии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Активная сессия с refresh-токеном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Извлечён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UC-03/MSS 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Продление access-токена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направляет в Google Identity Platform запрос на новые токены по refresh-токену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Действующий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Отправлен запрос grant_type=refresh_token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UC-03/MSS 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Продление access-токена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Google Identity Platform выдаёт новый access-токен и новый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Принятый запрос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Получены новые токены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UC-03/MSS 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Продление access-токена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сохраняет новый access-токен в сессии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Новые токены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Сохранён новый access-токен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UC-03/MSS 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Продление access-токена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заменяет refresh-токен пользователя новым (ротация)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Новый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Ротация выполнена; старый refresh-токен недействителен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UC-03/MSS 6 = Success EC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Продление: Google недоступна (повтор запроса)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Запрос токенов при недоступном Google; система повторяет запрос в пределах времени ожидания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Недоступность Google при запросе токенов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Успех повтора — к шагу 4; повторный отказ — к 3b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UC-03/3a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ТС-19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Продление: refresh-токен отклонён (отзыв цепочки)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Google отклонила refresh-токен (отозван/просрочен/повтор); система отзывает все токены (UC-05), завершает сессию, перенаправляет на вход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Отклонённый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Отзыв (UC-05); сессия завершена; редирект на вход (UC-01); новый access-токен не сохранён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UC-03/3b → UC-05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Продление: неуспешный ответ на запрос токенов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Ответ на запрос на новые токены не успешен; система пишет в журнал, отзывает токены (UC-05), завершает сессию, перенаправляет на вход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Неуспешный ответ на /token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Журнал; отзыв (UC-05); сессия завершена; редирект на вход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UC-03/4a → UC-05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Продление: сбой сохранения access-токена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сохранения нового access-токена; система не использует токены, отзывает их (UC-05), завершает сессию, перенаправляет на вход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хранилища при сохранении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Токены не использованы; отзыв (UC-05); сессия завершена; редирект на вход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UC-03/5a → UC-05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Продление: сбой ротации refresh-токена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замены refresh-токена; система отзывает токены (UC-05), завершает сессию, перенаправляет на вход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записи при ротации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Отзыв (UC-05); сессия завершена; редирект на вход; новый access-токен не сохранён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UC-03/6a → UC-05</w:t>
            </w:r>
          </w:p>
        </w:tc>
      </w:tr>
    </w:tbl>
    <w:p/>
    <w:p>
      <w:pPr>
        <w:pStyle w:val="Heading2"/>
      </w:pPr>
      <w:r>
        <w:t>USE CASE 04 | Log Out from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Код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Наименование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Номер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Описание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Входящие данные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Результат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Примечание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Выход из системы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Пользователь нажимает кнопку «Выйти»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Активная сессия, сохранён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Сформирован запрос на выход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UC-04/MSS 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Выход из системы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отзывает refresh-токен пользователя (use case 05)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Действующий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Refresh-токен отозван (UC-05 выполнен)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UC-04/MSS 2 → UC-05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Выход из системы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перенаправляет пользователя на страницу завершения сессии Google Identity Platform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Выполненный отзыв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Выполнен редирект на end_session_endpoint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UC-04/MSS 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Выход из системы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Google Identity Platform завершает сессию пользователя на своей стороне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Выполненное завершение у провайдера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Сессия провайдера завершена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UC-04/MSS 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Выход из системы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завершает сессию пользователя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Завершённая сессия провайдера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Локальная сессия уничтожена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UC-04/MSS 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Выход из системы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удаляет данные авторизации из сессии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Уничтожаемая сессия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Токены/данные авторизации удалены, cookie удалены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UC-04/MSS 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Выход из системы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перенаправляет пользователя на страницу входа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Завершённая сессия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Пользователь на странице входа; доступ закрыт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UC-04/MSS 7 = Success EC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Выход: отзыв refresh-токена не выполнен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Google недоступна при отзыве; система фиксирует отложенный отзыв (в очереди) и продолжает выход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Недоступность Google при отзыве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Отложенный отзыв зафиксирован; выход продолжается с шага 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UC-04/2a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Выход: страница завершения сессии Google недоступна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Редирект на end_session невозможен; система пропускает завершение у провайдера, фиксирует в журнале, продолжает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Недоступность end_session_endpoint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Журнал; локальный выход продолжается с шага 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UC-04/3a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Выход: сбой завершения локальной сессии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завершения сессии; система повторяет; при повторном отказе фиксирует сбой и сохраняет доступ до восстановления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хранилища сессий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Успех повтора — сессия завершена; повторный отказ — сбой в журнале, доступ сохранён до восстановления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UC-04/5a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Выход: сбой удаления данных авторизации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удаления данных авторизации; система повторяет; при повторном отказе фиксирует сбой и сохраняет доступ до восстановления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Сбой записи при удалении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Успех повтора — данные удалены; повторный отказ — сбой в журнале, доступ сохранён до восстановления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UC-04/6a</w:t>
            </w:r>
          </w:p>
        </w:tc>
      </w:tr>
    </w:tbl>
    <w:p/>
    <w:p>
      <w:pPr>
        <w:pStyle w:val="Heading2"/>
      </w:pPr>
      <w:r>
        <w:t>USE CASE 05 | Revoke User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Код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Наименование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Номер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Описание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Входящие данные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Результат шага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Примечание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Отзыв refresh-токена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извлекает refresh-токен пользователя из сессии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Запрос на отзыв (из UC-03 или UC-04), активная сессия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Извлечён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UC-05/MSS 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Отзыв refresh-токена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направляет в Google Identity Platform запрос отзыва refresh-токена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Извлечённый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Отправлен запрос отзыва (revoke)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UC-05/MSS 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Отзыв refresh-токена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Google Identity Platform подтверждает отзыв refresh-токена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Принятый запрос отзыва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Отзыв подтверждён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UC-05/MSS 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Отзыв refresh-токена (базовый сценарий)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Система фиксирует отзыв refresh-токена в журнале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Подтверждённый отзыв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Отзыв зафиксирован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UC-05/MSS 4 = Success EC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ТС-29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Отзыв: refresh-токен уже отозван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Google отклонила повторный отзыв (токен уже отозван); система фиксирует событие и продолжает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Уже отозванный refresh-токен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Запись в журнале; фиксация отзыва выполнена (шаг 4)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UC-05/2a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ТС-30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Отзыв: Google недоступна (отложенный отзыв)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Google недоступна при отзыве; система ставит отзыв в очередь на повтор, фиксирует неотозванный токен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Недоступность Google при отзыве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Отложенный отзыв в очереди; токен зафиксирован как неотозванный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UC-05/2b</w:t>
            </w:r>
          </w:p>
        </w:tc>
      </w:tr>
    </w:tbl>
    <w:p/>
    <w:p>
      <w:pPr>
        <w:pStyle w:val="Heading2"/>
      </w:pPr>
      <w:r>
        <w:t>Сводка покрытия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Use Case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Базовый сценарий (шагов MSS)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Негативные сценарии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Расширения, покрытые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UC-01 Log In to System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ТС-01 (17)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ТС-02…ТС-12 (11)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4a, 5a, 6b, 8a, 10a, 11a, 12a, 13a, 14a, 15a, 16a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UC-02 Access Protected Data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ТС-13 (5)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ТС-14…ТС-16 (3)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2a, 3a, 4a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UC-03 Renew Access Token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ТС-17 (6)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ТС-18…ТС-22 (5)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3a, 3b, 4a, 5a, 6a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UC-04 Log Out from System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ТС-23 (7)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ТС-24…ТС-27 (4)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2a, 3a, 5a, 6a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UC-05 Revoke User Tokens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ТС-28 (4)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ТС-29…ТС-30 (2)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2a, 2b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Итого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5 базовых (39 шагов)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25 негативных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25 расширений = 25 негативных</w:t>
            </w:r>
          </w:p>
        </w:tc>
      </w:tr>
    </w:tbl>
    <w:p/>
    <w:p>
      <w:r>
        <w:rPr>
          <w:b w:val="0"/>
          <w:i w:val="0"/>
        </w:rPr>
        <w:t>Трассируемость:</w:t>
      </w:r>
    </w:p>
    <w:p>
      <w:pPr>
        <w:pStyle w:val="ListBullet"/>
      </w:pPr>
      <w:r>
        <w:rPr>
          <w:b w:val="0"/>
          <w:i w:val="0"/>
        </w:rPr>
        <w:t>Каждый сценарий однозначно связан с UC и шагом/расширением (столбец «Примечание»).</w:t>
      </w:r>
    </w:p>
    <w:p>
      <w:pPr>
        <w:pStyle w:val="ListBullet"/>
      </w:pPr>
      <w:r>
        <w:rPr>
          <w:b w:val="0"/>
          <w:i w:val="0"/>
        </w:rPr>
        <w:t>Каждое расширение всех пяти UC покрыто ровно одним тест-сценарием (25 = 25).</w:t>
      </w:r>
    </w:p>
    <w:p>
      <w:pPr>
        <w:pStyle w:val="ListBullet"/>
      </w:pPr>
      <w:r>
        <w:rPr>
          <w:b w:val="0"/>
          <w:i w:val="0"/>
        </w:rPr>
        <w:t>Меж-UC переходы отражены в трассируемости: UC-02/3a → UC-03 (ТС-15), UC-03/3b,4a,5a,6a → UC-05 (ТС-19…ТС-22), UC-04/шаг 2 → UC-05 (ТС-23), UC-02/2a,4a → UC-01 (ТС-14, ТС-16), UC-03/сбоя → UC-01 (ТС-19…ТС-22).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