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Características Histopatológicas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Fonte (texto e imagens): Neville. 4ª edição,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Fibroma ossificante periférico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Lesão tumoral de tecido conjuntivo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padrão microscópico básico do fibroma ossificante periférico é de uma proliferação de fibroblastos associada à formação de material mineralizado.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epitélio pode ou não estar ulcerado; e, se estiver, a superfície é coberta por uma membrana fibrinopurulenta com uma zona de tecido de granulação subjacente.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componente fibroblástico profundo geralmente é celular, especialmente nas áreas de mineralização.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alguns casos, a proliferação fibroblástica e a mineralização associada representam somente um pequeno componente de um grande aumento de volume.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componente mineralizado pode consistir em osso, material semelhante a cemento ou calcificação distrófica.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Legenda das fotomicrografias: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f3f3f3"/>
          <w:shd w:fill="700097" w:val="clear"/>
          <w:rtl w:val="0"/>
        </w:rPr>
        <w:t xml:space="preserve">Epitélio normal. </w:t>
      </w:r>
      <w:r w:rsidDel="00000000" w:rsidR="00000000" w:rsidRPr="00000000">
        <w:rPr>
          <w:color w:val="f3f3f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COR: #700097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f3f3f3"/>
          <w:shd w:fill="e03fc0" w:val="clear"/>
          <w:rtl w:val="0"/>
        </w:rPr>
        <w:t xml:space="preserve">Aumento de volume de tecido conjuntivo fibroso não-ulcerado de gengiva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COR: #e03fc0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f3f3f3"/>
          <w:shd w:fill="3f99ff" w:val="clear"/>
          <w:rtl w:val="0"/>
        </w:rPr>
        <w:t xml:space="preserve">Material mineralizado (osso) formado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COR: #3f99ff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