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Gustavo Kreuzer Marengo - 835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>TP555 - AI/ML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>Lista de Exercícios #3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>Regressão Polinomial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1. Suponha que você esteja usando regressão polinomial. Você plota as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>curvas de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aprendizado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e percebe que há uma grande diferença entre o erro de treinamento e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erro de validação. O que está acontecendo? Quais são as três maneiras de resolver</w:t>
      </w:r>
    </w:p>
    <w:p w:rsid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isso?</w:t>
      </w:r>
    </w:p>
    <w:p w:rsidR="00FB5016" w:rsidRPr="006248A3" w:rsidRDefault="00623324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1" w:themeColor="accent1" w:themeShade="BF"/>
          <w:sz w:val="28"/>
          <w:szCs w:val="28"/>
        </w:rPr>
      </w:pPr>
      <w:r w:rsidRPr="006248A3">
        <w:rPr>
          <w:rFonts w:ascii="Arial" w:eastAsia="ArialMT" w:hAnsi="Arial" w:cs="Arial"/>
          <w:color w:val="365F91" w:themeColor="accent1" w:themeShade="BF"/>
          <w:sz w:val="28"/>
          <w:szCs w:val="28"/>
        </w:rPr>
        <w:t xml:space="preserve">A curva de aprendizado está plotando um algoritmo cujo a função hipótese </w:t>
      </w:r>
      <w:r w:rsidR="00B502FC" w:rsidRPr="006248A3">
        <w:rPr>
          <w:rFonts w:ascii="Arial" w:eastAsia="ArialMT" w:hAnsi="Arial" w:cs="Arial"/>
          <w:color w:val="365F91" w:themeColor="accent1" w:themeShade="BF"/>
          <w:sz w:val="28"/>
          <w:szCs w:val="28"/>
        </w:rPr>
        <w:t xml:space="preserve">é um polinomio de grau elevado, havendo uma grande diferença entre as </w:t>
      </w:r>
      <w:r w:rsidR="004168BB" w:rsidRPr="006248A3">
        <w:rPr>
          <w:rFonts w:ascii="Arial" w:eastAsia="ArialMT" w:hAnsi="Arial" w:cs="Arial"/>
          <w:color w:val="365F91" w:themeColor="accent1" w:themeShade="BF"/>
          <w:sz w:val="28"/>
          <w:szCs w:val="28"/>
        </w:rPr>
        <w:t xml:space="preserve">curvas de treinamento e validação. Para resolver esse problema tem-se as seguintes soluções: aumentar o conjunto do treinamento, diminuir a ordem do </w:t>
      </w:r>
      <w:r w:rsidR="006248A3" w:rsidRPr="006248A3">
        <w:rPr>
          <w:rFonts w:ascii="Arial" w:eastAsia="ArialMT" w:hAnsi="Arial" w:cs="Arial"/>
          <w:color w:val="365F91" w:themeColor="accent1" w:themeShade="BF"/>
          <w:sz w:val="28"/>
          <w:szCs w:val="28"/>
        </w:rPr>
        <w:t>mod</w:t>
      </w:r>
      <w:r w:rsidR="00436E18">
        <w:rPr>
          <w:rFonts w:ascii="Arial" w:eastAsia="ArialMT" w:hAnsi="Arial" w:cs="Arial"/>
          <w:color w:val="365F91" w:themeColor="accent1" w:themeShade="BF"/>
          <w:sz w:val="28"/>
          <w:szCs w:val="28"/>
        </w:rPr>
        <w:t>elo ou utilizar um modelo com um número menor de exemplos.</w:t>
      </w:r>
      <w:bookmarkStart w:id="0" w:name="_GoBack"/>
      <w:bookmarkEnd w:id="0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OBS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.: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Curvas de aprendizado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são gráficos mostrando o desempenho do modelo no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conjunto de treinamento e no conjunto de validação em função do tamanho do conjunto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de treinamento (ou da iteração do treinamento).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2. Exercício de comparação entre as regressões Ridge e LASSO. Dada a seguinte versão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ruidosa da função objetivo y_noisy = 2 + x + 0.5*x^2 + n, onde x é um vetor coluna com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 = 100 elementos retirados de uma distribuição aleatória uniformemente distribuída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variando entre -3 e 3 e n é o vetor ruído com M elementos retirados de uma distribuição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aleatória Gaussiana com média 0 e variância unitária. Utilize um polinômio de ordem 90,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padronização de atributos (ou seja, remoção da média e divisão pelo desvio padrão)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regressão LASSO (utilize a biblioteca SciKit-Learn) com λ variando entre 1e-10 e 1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(utilize </w:t>
      </w:r>
      <w:r w:rsidRPr="000042BC">
        <w:rPr>
          <w:rFonts w:ascii="Arial" w:hAnsi="Arial" w:cs="Arial"/>
          <w:i/>
          <w:iCs/>
          <w:color w:val="000000"/>
          <w:sz w:val="28"/>
          <w:szCs w:val="28"/>
        </w:rPr>
        <w:t xml:space="preserve">np.linspace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(10**-10, 1, 1000)). Utilizando a função “ </w:t>
      </w:r>
      <w:r w:rsidRPr="000042BC">
        <w:rPr>
          <w:rFonts w:ascii="Arial" w:hAnsi="Arial" w:cs="Arial"/>
          <w:i/>
          <w:iCs/>
          <w:color w:val="000000"/>
          <w:sz w:val="28"/>
          <w:szCs w:val="28"/>
        </w:rPr>
        <w:t xml:space="preserve">train_test_split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”, divida os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exemplos em um conjunto de treinamento e outro de validação com proporção 70%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30%, respectivamente. Faça o seguinte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a. Plote um gráfico mostrando a função objetivo e sua versão ruidosa.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lastRenderedPageBreak/>
        <w:t>b. Crie um loop para testar cada um dos 1000 valores de λ. Para cada novo valor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de λ, treine o modelo, execute a predição e calcule os erros de treinamento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c. Para cada iteração do loop, armazene os valores do erro de treinamento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 em um vetor.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d. Para cada iteração do loop, verifique se o valor do erro de validação atual é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menor do que o erro de validação mínimo. Se sim, armazene o valor de λ e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modelo utilizado para aquela iteração. (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 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inicialize a variável contendo o erro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de validação mínimo como: </w:t>
      </w:r>
      <w:r w:rsidRPr="000042BC">
        <w:rPr>
          <w:rFonts w:ascii="Arial" w:hAnsi="Arial" w:cs="Arial"/>
          <w:i/>
          <w:iCs/>
          <w:color w:val="000000"/>
          <w:sz w:val="28"/>
          <w:szCs w:val="28"/>
        </w:rPr>
        <w:t xml:space="preserve">minimum_val_error = float("inf")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).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e. Plote um gráfico mostrando os erros de treinamento e validação versus os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valores de λ.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f. Baseado no menor valor do erro de validação, qual é o valor ótimo para λ?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g. Dado que você armazenou o modelo que obteve o menor erro de validação,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utilize-o para criar um gráfico que mostre a função hipótese (ou seja,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mapeamento do atributos de entrada, x, nos valores de saída, y, através do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modelo treinado) e a função objetivo e sua versão ruidosa.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h. Imprima os valores do pesos obtidos durante o treinamento do modelo que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obteve o menor erro de validação (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: use o atributo </w:t>
      </w:r>
      <w:r w:rsidRPr="000042BC">
        <w:rPr>
          <w:rFonts w:ascii="Arial" w:hAnsi="Arial" w:cs="Arial"/>
          <w:b/>
          <w:bCs/>
          <w:i/>
          <w:iCs/>
          <w:color w:val="212529"/>
          <w:sz w:val="28"/>
          <w:szCs w:val="28"/>
        </w:rPr>
        <w:t xml:space="preserve">named_steps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da classe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Pipeline para acessar os objetos que compõem o pipeline: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1155CD"/>
          <w:sz w:val="28"/>
          <w:szCs w:val="28"/>
        </w:rPr>
        <w:t xml:space="preserve">https://scikit-learn.org/stable/modules/generated/sklearn.pipeline.Pipeline.html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i. Repita os passos anteriores para a regressão de Ridge.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j. O que você percebe com relação aos pesos obtidos com as regressões Ridge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LASSO?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(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Não se esqueça que os parâmetros do escalonamento de atributos, ou seja,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média e devio padrão, são encontrados utilizando-se o conjunto de treinamento. Os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lastRenderedPageBreak/>
        <w:t>parâmetros encontrados são utilizados para escalonar o conjunto de validação).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(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Na instanciação da classe Lasso, configure a tolerância para 1, i.e., tol=1.)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(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A documentação do regressor LASSO pode ser acessada através deste link: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</w:rPr>
      </w:pPr>
      <w:r w:rsidRPr="000042BC">
        <w:rPr>
          <w:rFonts w:ascii="Arial" w:eastAsia="ArialMT" w:hAnsi="Arial" w:cs="Arial"/>
          <w:color w:val="1155CD"/>
          <w:sz w:val="28"/>
          <w:szCs w:val="28"/>
        </w:rPr>
        <w:t>https://scikit-learn.org/stable/modules/generated/sklearn.linear_model.Lasso.html?highli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spellStart"/>
      <w:proofErr w:type="gramStart"/>
      <w:r w:rsidRPr="000042BC">
        <w:rPr>
          <w:rFonts w:ascii="Arial" w:eastAsia="ArialMT" w:hAnsi="Arial" w:cs="Arial"/>
          <w:color w:val="1155CD"/>
          <w:sz w:val="28"/>
          <w:szCs w:val="28"/>
          <w:lang w:val="en-US"/>
        </w:rPr>
        <w:t>ght</w:t>
      </w:r>
      <w:proofErr w:type="spellEnd"/>
      <w:r w:rsidRPr="000042BC">
        <w:rPr>
          <w:rFonts w:ascii="Arial" w:eastAsia="ArialMT" w:hAnsi="Arial" w:cs="Arial"/>
          <w:color w:val="1155CD"/>
          <w:sz w:val="28"/>
          <w:szCs w:val="28"/>
          <w:lang w:val="en-US"/>
        </w:rPr>
        <w:t>=</w:t>
      </w:r>
      <w:proofErr w:type="spellStart"/>
      <w:proofErr w:type="gramEnd"/>
      <w:r w:rsidRPr="000042BC">
        <w:rPr>
          <w:rFonts w:ascii="Arial" w:eastAsia="ArialMT" w:hAnsi="Arial" w:cs="Arial"/>
          <w:color w:val="1155CD"/>
          <w:sz w:val="28"/>
          <w:szCs w:val="28"/>
          <w:lang w:val="en-US"/>
        </w:rPr>
        <w:t>lasso#sklearn.linear_model.Lasso</w:t>
      </w:r>
      <w:proofErr w:type="spellEnd"/>
      <w:r w:rsidRPr="000042BC">
        <w:rPr>
          <w:rFonts w:ascii="Arial" w:eastAsia="ArialMT" w:hAnsi="Arial" w:cs="Arial"/>
          <w:color w:val="1155CD"/>
          <w:sz w:val="28"/>
          <w:szCs w:val="28"/>
          <w:lang w:val="en-US"/>
        </w:rPr>
        <w:t xml:space="preserve"> </w:t>
      </w: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(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utilize a classe clone para criar uma cópia do modelo que atingiu erro de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 menor do que o valor mínimo atual.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1155CD"/>
          <w:sz w:val="28"/>
          <w:szCs w:val="28"/>
        </w:rPr>
        <w:t xml:space="preserve">https://scikit-learn.org/stable/modules/generated/sklearn.base.clone.html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3. Exercício sobre Early stopping. Dada a seguinte versão ruidosa da função objetivo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y_noisy = 2 + x + 0.5*x^2 + x^3 + n, onde x é um vetor coluna com M = 100 elementos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retirados de uma distribuição aleatória uniformemente distribuída variando entre -3 e 3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n é o vetor ruído com M elementos retirados de uma distribuição aleatória Gaussiana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com média 0 e variância unitária. Utilize um polinômio de ordem 30 como função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hipótese, padronização de atributos (ou seja, remoção da média e divisão pelo desvio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padrão) e o algoritmo do gradiente descendente em batelada. Utilizando a função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“ </w:t>
      </w:r>
      <w:r w:rsidRPr="000042BC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train_test_split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”, divida os exemplos em um conjunto de treinamento e outro de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 com proporção 70% e 30%, respectivamente. Faça o seguinte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a. Plote um gráfico mostrando a função objetivo e sua versão ruidosa.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b. Encontre, manualmente, o melhor valor para o passo de aprendizagem.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c. Execute o treinamento por 1000 épocas.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d. Para cada época, armazene em um vetor os valores do erro de treinamento 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e. Para cada época, verifique se o valor do erro de validação atual é menor do que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lastRenderedPageBreak/>
        <w:t>o erro de validação mínimo. Se sim, armazene o modelo utilizado para aquela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época, ou seja, os valores dos pesos, e o valor do erro de validação para aquela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época. (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Dica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: inicialize a variável contendo o erro de validação mínimo como: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hAnsi="Arial" w:cs="Arial"/>
          <w:i/>
          <w:iCs/>
          <w:color w:val="000000"/>
          <w:sz w:val="28"/>
          <w:szCs w:val="28"/>
        </w:rPr>
        <w:t xml:space="preserve">minimum_val_error = float("inf")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).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f. Plote um gráfico mostrando os erros de treinamento e validação versus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número de épocas.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g. Dado que você armazenou o modelo que obteve o menor erro de validação,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utilize-o para criar um gráfico que mostre a função hipótese (ou seja,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mapeamento do atributos de entrada, x, nos valores de saída, y, através do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modelo treinado) e a função objetivo e sua versão ruidosa.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4. Exercício que utiliza validação cruzada. Usando o arquivo </w:t>
      </w:r>
      <w:r w:rsidRPr="000042BC">
        <w:rPr>
          <w:rFonts w:ascii="Arial" w:hAnsi="Arial" w:cs="Arial"/>
          <w:b/>
          <w:bCs/>
          <w:i/>
          <w:iCs/>
          <w:color w:val="1155CD"/>
          <w:sz w:val="28"/>
          <w:szCs w:val="28"/>
        </w:rPr>
        <w:t xml:space="preserve">covid19.csv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, onde onde 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primeira coluna são os valores de x (i.e., atributo) representando o número de dias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desde o primeiro caso confirmado de COVID-19 e a segunda coluna são os valores de y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(i.e., objetivo ou rótulo), representando o número de casos de COVID-19 ativos. Leia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conteúdo do arquivo, ou seja, os vetores x e y, com os seguintes comandos: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import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pandas as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pd</w:t>
      </w:r>
      <w:proofErr w:type="spellEnd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import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matplotlib.pyplot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as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plt</w:t>
      </w:r>
      <w:proofErr w:type="spellEnd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df</w:t>
      </w:r>
      <w:proofErr w:type="spellEnd"/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pd.read_csv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(‘./covid19.csv', header=None)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df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[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0].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to_numpy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df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[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1].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to_numpy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x.reshape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len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(x),1)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y.reshape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len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(y),1)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fig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plt.figure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figsize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=(10,10))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plt.plot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(x, y, 'b.')</w:t>
      </w:r>
      <w:proofErr w:type="gramEnd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Em seguida, faça o seguinte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a. Plote os valores do arquivo, i.e., um gráfico mostrando o dias desde o primeiro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caso versus o número de casos ativos.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b. Encontre uma aproximação polinomial que represente bem os dados do arquivo.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lastRenderedPageBreak/>
        <w:t>Para encontrar a melhor aproximação, utilize os seguintes métodos: validação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cruzada holdout (com 80% do conjunto original para treinamento e 20% para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validação), validação cruzada k-fold (com k=10 folds), validação cruzada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leave-p-out (com p=1) e curvas de aprendizado. Analise polinômios com ordem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variando de 1 até 12.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c. Em seguida, de posse da melhor ordem de polinômio que aproxima os dados do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arquivo csv, treine o modelo com todos os dados do arquivo csv. Utilize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padronização de atributos com a classe StandardScaler da biblioteca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SciKit-Learn.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d. De posse do modelo treinado, crie um vetor x variando de 1 a 70 com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incrementos de 1 em 1, i.e., número de dias desde o primeiro caso registrado até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70 dias depois, e faça a predição do número de casos ativos até 70 dias após 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primeiro caso registrado.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e. Sabendo que o número total de leitos de UTI no Brasil é de 40600 (aqui vamos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supor que nenhum leito está ocupado no momento), preveja em quantos dias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desde o início do primeiro caso registrado no Brasil (26-02-2020) o número de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leitos total seria atingido.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5. Neste exercício você vai utilizar o arquivo </w:t>
      </w:r>
      <w:r w:rsidRPr="000042BC">
        <w:rPr>
          <w:rFonts w:ascii="Arial" w:hAnsi="Arial" w:cs="Arial"/>
          <w:b/>
          <w:bCs/>
          <w:i/>
          <w:iCs/>
          <w:color w:val="1155CD"/>
          <w:sz w:val="28"/>
          <w:szCs w:val="28"/>
        </w:rPr>
        <w:t xml:space="preserve">reg_poli.csv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onde a primeira coluna são os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valores de x (atributo) e a segunda de y (objetivo ou rótulo). Após, leia o conteúdo do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arquivo, ou seja, os vetores x e y, com os seguintes comandos: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import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pandas as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pd</w:t>
      </w:r>
      <w:proofErr w:type="spellEnd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import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matplotlib.pyplot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as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plt</w:t>
      </w:r>
      <w:proofErr w:type="spellEnd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df</w:t>
      </w:r>
      <w:proofErr w:type="spellEnd"/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pd.read_csv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(‘./reg_poli.csv', header=None)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df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[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0].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to_numpy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df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[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1].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to_numpy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x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x.reshape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len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(x), 1)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y = </w:t>
      </w: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y.reshape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len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(y), 1)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fig</w:t>
      </w:r>
      <w:proofErr w:type="gram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 xml:space="preserve"> = 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plt.figure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</w:t>
      </w:r>
      <w:proofErr w:type="spell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figsize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=(10,10))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  <w:lang w:val="en-US"/>
        </w:rPr>
      </w:pPr>
      <w:proofErr w:type="spellStart"/>
      <w:proofErr w:type="gramStart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lastRenderedPageBreak/>
        <w:t>plt.plot</w:t>
      </w:r>
      <w:proofErr w:type="spellEnd"/>
      <w:r w:rsidRPr="000042BC">
        <w:rPr>
          <w:rFonts w:ascii="Arial" w:eastAsia="ArialMT" w:hAnsi="Arial" w:cs="Arial"/>
          <w:color w:val="000000"/>
          <w:sz w:val="28"/>
          <w:szCs w:val="28"/>
          <w:lang w:val="en-US"/>
        </w:rPr>
        <w:t>(x, y, 'b.')</w:t>
      </w:r>
      <w:proofErr w:type="gramEnd"/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Em seguida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 xml:space="preserve">a. Apresente o gráfico de x versus y, mostrando os </w:t>
      </w:r>
      <w:r w:rsidRPr="000042BC">
        <w:rPr>
          <w:rFonts w:ascii="Arial" w:hAnsi="Arial" w:cs="Arial"/>
          <w:b/>
          <w:bCs/>
          <w:color w:val="000000"/>
          <w:sz w:val="28"/>
          <w:szCs w:val="28"/>
        </w:rPr>
        <w:t xml:space="preserve">pontos </w:t>
      </w:r>
      <w:r w:rsidRPr="000042BC">
        <w:rPr>
          <w:rFonts w:ascii="Arial" w:eastAsia="ArialMT" w:hAnsi="Arial" w:cs="Arial"/>
          <w:color w:val="000000"/>
          <w:sz w:val="28"/>
          <w:szCs w:val="28"/>
        </w:rPr>
        <w:t>amostrados do modelo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gerador.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b. Encontre uma aproximação polinomial que represente bem os dados do arquivo.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Para encontrar a melhor aproximação, utilize os seguintes métodos: validação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cruzada holdout (com 70% do conjunto original para treinamento e 30% para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validação), validação cruzada k-fold (com k=10 folds), validação cruzada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leave-p-out (com p=1) e curvas de aprendizado. Analise polinômios com ordem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variando de 1 até 12.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c. Em seguida, de posse da melhor ordem de polinômio que aproxima os dados do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arquivo csv, treine o modelo com todos os dados do arquivo csv. Utilize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padronização de atributos com a classe StandardScaler da biblioteca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SciKit-Learn.</w:t>
      </w:r>
    </w:p>
    <w:p w:rsidR="000042BC" w:rsidRPr="000042BC" w:rsidRDefault="000042BC" w:rsidP="000042BC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  <w:sz w:val="28"/>
          <w:szCs w:val="28"/>
        </w:rPr>
      </w:pPr>
      <w:r w:rsidRPr="000042BC">
        <w:rPr>
          <w:rFonts w:ascii="Arial" w:eastAsia="ArialMT" w:hAnsi="Arial" w:cs="Arial"/>
          <w:color w:val="000000"/>
          <w:sz w:val="28"/>
          <w:szCs w:val="28"/>
        </w:rPr>
        <w:t>d. Plote um gráfico que mostre os pontos ruidosos do arquivo csv e os valores</w:t>
      </w:r>
    </w:p>
    <w:p w:rsidR="0060384B" w:rsidRDefault="000042BC" w:rsidP="000042BC">
      <w:r w:rsidRPr="000042BC">
        <w:rPr>
          <w:rFonts w:ascii="Arial" w:eastAsia="ArialMT" w:hAnsi="Arial" w:cs="Arial"/>
          <w:color w:val="000000"/>
          <w:sz w:val="28"/>
          <w:szCs w:val="28"/>
        </w:rPr>
        <w:t>encontrados com o modelo para dos valores de x vindos do arquivo</w:t>
      </w:r>
      <w:r>
        <w:rPr>
          <w:rFonts w:ascii="ArialMT" w:eastAsia="ArialMT" w:hAnsi="Arial-BoldMT" w:cs="ArialMT"/>
          <w:color w:val="000000"/>
        </w:rPr>
        <w:t xml:space="preserve"> csv</w:t>
      </w:r>
    </w:p>
    <w:sectPr w:rsidR="00603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BC"/>
    <w:rsid w:val="000042BC"/>
    <w:rsid w:val="004168BB"/>
    <w:rsid w:val="00436E18"/>
    <w:rsid w:val="005455AA"/>
    <w:rsid w:val="0060384B"/>
    <w:rsid w:val="00623324"/>
    <w:rsid w:val="006248A3"/>
    <w:rsid w:val="00853386"/>
    <w:rsid w:val="00B502FC"/>
    <w:rsid w:val="00F51791"/>
    <w:rsid w:val="00FB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1414</Words>
  <Characters>7637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Marengo</dc:creator>
  <cp:lastModifiedBy>Luiz Marengo</cp:lastModifiedBy>
  <cp:revision>2</cp:revision>
  <dcterms:created xsi:type="dcterms:W3CDTF">2020-04-21T16:25:00Z</dcterms:created>
  <dcterms:modified xsi:type="dcterms:W3CDTF">2020-04-21T16:25:00Z</dcterms:modified>
</cp:coreProperties>
</file>