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Federal de Educação Tecnológica (CEFET-MG)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Departamento de Computação (DECOM) – Campus II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Prof. Eduardo Cunha Campos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03 de Exercícios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8.2411813735962" w:lineRule="auto"/>
        <w:ind w:left="2.6399993896484375" w:right="120.35888671875" w:hanging="1.199951171875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Aluno(a):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Gustavo de Assis Xavier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8.2411813735962" w:lineRule="auto"/>
        <w:ind w:left="2.6399993896484375" w:right="120.35888671875" w:hanging="1.1999511718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Matrícula: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20223003379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078857421875" w:line="242.15314865112305" w:lineRule="auto"/>
        <w:ind w:left="7.920074462890625" w:right="-19.200439453125" w:firstLine="17.99995422363281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Considerando os padrões de projetos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patterns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da engenharia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utilizam as  melhores práticas em orientação a objetos para atingir os resultados desejados, é correto afirmar que  o padrão: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36767578125" w:line="227.908673286438" w:lineRule="auto"/>
        <w:ind w:left="16.320037841796875" w:right="1.558837890625" w:hanging="8.1600189208984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decorator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utilizado para prover uma maneira de acessar os elementos de um objeto agregado  sequencialmente sem expor sua representação interna.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27.908673286438" w:lineRule="auto"/>
        <w:ind w:left="8.640060424804688" w:right="1.79931640625" w:hanging="8.640060424804688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utilizado para desacoplar uma abstração de sua implementação para que os dois possam  variar independentemente.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1572265625" w:line="229.90804195404053" w:lineRule="auto"/>
        <w:ind w:left="5.279998779296875" w:right="1.79931640625" w:hanging="0.960083007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utilizado para oferecer uma interface única para um conjunto de interfaces de um  subsistema, definindo uma interface de nível mais elevado que torna o subsistema mais fácil de  usar.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2060546875" w:line="231.90743923187256" w:lineRule="auto"/>
        <w:ind w:left="11.0400390625" w:right="1.319580078125" w:hanging="5.2799987792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definir uma nova operação, sem mudar as classes dos elementos nos quais  opera.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façade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utilizado para compor objetos em estruturas de árvore, para representar hierarquias.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52001953125" w:line="239.90389823913574" w:lineRule="auto"/>
        <w:ind w:left="10.560073852539062" w:right="12.3193359375" w:hanging="4.080047607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Qual é a finalidade de um sistema de controle de versão (SCV) durante o ciclo de  desenvolvimento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Descreva 3 características fundamentais que todo SCV deve possuir.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52001953125" w:line="239.90389823913574" w:lineRule="auto"/>
        <w:ind w:left="0" w:right="12.3193359375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Um SCV gerencia e rastreia modificações no código-fonte ao longo do tempo, facilitando a vida dos desenvolvedores e evitando problemas como um erro que passou despercebido e quebrou o sistema.  Tem como características fundamentais: colaboração simultânea, controle de histórico e controle de ramificações.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615966796875" w:line="241.90326690673828" w:lineRule="auto"/>
        <w:ind w:left="7.920074462890625" w:right="63.23974609375" w:firstLine="1.679916381835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Qual é a diferença entre um SCV centralizado e um SCV distribuído? Quando usar um ou outro  no desenvolvimento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Cite exemplos utilizados no mundo real para essas 2 categorias  de SCVs. </w:t>
      </w:r>
    </w:p>
    <w:p w:rsidR="00000000" w:rsidDel="00000000" w:rsidP="00000000" w:rsidRDefault="00000000" w:rsidRPr="00000000" w14:paraId="00000010">
      <w:pPr>
        <w:widowControl w:val="0"/>
        <w:spacing w:before="606.016845703125" w:line="240" w:lineRule="auto"/>
        <w:ind w:left="2.1600341796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SCV centralizado existe um servidor central onde todas as versões do código são armazenadas. Exemplo: Subversion (SVN). Já o SCV distribuído, cada desenvolvedor tem uma cópia completa do repositório. Exemplo: Git. O centralizado é usado para sistemas mais simples e quando a conexão à internet é constante, já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distribuido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é usado em projetos de grande escala e distribuídos geograficamente.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016845703125" w:line="240" w:lineRule="auto"/>
        <w:ind w:left="2.1600341796875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016845703125" w:line="240" w:lineRule="auto"/>
        <w:ind w:left="2.160034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Em relação aos métodos e classes declarados como “final”, é correto afirmar que: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025146484375" w:line="231.90716743469238" w:lineRule="auto"/>
        <w:ind w:left="0" w:right="2014.68017578125" w:firstLine="8.1600189208984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um método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uma superclasse pode ser sobrescrito em uma subclasse. b) os métodos que são declarados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implicitamente final.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uma classe que é declarada final pode ser uma superclasse.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os métodos declarados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são implicitamente final.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880" w:orient="portrait"/>
          <w:pgMar w:bottom="1991.3999938964844" w:top="1421.199951171875" w:left="1138.7999725341797" w:right="1054.24072265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nenhum método em uma classe final é implicitamente final.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973598480224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Em relação aos problemas, para os quais são definidas soluções, usando padrões de projeto 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patterns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correlacione as colunas a seguir: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622802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1991.3999938964844" w:top="1421.19995117187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67300" cy="77031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70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600677490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seguinte sequência de respostas, de cima para baixo: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19287109375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II, IV, III, I.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IV, II, I, III.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I, II, III, IV.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II, IV, I, III.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II, I, IV, III.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1982421875" w:line="243.90263557434082" w:lineRule="auto"/>
        <w:ind w:left="10.080032348632812" w:right="-14.24072265625" w:hanging="0.24002075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Para facilitar a manutenção da aplicação, há 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pattern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tem como objetivo principal  centralizar o acesso aos dados em uma única camada. Esse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pattern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16162109375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DTO.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Business Object.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DAO.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Application Service.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MVC.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1962890625" w:line="240" w:lineRule="auto"/>
        <w:ind w:left="8.88008117675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Em relação a padrões de projeto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assinale a afirmativa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02392578125" w:line="229.90804195404053" w:lineRule="auto"/>
        <w:ind w:left="5.2800750732421875" w:right="1.558837890625" w:firstLine="2.879943847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um padrão utilizado quando se deseja separar a construção de um objeto complexo de  sua representação de modo que o mesmo processo de construção possa criar diferentes  representações.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24755859375" w:line="227.908673286438" w:lineRule="auto"/>
        <w:ind w:left="11.0400390625" w:right="1.319580078125" w:hanging="11.040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Factory 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um padrão utilizado quando se deseja definir uma interface para criar um  objeto e deixar as subclasses decidirem que classe instanciar.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28.2422113418579" w:lineRule="auto"/>
        <w:ind w:left="7.920074462890625" w:right="2.03857421875" w:hanging="2.64007568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um padrão utilizado quando se deseja converter a interface de uma classe em outra  interface, esperada pelos clientes.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775146484375" w:line="227.9091739654541" w:lineRule="auto"/>
        <w:ind w:left="5.2800750732421875" w:right="1.319580078125" w:firstLine="0.4799652099609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Singleton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um padrão utilizado quando se deseja compor objetos em estrutura de árvore para  representarem hierarquias partes-todo.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09619140625" w:line="243.90214920043945" w:lineRule="auto"/>
        <w:ind w:left="16.320037841796875" w:right="1.79931640625" w:hanging="11.040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um padrão também conhecido como surrogate utilizado quando se deseja fornecer um  substituto ou marcador da localização de outro objeto para controlar o acesso ao mesmo.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18115234375" w:line="234.9893617630005" w:lineRule="auto"/>
        <w:ind w:left="5.2800750732421875" w:right="5.11962890625" w:firstLine="7.4399566650390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De acordo com o livro: “Padrões de Projeto: soluções reutilizáveis de software orientado a  objetos”, os padrões “GoF” são divididos em 24 tipos. Em função dessa grande quantidade de  padrões, foi necessário classificá-los de acordo com as suas finalidades. São 3 categorias: padrões  de criação, padrões estruturais e padrões comportamentais. Descreva um exemplo de padrão de  projeto para cada uma dessas categorias.</w:t>
      </w:r>
    </w:p>
    <w:p w:rsidR="00000000" w:rsidDel="00000000" w:rsidP="00000000" w:rsidRDefault="00000000" w:rsidRPr="00000000" w14:paraId="0000002C">
      <w:pPr>
        <w:widowControl w:val="0"/>
        <w:spacing w:before="599.818115234375" w:line="234.9893617630005" w:lineRule="auto"/>
        <w:ind w:left="5.2800750732421875" w:right="5.11962890625" w:firstLine="7.4399566650390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Criação: Factory Method. Permite criar objetos sem especificar suas classes concretas, posterga isso para as subclasses.</w:t>
      </w:r>
    </w:p>
    <w:p w:rsidR="00000000" w:rsidDel="00000000" w:rsidP="00000000" w:rsidRDefault="00000000" w:rsidRPr="00000000" w14:paraId="0000002D">
      <w:pPr>
        <w:widowControl w:val="0"/>
        <w:spacing w:before="599.818115234375" w:line="234.9893617630005" w:lineRule="auto"/>
        <w:ind w:left="5.2800750732421875" w:right="5.11962890625" w:firstLine="7.4399566650390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Estrutural: Adapter. Permite a comunicação entre classes com interfaces incompatíveis.</w:t>
      </w:r>
    </w:p>
    <w:p w:rsidR="00000000" w:rsidDel="00000000" w:rsidP="00000000" w:rsidRDefault="00000000" w:rsidRPr="00000000" w14:paraId="0000002E">
      <w:pPr>
        <w:widowControl w:val="0"/>
        <w:spacing w:before="599.818115234375" w:line="234.9893617630005" w:lineRule="auto"/>
        <w:ind w:left="5.2800750732421875" w:right="5.11962890625" w:firstLine="7.4399566650390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599.818115234375" w:line="234.9893617630005" w:lineRule="auto"/>
        <w:ind w:left="5.2800750732421875" w:right="5.11962890625" w:firstLine="7.4399566650390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Comportamental: Observer. Permite que objetos observem e reajam a mudanças em outros objetos.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18115234375" w:line="234.9893617630005" w:lineRule="auto"/>
        <w:ind w:left="5.2800750732421875" w:right="5.11962890625" w:firstLine="7.4399566650390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1.7947196960449" w:lineRule="auto"/>
        <w:ind w:left="25.920028686523438" w:right="2007.1588134765625" w:hanging="19.44000244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Qual é a diferença entre um teste de caixa-branca e um teste de caixa-preta?  </w:t>
      </w:r>
    </w:p>
    <w:p w:rsidR="00000000" w:rsidDel="00000000" w:rsidP="00000000" w:rsidRDefault="00000000" w:rsidRPr="00000000" w14:paraId="00000032">
      <w:pPr>
        <w:widowControl w:val="0"/>
        <w:spacing w:line="511.7947196960449" w:lineRule="auto"/>
        <w:ind w:left="25.920028686523438" w:right="2007.1588134765625" w:hanging="19.4400024414062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caixa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branca o testador tem acesso ao código-fonte e verifica sua lógica interna. Já no caixa preta o testador avalia o comportamento do sistema apenas com base nas entradas e saídas, sem acesso ao código-fonte.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1.7947196960449" w:lineRule="auto"/>
        <w:ind w:left="25.920028686523438" w:right="2007.1588134765625" w:hanging="19.44000244140625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1.7947196960449" w:lineRule="auto"/>
        <w:ind w:left="25.920028686523438" w:right="2007.1588134765625" w:hanging="19.44000244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Qual é a diferença entre um teste de Regressão e um Teste de Integração?  </w:t>
      </w:r>
    </w:p>
    <w:p w:rsidR="00000000" w:rsidDel="00000000" w:rsidP="00000000" w:rsidRDefault="00000000" w:rsidRPr="00000000" w14:paraId="00000035">
      <w:pPr>
        <w:widowControl w:val="0"/>
        <w:spacing w:line="511.7947196960449" w:lineRule="auto"/>
        <w:ind w:left="25.920028686523438" w:right="2007.1588134765625" w:hanging="19.4400024414062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teste de regressão verifica se alterações no código não impactaram funcionalidades já implementadas, enquanto o teste de integração avalia a interação entre componentes do sistema.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1.7947196960449" w:lineRule="auto"/>
        <w:ind w:left="25.920028686523438" w:right="2007.1588134765625" w:hanging="19.44000244140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“Débito Técnico” é uma expressão utilizada em Engenharia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explicar para  “leigos” a importância da qualidade interna de 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usando para isso termos da área  financeira como débito, juros, etc. Cite e descreva 4 exemplos de débito técnico característicos do  desenvolvimento moderno de 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widowControl w:val="0"/>
        <w:spacing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Código mal estruturado (códigos duplicados e falta de identação…) - Dificulta manutenção e compreensão.</w:t>
      </w:r>
    </w:p>
    <w:p w:rsidR="00000000" w:rsidDel="00000000" w:rsidP="00000000" w:rsidRDefault="00000000" w:rsidRPr="00000000" w14:paraId="00000039">
      <w:pPr>
        <w:widowControl w:val="0"/>
        <w:spacing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Falta de testes automatizados - Aumenta riscos de erros não detectados e dificulta a vida do desenvolvedor.</w:t>
      </w:r>
    </w:p>
    <w:p w:rsidR="00000000" w:rsidDel="00000000" w:rsidP="00000000" w:rsidRDefault="00000000" w:rsidRPr="00000000" w14:paraId="0000003B">
      <w:pPr>
        <w:widowControl w:val="0"/>
        <w:spacing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Dependências excessivas - Atrapalha refatoramentos e alterações futuras.</w:t>
      </w:r>
    </w:p>
    <w:p w:rsidR="00000000" w:rsidDel="00000000" w:rsidP="00000000" w:rsidRDefault="00000000" w:rsidRPr="00000000" w14:paraId="0000003D">
      <w:pPr>
        <w:widowControl w:val="0"/>
        <w:spacing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Uso de tecnologias obsoletas (bibliotecas e frameworks) - Gera dificuldades de integração e suporte.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51953125" w:line="255.89770317077637" w:lineRule="auto"/>
        <w:ind w:left="8.880081176757812" w:right="-0.001220703125" w:firstLine="17.039947509765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197265625" w:line="255.89770317077637" w:lineRule="auto"/>
        <w:ind w:left="3.6000823974609375" w:right="0" w:firstLine="22.3199462890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Padrões arquiteturais possuem maior granularidade se comparados com os padrões de projeto  pois são responsáveis por definir a macro-estrutura de um sistema, incluindo seus subsistemas  principais e as comunicações entre eles. Discorra sobre o padrão arquitetural 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 destacando suas principais vantagens e desvantagens no contexto do desenvolvimento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widowControl w:val="0"/>
        <w:spacing w:before="290.02197265625" w:line="255.89770317077637" w:lineRule="auto"/>
        <w:ind w:left="3.6000823974609375" w:firstLine="22.319946289062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 suas vantagens são: modularidade e escalabilidade, independência dos serviços, melhor manutenção e atualização. Já suas desvantagens são maior complexidade de gestão, problemas de latência e comunicação entre serviços.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2197265625" w:line="255.89770317077637" w:lineRule="auto"/>
        <w:ind w:left="3.6000823974609375" w:right="0" w:firstLine="22.31994628906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2236328125" w:line="255.89735984802246" w:lineRule="auto"/>
        <w:ind w:left="7.920074462890625" w:right="4.959716796875" w:firstLine="17.9999542236328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Qual é a diferença entre 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trunk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contexto de versionamento de um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4">
      <w:pPr>
        <w:widowControl w:val="0"/>
        <w:spacing w:before="285.42236328125" w:line="255.89735984802246" w:lineRule="auto"/>
        <w:ind w:left="7.920074462890625" w:right="4.959716796875" w:firstLine="17.99995422363281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Branch: Linha independente de desenvolvimento para recursos específicos.</w:t>
      </w:r>
    </w:p>
    <w:p w:rsidR="00000000" w:rsidDel="00000000" w:rsidP="00000000" w:rsidRDefault="00000000" w:rsidRPr="00000000" w14:paraId="00000045">
      <w:pPr>
        <w:widowControl w:val="0"/>
        <w:spacing w:before="285.42236328125" w:line="255.89735984802246" w:lineRule="auto"/>
        <w:ind w:left="7.920074462890625" w:right="4.959716796875" w:firstLine="17.99995422363281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Tag: Marcador para identificar versões estáveis do projeto.</w:t>
      </w:r>
    </w:p>
    <w:p w:rsidR="00000000" w:rsidDel="00000000" w:rsidP="00000000" w:rsidRDefault="00000000" w:rsidRPr="00000000" w14:paraId="00000046">
      <w:pPr>
        <w:widowControl w:val="0"/>
        <w:spacing w:before="285.42236328125" w:line="255.89735984802246" w:lineRule="auto"/>
        <w:ind w:left="7.920074462890625" w:right="4.959716796875" w:firstLine="17.99995422363281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Trunk: Linha principal de desenvolvimento.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2236328125" w:line="255.89735984802246" w:lineRule="auto"/>
        <w:ind w:left="7.920074462890625" w:right="4.959716796875" w:firstLine="17.99995422363281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20" w:w="11880" w:orient="portrait"/>
      <w:pgMar w:bottom="1991.3999938964844" w:top="1421.199951171875" w:left="1138.7999725341797" w:right="1054.24072265625" w:header="0" w:footer="720"/>
      <w:cols w:equalWidth="0" w:num="1">
        <w:col w:space="0" w:w="9686.9593048095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