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055DC" w:rsidRDefault="00E86164" w:rsidP="00E86164">
      <w:pPr>
        <w:spacing w:before="1200"/>
        <w:ind w:firstLine="708"/>
      </w:pPr>
      <w:bookmarkStart w:id="0" w:name="_GoBack"/>
      <w:bookmarkEnd w:id="0"/>
      <w:proofErr w:type="spellStart"/>
      <w:r>
        <w:rPr>
          <w:b/>
          <w:bCs/>
          <w:color w:val="1F4E79"/>
          <w:sz w:val="56"/>
          <w:szCs w:val="56"/>
        </w:rPr>
        <w:t>Mercenaries</w:t>
      </w:r>
      <w:proofErr w:type="spellEnd"/>
      <w:r>
        <w:rPr>
          <w:b/>
          <w:bCs/>
          <w:color w:val="1F4E79"/>
          <w:sz w:val="56"/>
          <w:szCs w:val="56"/>
        </w:rPr>
        <w:t xml:space="preserve"> — Diseño de clases</w:t>
      </w:r>
    </w:p>
    <w:p w:rsidR="001055DC" w:rsidRDefault="00E86164">
      <w:pPr>
        <w:spacing w:after="300"/>
      </w:pPr>
      <w:r>
        <w:rPr>
          <w:color w:val="2E74B5"/>
          <w:sz w:val="28"/>
          <w:szCs w:val="28"/>
        </w:rPr>
        <w:t>Documento de diseño de juego</w:t>
      </w:r>
    </w:p>
    <w:p w:rsidR="001055DC" w:rsidRDefault="00E86164">
      <w:pPr>
        <w:spacing w:after="60"/>
      </w:pPr>
      <w:r>
        <w:rPr>
          <w:color w:val="595959"/>
          <w:sz w:val="20"/>
          <w:szCs w:val="20"/>
        </w:rPr>
        <w:t xml:space="preserve">Hero </w:t>
      </w:r>
      <w:proofErr w:type="spellStart"/>
      <w:r>
        <w:rPr>
          <w:color w:val="595959"/>
          <w:sz w:val="20"/>
          <w:szCs w:val="20"/>
        </w:rPr>
        <w:t>shooter</w:t>
      </w:r>
      <w:proofErr w:type="spellEnd"/>
      <w:r>
        <w:rPr>
          <w:color w:val="595959"/>
          <w:sz w:val="20"/>
          <w:szCs w:val="20"/>
        </w:rPr>
        <w:t xml:space="preserve"> en tercera persona · 3 equipos de 3 jugadores.</w:t>
      </w:r>
    </w:p>
    <w:p w:rsidR="001055DC" w:rsidRDefault="00E86164">
      <w:pPr>
        <w:spacing w:after="60"/>
      </w:pPr>
      <w:r>
        <w:rPr>
          <w:color w:val="595959"/>
          <w:sz w:val="20"/>
          <w:szCs w:val="20"/>
        </w:rPr>
        <w:t xml:space="preserve">Este documento describe QUÉ hace cada clase. Los números concretos (duraciones, distancias, magnitudes) están en el </w:t>
      </w:r>
      <w:r>
        <w:rPr>
          <w:b/>
          <w:bCs/>
          <w:color w:val="595959"/>
          <w:sz w:val="20"/>
          <w:szCs w:val="20"/>
        </w:rPr>
        <w:t xml:space="preserve">Glosario de </w:t>
      </w:r>
      <w:proofErr w:type="spellStart"/>
      <w:r>
        <w:rPr>
          <w:b/>
          <w:bCs/>
          <w:color w:val="595959"/>
          <w:sz w:val="20"/>
          <w:szCs w:val="20"/>
        </w:rPr>
        <w:t>Mercenaries</w:t>
      </w:r>
      <w:proofErr w:type="spellEnd"/>
      <w:r>
        <w:rPr>
          <w:color w:val="595959"/>
          <w:sz w:val="20"/>
          <w:szCs w:val="20"/>
        </w:rPr>
        <w:t>.</w:t>
      </w:r>
    </w:p>
    <w:p w:rsidR="001055DC" w:rsidRDefault="00E86164">
      <w:pPr>
        <w:spacing w:after="60"/>
      </w:pPr>
      <w:r>
        <w:rPr>
          <w:color w:val="595959"/>
          <w:sz w:val="20"/>
          <w:szCs w:val="20"/>
        </w:rPr>
        <w:t xml:space="preserve">Para cómo se implementa, ver </w:t>
      </w:r>
      <w:r>
        <w:rPr>
          <w:b/>
          <w:bCs/>
          <w:color w:val="595959"/>
          <w:sz w:val="20"/>
          <w:szCs w:val="20"/>
        </w:rPr>
        <w:t xml:space="preserve">Arquitectura del </w:t>
      </w:r>
      <w:proofErr w:type="spellStart"/>
      <w:r>
        <w:rPr>
          <w:b/>
          <w:bCs/>
          <w:color w:val="595959"/>
          <w:sz w:val="20"/>
          <w:szCs w:val="20"/>
        </w:rPr>
        <w:t>Gameplay</w:t>
      </w:r>
      <w:proofErr w:type="spellEnd"/>
      <w:r>
        <w:rPr>
          <w:b/>
          <w:bCs/>
          <w:color w:val="595959"/>
          <w:sz w:val="20"/>
          <w:szCs w:val="20"/>
        </w:rPr>
        <w:t xml:space="preserve"> </w:t>
      </w:r>
      <w:proofErr w:type="spellStart"/>
      <w:r>
        <w:rPr>
          <w:b/>
          <w:bCs/>
          <w:color w:val="595959"/>
          <w:sz w:val="20"/>
          <w:szCs w:val="20"/>
        </w:rPr>
        <w:t>Ability</w:t>
      </w:r>
      <w:proofErr w:type="spellEnd"/>
      <w:r>
        <w:rPr>
          <w:b/>
          <w:bCs/>
          <w:color w:val="595959"/>
          <w:sz w:val="20"/>
          <w:szCs w:val="20"/>
        </w:rPr>
        <w:t xml:space="preserve"> </w:t>
      </w:r>
      <w:proofErr w:type="spellStart"/>
      <w:r>
        <w:rPr>
          <w:b/>
          <w:bCs/>
          <w:color w:val="595959"/>
          <w:sz w:val="20"/>
          <w:szCs w:val="20"/>
        </w:rPr>
        <w:t>System</w:t>
      </w:r>
      <w:proofErr w:type="spellEnd"/>
      <w:r>
        <w:rPr>
          <w:color w:val="595959"/>
          <w:sz w:val="20"/>
          <w:szCs w:val="20"/>
        </w:rPr>
        <w:t>.</w:t>
      </w:r>
    </w:p>
    <w:p w:rsidR="001055DC" w:rsidRDefault="00E86164">
      <w:r>
        <w:br w:type="page"/>
      </w:r>
    </w:p>
    <w:p w:rsidR="001055DC" w:rsidRDefault="00E86164">
      <w:pPr>
        <w:pStyle w:val="Ttulo1"/>
        <w:spacing w:before="360" w:after="160"/>
      </w:pPr>
      <w:r>
        <w:rPr>
          <w:b/>
          <w:bCs/>
          <w:color w:val="1F4E79"/>
        </w:rPr>
        <w:lastRenderedPageBreak/>
        <w:t>1. El juego de un vistazo</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000"/>
      </w:tblGrid>
      <w:tr w:rsidR="001055DC">
        <w:tblPrEx>
          <w:tblCellMar>
            <w:top w:w="0" w:type="dxa"/>
            <w:bottom w:w="0" w:type="dxa"/>
          </w:tblCellMar>
        </w:tblPrEx>
        <w:trPr>
          <w:tblHeader/>
        </w:trPr>
        <w:tc>
          <w:tcPr>
            <w:tcW w:w="2400" w:type="dxa"/>
            <w:shd w:val="clear" w:color="auto" w:fill="DCE6F1"/>
            <w:tcMar>
              <w:top w:w="60" w:type="dxa"/>
              <w:left w:w="100" w:type="dxa"/>
              <w:bottom w:w="60" w:type="dxa"/>
              <w:right w:w="100" w:type="dxa"/>
            </w:tcMar>
          </w:tcPr>
          <w:p w:rsidR="001055DC" w:rsidRDefault="00E86164">
            <w:r>
              <w:rPr>
                <w:b/>
                <w:bCs/>
                <w:sz w:val="20"/>
                <w:szCs w:val="20"/>
              </w:rPr>
              <w:t>Aspecto</w:t>
            </w:r>
          </w:p>
        </w:tc>
        <w:tc>
          <w:tcPr>
            <w:tcW w:w="7000" w:type="dxa"/>
            <w:shd w:val="clear" w:color="auto" w:fill="DCE6F1"/>
            <w:tcMar>
              <w:top w:w="60" w:type="dxa"/>
              <w:left w:w="100" w:type="dxa"/>
              <w:bottom w:w="60" w:type="dxa"/>
              <w:right w:w="100" w:type="dxa"/>
            </w:tcMar>
          </w:tcPr>
          <w:p w:rsidR="001055DC" w:rsidRDefault="00E86164">
            <w:r>
              <w:rPr>
                <w:b/>
                <w:bCs/>
                <w:sz w:val="20"/>
                <w:szCs w:val="20"/>
              </w:rPr>
              <w:t>Definición</w:t>
            </w:r>
          </w:p>
        </w:tc>
      </w:tr>
      <w:tr w:rsidR="001055DC">
        <w:tblPrEx>
          <w:tblCellMar>
            <w:top w:w="0" w:type="dxa"/>
            <w:bottom w:w="0" w:type="dxa"/>
          </w:tblCellMar>
        </w:tblPrEx>
        <w:tc>
          <w:tcPr>
            <w:tcW w:w="2400" w:type="dxa"/>
            <w:tcMar>
              <w:top w:w="60" w:type="dxa"/>
              <w:left w:w="100" w:type="dxa"/>
              <w:bottom w:w="60" w:type="dxa"/>
              <w:right w:w="100" w:type="dxa"/>
            </w:tcMar>
          </w:tcPr>
          <w:p w:rsidR="001055DC" w:rsidRDefault="00E86164">
            <w:r>
              <w:rPr>
                <w:sz w:val="20"/>
                <w:szCs w:val="20"/>
              </w:rPr>
              <w:t>Género</w:t>
            </w:r>
          </w:p>
        </w:tc>
        <w:tc>
          <w:tcPr>
            <w:tcW w:w="7000" w:type="dxa"/>
            <w:tcMar>
              <w:top w:w="60" w:type="dxa"/>
              <w:left w:w="100" w:type="dxa"/>
              <w:bottom w:w="60" w:type="dxa"/>
              <w:right w:w="100" w:type="dxa"/>
            </w:tcMar>
          </w:tcPr>
          <w:p w:rsidR="001055DC" w:rsidRDefault="00E86164">
            <w:r>
              <w:rPr>
                <w:sz w:val="20"/>
                <w:szCs w:val="20"/>
              </w:rPr>
              <w:t xml:space="preserve">Hero </w:t>
            </w:r>
            <w:proofErr w:type="spellStart"/>
            <w:r>
              <w:rPr>
                <w:sz w:val="20"/>
                <w:szCs w:val="20"/>
              </w:rPr>
              <w:t>shooter</w:t>
            </w:r>
            <w:proofErr w:type="spellEnd"/>
            <w:r>
              <w:rPr>
                <w:sz w:val="20"/>
                <w:szCs w:val="20"/>
              </w:rPr>
              <w:t xml:space="preserve"> en tercera persona.</w:t>
            </w:r>
          </w:p>
        </w:tc>
      </w:tr>
      <w:tr w:rsidR="001055DC">
        <w:tblPrEx>
          <w:tblCellMar>
            <w:top w:w="0" w:type="dxa"/>
            <w:bottom w:w="0" w:type="dxa"/>
          </w:tblCellMar>
        </w:tblPrEx>
        <w:tc>
          <w:tcPr>
            <w:tcW w:w="2400" w:type="dxa"/>
            <w:tcMar>
              <w:top w:w="60" w:type="dxa"/>
              <w:left w:w="100" w:type="dxa"/>
              <w:bottom w:w="60" w:type="dxa"/>
              <w:right w:w="100" w:type="dxa"/>
            </w:tcMar>
          </w:tcPr>
          <w:p w:rsidR="001055DC" w:rsidRDefault="00E86164">
            <w:r>
              <w:rPr>
                <w:sz w:val="20"/>
                <w:szCs w:val="20"/>
              </w:rPr>
              <w:t>Jugadores</w:t>
            </w:r>
          </w:p>
        </w:tc>
        <w:tc>
          <w:tcPr>
            <w:tcW w:w="7000" w:type="dxa"/>
            <w:tcMar>
              <w:top w:w="60" w:type="dxa"/>
              <w:left w:w="100" w:type="dxa"/>
              <w:bottom w:w="60" w:type="dxa"/>
              <w:right w:w="100" w:type="dxa"/>
            </w:tcMar>
          </w:tcPr>
          <w:p w:rsidR="001055DC" w:rsidRDefault="00E86164">
            <w:r>
              <w:rPr>
                <w:sz w:val="20"/>
                <w:szCs w:val="20"/>
              </w:rPr>
              <w:t>9 — tres equipos de tres.</w:t>
            </w:r>
          </w:p>
        </w:tc>
      </w:tr>
      <w:tr w:rsidR="001055DC">
        <w:tblPrEx>
          <w:tblCellMar>
            <w:top w:w="0" w:type="dxa"/>
            <w:bottom w:w="0" w:type="dxa"/>
          </w:tblCellMar>
        </w:tblPrEx>
        <w:tc>
          <w:tcPr>
            <w:tcW w:w="2400" w:type="dxa"/>
            <w:tcMar>
              <w:top w:w="60" w:type="dxa"/>
              <w:left w:w="100" w:type="dxa"/>
              <w:bottom w:w="60" w:type="dxa"/>
              <w:right w:w="100" w:type="dxa"/>
            </w:tcMar>
          </w:tcPr>
          <w:p w:rsidR="001055DC" w:rsidRDefault="00E86164">
            <w:r>
              <w:rPr>
                <w:sz w:val="20"/>
                <w:szCs w:val="20"/>
              </w:rPr>
              <w:t>Roles por equipo</w:t>
            </w:r>
          </w:p>
        </w:tc>
        <w:tc>
          <w:tcPr>
            <w:tcW w:w="7000" w:type="dxa"/>
            <w:tcMar>
              <w:top w:w="60" w:type="dxa"/>
              <w:left w:w="100" w:type="dxa"/>
              <w:bottom w:w="60" w:type="dxa"/>
              <w:right w:w="100" w:type="dxa"/>
            </w:tcMar>
          </w:tcPr>
          <w:p w:rsidR="001055DC" w:rsidRDefault="00E86164">
            <w:r>
              <w:rPr>
                <w:sz w:val="20"/>
                <w:szCs w:val="20"/>
              </w:rPr>
              <w:t>1 Tanque, 1 Daño, 1 Soporte.</w:t>
            </w:r>
          </w:p>
        </w:tc>
      </w:tr>
      <w:tr w:rsidR="001055DC">
        <w:tblPrEx>
          <w:tblCellMar>
            <w:top w:w="0" w:type="dxa"/>
            <w:bottom w:w="0" w:type="dxa"/>
          </w:tblCellMar>
        </w:tblPrEx>
        <w:tc>
          <w:tcPr>
            <w:tcW w:w="2400" w:type="dxa"/>
            <w:tcMar>
              <w:top w:w="60" w:type="dxa"/>
              <w:left w:w="100" w:type="dxa"/>
              <w:bottom w:w="60" w:type="dxa"/>
              <w:right w:w="100" w:type="dxa"/>
            </w:tcMar>
          </w:tcPr>
          <w:p w:rsidR="001055DC" w:rsidRDefault="00E86164">
            <w:r>
              <w:rPr>
                <w:sz w:val="20"/>
                <w:szCs w:val="20"/>
              </w:rPr>
              <w:t>Duración de partida</w:t>
            </w:r>
          </w:p>
        </w:tc>
        <w:tc>
          <w:tcPr>
            <w:tcW w:w="7000" w:type="dxa"/>
            <w:tcMar>
              <w:top w:w="60" w:type="dxa"/>
              <w:left w:w="100" w:type="dxa"/>
              <w:bottom w:w="60" w:type="dxa"/>
              <w:right w:w="100" w:type="dxa"/>
            </w:tcMar>
          </w:tcPr>
          <w:p w:rsidR="001055DC" w:rsidRDefault="00E86164">
            <w:r>
              <w:rPr>
                <w:sz w:val="20"/>
                <w:szCs w:val="20"/>
              </w:rPr>
              <w:t>Hasta 15 minutos (o antes, con 2 puntos).</w:t>
            </w:r>
          </w:p>
        </w:tc>
      </w:tr>
      <w:tr w:rsidR="001055DC">
        <w:tblPrEx>
          <w:tblCellMar>
            <w:top w:w="0" w:type="dxa"/>
            <w:bottom w:w="0" w:type="dxa"/>
          </w:tblCellMar>
        </w:tblPrEx>
        <w:tc>
          <w:tcPr>
            <w:tcW w:w="2400" w:type="dxa"/>
            <w:tcMar>
              <w:top w:w="60" w:type="dxa"/>
              <w:left w:w="100" w:type="dxa"/>
              <w:bottom w:w="60" w:type="dxa"/>
              <w:right w:w="100" w:type="dxa"/>
            </w:tcMar>
          </w:tcPr>
          <w:p w:rsidR="001055DC" w:rsidRDefault="00E86164">
            <w:r>
              <w:rPr>
                <w:sz w:val="20"/>
                <w:szCs w:val="20"/>
              </w:rPr>
              <w:t>Objetivo</w:t>
            </w:r>
          </w:p>
        </w:tc>
        <w:tc>
          <w:tcPr>
            <w:tcW w:w="7000" w:type="dxa"/>
            <w:tcMar>
              <w:top w:w="60" w:type="dxa"/>
              <w:left w:w="100" w:type="dxa"/>
              <w:bottom w:w="60" w:type="dxa"/>
              <w:right w:w="100" w:type="dxa"/>
            </w:tcMar>
          </w:tcPr>
          <w:p w:rsidR="001055DC" w:rsidRDefault="00E86164">
            <w:r>
              <w:rPr>
                <w:sz w:val="20"/>
                <w:szCs w:val="20"/>
              </w:rPr>
              <w:t>Conseguir 2 puntos de victoria llevando la Bolsa de oro a la base.</w:t>
            </w:r>
          </w:p>
        </w:tc>
      </w:tr>
      <w:tr w:rsidR="001055DC">
        <w:tblPrEx>
          <w:tblCellMar>
            <w:top w:w="0" w:type="dxa"/>
            <w:bottom w:w="0" w:type="dxa"/>
          </w:tblCellMar>
        </w:tblPrEx>
        <w:tc>
          <w:tcPr>
            <w:tcW w:w="2400" w:type="dxa"/>
            <w:tcMar>
              <w:top w:w="60" w:type="dxa"/>
              <w:left w:w="100" w:type="dxa"/>
              <w:bottom w:w="60" w:type="dxa"/>
              <w:right w:w="100" w:type="dxa"/>
            </w:tcMar>
          </w:tcPr>
          <w:p w:rsidR="001055DC" w:rsidRDefault="00E86164">
            <w:r>
              <w:rPr>
                <w:sz w:val="20"/>
                <w:szCs w:val="20"/>
              </w:rPr>
              <w:t>Progresión</w:t>
            </w:r>
          </w:p>
        </w:tc>
        <w:tc>
          <w:tcPr>
            <w:tcW w:w="7000" w:type="dxa"/>
            <w:tcMar>
              <w:top w:w="60" w:type="dxa"/>
              <w:left w:w="100" w:type="dxa"/>
              <w:bottom w:w="60" w:type="dxa"/>
              <w:right w:w="100" w:type="dxa"/>
            </w:tcMar>
          </w:tcPr>
          <w:p w:rsidR="001055DC" w:rsidRDefault="00E86164">
            <w:r>
              <w:rPr>
                <w:sz w:val="20"/>
                <w:szCs w:val="20"/>
              </w:rPr>
              <w:t>Cada clase elige una de 3 subclases al llegar el equipo al nivel máximo (3), alrededor del minuto 10 como muy tarde, desbloqueando habilidad extra, pasiva extra y definitiva.</w:t>
            </w:r>
          </w:p>
        </w:tc>
      </w:tr>
    </w:tbl>
    <w:p w:rsidR="001055DC" w:rsidRDefault="001055DC">
      <w:pPr>
        <w:spacing w:after="80"/>
      </w:pPr>
    </w:p>
    <w:p w:rsidR="001055DC" w:rsidRDefault="00E86164">
      <w:pPr>
        <w:spacing w:after="120" w:line="276" w:lineRule="auto"/>
      </w:pPr>
      <w:r>
        <w:t xml:space="preserve">Los pilares de diseño: apuntado manual, alta movilidad, roles definidos con flexibilidad, y decisiones de </w:t>
      </w:r>
      <w:proofErr w:type="spellStart"/>
      <w:r>
        <w:t>build</w:t>
      </w:r>
      <w:proofErr w:type="spellEnd"/>
      <w:r>
        <w:t xml:space="preserve"> </w:t>
      </w:r>
      <w:r>
        <w:rPr>
          <w:b/>
          <w:bCs/>
        </w:rPr>
        <w:t>dentro</w:t>
      </w:r>
      <w:r>
        <w:t xml:space="preserve"> de la partida en vez de antes de empezar.</w:t>
      </w:r>
    </w:p>
    <w:p w:rsidR="001055DC" w:rsidRDefault="001055DC">
      <w:pPr>
        <w:spacing w:after="80"/>
      </w:pPr>
    </w:p>
    <w:p w:rsidR="001055DC" w:rsidRDefault="00E86164">
      <w:pPr>
        <w:pStyle w:val="Ttulo2"/>
        <w:spacing w:before="280" w:after="120"/>
      </w:pPr>
      <w:r>
        <w:rPr>
          <w:b/>
          <w:bCs/>
        </w:rPr>
        <w:t>Roles y clases</w:t>
      </w:r>
    </w:p>
    <w:p w:rsidR="001055DC" w:rsidRDefault="00E86164">
      <w:pPr>
        <w:spacing w:after="120" w:line="276" w:lineRule="auto"/>
      </w:pPr>
      <w:r>
        <w:t xml:space="preserve">El rol lo fija la </w:t>
      </w:r>
      <w:r>
        <w:rPr>
          <w:b/>
          <w:bCs/>
        </w:rPr>
        <w:t>clase</w:t>
      </w:r>
      <w:r>
        <w:t xml:space="preserve">, no la subclase: elegir subclase cambia cómo </w:t>
      </w:r>
      <w:proofErr w:type="spellStart"/>
      <w:r>
        <w:t>jugás</w:t>
      </w:r>
      <w:proofErr w:type="spellEnd"/>
      <w:r>
        <w:t xml:space="preserve"> tu rol, nunca cuál 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400"/>
        <w:gridCol w:w="4400"/>
      </w:tblGrid>
      <w:tr w:rsidR="001055DC">
        <w:tblPrEx>
          <w:tblCellMar>
            <w:top w:w="0" w:type="dxa"/>
            <w:bottom w:w="0" w:type="dxa"/>
          </w:tblCellMar>
        </w:tblPrEx>
        <w:trPr>
          <w:tblHeader/>
        </w:trPr>
        <w:tc>
          <w:tcPr>
            <w:tcW w:w="1600" w:type="dxa"/>
            <w:shd w:val="clear" w:color="auto" w:fill="DCE6F1"/>
            <w:tcMar>
              <w:top w:w="60" w:type="dxa"/>
              <w:left w:w="100" w:type="dxa"/>
              <w:bottom w:w="60" w:type="dxa"/>
              <w:right w:w="100" w:type="dxa"/>
            </w:tcMar>
          </w:tcPr>
          <w:p w:rsidR="001055DC" w:rsidRDefault="00E86164">
            <w:r>
              <w:rPr>
                <w:b/>
                <w:bCs/>
                <w:sz w:val="20"/>
                <w:szCs w:val="20"/>
              </w:rPr>
              <w:t>Rol</w:t>
            </w:r>
          </w:p>
        </w:tc>
        <w:tc>
          <w:tcPr>
            <w:tcW w:w="3400" w:type="dxa"/>
            <w:shd w:val="clear" w:color="auto" w:fill="DCE6F1"/>
            <w:tcMar>
              <w:top w:w="60" w:type="dxa"/>
              <w:left w:w="100" w:type="dxa"/>
              <w:bottom w:w="60" w:type="dxa"/>
              <w:right w:w="100" w:type="dxa"/>
            </w:tcMar>
          </w:tcPr>
          <w:p w:rsidR="001055DC" w:rsidRDefault="00E86164">
            <w:r>
              <w:rPr>
                <w:b/>
                <w:bCs/>
                <w:sz w:val="20"/>
                <w:szCs w:val="20"/>
              </w:rPr>
              <w:t>Clases</w:t>
            </w:r>
          </w:p>
        </w:tc>
        <w:tc>
          <w:tcPr>
            <w:tcW w:w="4400" w:type="dxa"/>
            <w:shd w:val="clear" w:color="auto" w:fill="DCE6F1"/>
            <w:tcMar>
              <w:top w:w="60" w:type="dxa"/>
              <w:left w:w="100" w:type="dxa"/>
              <w:bottom w:w="60" w:type="dxa"/>
              <w:right w:w="100" w:type="dxa"/>
            </w:tcMar>
          </w:tcPr>
          <w:p w:rsidR="001055DC" w:rsidRDefault="00E86164">
            <w:r>
              <w:rPr>
                <w:b/>
                <w:bCs/>
                <w:sz w:val="20"/>
                <w:szCs w:val="20"/>
              </w:rPr>
              <w:t>Qué se espera de él</w:t>
            </w:r>
          </w:p>
        </w:tc>
      </w:tr>
      <w:tr w:rsidR="001055DC">
        <w:tblPrEx>
          <w:tblCellMar>
            <w:top w:w="0" w:type="dxa"/>
            <w:bottom w:w="0" w:type="dxa"/>
          </w:tblCellMar>
        </w:tblPrEx>
        <w:tc>
          <w:tcPr>
            <w:tcW w:w="1600" w:type="dxa"/>
            <w:tcMar>
              <w:top w:w="60" w:type="dxa"/>
              <w:left w:w="100" w:type="dxa"/>
              <w:bottom w:w="60" w:type="dxa"/>
              <w:right w:w="100" w:type="dxa"/>
            </w:tcMar>
          </w:tcPr>
          <w:p w:rsidR="001055DC" w:rsidRDefault="00E86164">
            <w:r>
              <w:rPr>
                <w:sz w:val="20"/>
                <w:szCs w:val="20"/>
              </w:rPr>
              <w:t>Tanque</w:t>
            </w:r>
          </w:p>
        </w:tc>
        <w:tc>
          <w:tcPr>
            <w:tcW w:w="3400" w:type="dxa"/>
            <w:tcMar>
              <w:top w:w="60" w:type="dxa"/>
              <w:left w:w="100" w:type="dxa"/>
              <w:bottom w:w="60" w:type="dxa"/>
              <w:right w:w="100" w:type="dxa"/>
            </w:tcMar>
          </w:tcPr>
          <w:p w:rsidR="001055DC" w:rsidRDefault="00E86164">
            <w:r>
              <w:rPr>
                <w:sz w:val="20"/>
                <w:szCs w:val="20"/>
              </w:rPr>
              <w:t>Bárbaro · Guerrero</w:t>
            </w:r>
          </w:p>
        </w:tc>
        <w:tc>
          <w:tcPr>
            <w:tcW w:w="4400" w:type="dxa"/>
            <w:tcMar>
              <w:top w:w="60" w:type="dxa"/>
              <w:left w:w="100" w:type="dxa"/>
              <w:bottom w:w="60" w:type="dxa"/>
              <w:right w:w="100" w:type="dxa"/>
            </w:tcMar>
          </w:tcPr>
          <w:p w:rsidR="001055DC" w:rsidRDefault="00E86164">
            <w:r>
              <w:rPr>
                <w:sz w:val="20"/>
                <w:szCs w:val="20"/>
              </w:rPr>
              <w:t>Aguanta daño y crea espacio.</w:t>
            </w:r>
          </w:p>
        </w:tc>
      </w:tr>
      <w:tr w:rsidR="001055DC">
        <w:tblPrEx>
          <w:tblCellMar>
            <w:top w:w="0" w:type="dxa"/>
            <w:bottom w:w="0" w:type="dxa"/>
          </w:tblCellMar>
        </w:tblPrEx>
        <w:tc>
          <w:tcPr>
            <w:tcW w:w="1600" w:type="dxa"/>
            <w:tcMar>
              <w:top w:w="60" w:type="dxa"/>
              <w:left w:w="100" w:type="dxa"/>
              <w:bottom w:w="60" w:type="dxa"/>
              <w:right w:w="100" w:type="dxa"/>
            </w:tcMar>
          </w:tcPr>
          <w:p w:rsidR="001055DC" w:rsidRDefault="00E86164">
            <w:r>
              <w:rPr>
                <w:sz w:val="20"/>
                <w:szCs w:val="20"/>
              </w:rPr>
              <w:t>Daño</w:t>
            </w:r>
          </w:p>
        </w:tc>
        <w:tc>
          <w:tcPr>
            <w:tcW w:w="3400" w:type="dxa"/>
            <w:tcMar>
              <w:top w:w="60" w:type="dxa"/>
              <w:left w:w="100" w:type="dxa"/>
              <w:bottom w:w="60" w:type="dxa"/>
              <w:right w:w="100" w:type="dxa"/>
            </w:tcMar>
          </w:tcPr>
          <w:p w:rsidR="001055DC" w:rsidRDefault="00E86164">
            <w:r>
              <w:rPr>
                <w:sz w:val="20"/>
                <w:szCs w:val="20"/>
              </w:rPr>
              <w:t>Pícaro · Mago · Explorador · Monje</w:t>
            </w:r>
          </w:p>
        </w:tc>
        <w:tc>
          <w:tcPr>
            <w:tcW w:w="4400" w:type="dxa"/>
            <w:tcMar>
              <w:top w:w="60" w:type="dxa"/>
              <w:left w:w="100" w:type="dxa"/>
              <w:bottom w:w="60" w:type="dxa"/>
              <w:right w:w="100" w:type="dxa"/>
            </w:tcMar>
          </w:tcPr>
          <w:p w:rsidR="001055DC" w:rsidRDefault="00E86164">
            <w:r>
              <w:rPr>
                <w:sz w:val="20"/>
                <w:szCs w:val="20"/>
              </w:rPr>
              <w:t>Elimina objetivos.</w:t>
            </w:r>
          </w:p>
        </w:tc>
      </w:tr>
      <w:tr w:rsidR="001055DC">
        <w:tblPrEx>
          <w:tblCellMar>
            <w:top w:w="0" w:type="dxa"/>
            <w:bottom w:w="0" w:type="dxa"/>
          </w:tblCellMar>
        </w:tblPrEx>
        <w:tc>
          <w:tcPr>
            <w:tcW w:w="1600" w:type="dxa"/>
            <w:tcMar>
              <w:top w:w="60" w:type="dxa"/>
              <w:left w:w="100" w:type="dxa"/>
              <w:bottom w:w="60" w:type="dxa"/>
              <w:right w:w="100" w:type="dxa"/>
            </w:tcMar>
          </w:tcPr>
          <w:p w:rsidR="001055DC" w:rsidRDefault="00E86164">
            <w:r>
              <w:rPr>
                <w:sz w:val="20"/>
                <w:szCs w:val="20"/>
              </w:rPr>
              <w:t>Soporte</w:t>
            </w:r>
          </w:p>
        </w:tc>
        <w:tc>
          <w:tcPr>
            <w:tcW w:w="3400" w:type="dxa"/>
            <w:tcMar>
              <w:top w:w="60" w:type="dxa"/>
              <w:left w:w="100" w:type="dxa"/>
              <w:bottom w:w="60" w:type="dxa"/>
              <w:right w:w="100" w:type="dxa"/>
            </w:tcMar>
          </w:tcPr>
          <w:p w:rsidR="001055DC" w:rsidRDefault="00E86164">
            <w:r>
              <w:rPr>
                <w:sz w:val="20"/>
                <w:szCs w:val="20"/>
              </w:rPr>
              <w:t>Clérigo · Paladín</w:t>
            </w:r>
          </w:p>
        </w:tc>
        <w:tc>
          <w:tcPr>
            <w:tcW w:w="4400" w:type="dxa"/>
            <w:tcMar>
              <w:top w:w="60" w:type="dxa"/>
              <w:left w:w="100" w:type="dxa"/>
              <w:bottom w:w="60" w:type="dxa"/>
              <w:right w:w="100" w:type="dxa"/>
            </w:tcMar>
          </w:tcPr>
          <w:p w:rsidR="001055DC" w:rsidRDefault="00E86164">
            <w:r>
              <w:rPr>
                <w:sz w:val="20"/>
                <w:szCs w:val="20"/>
              </w:rPr>
              <w:t>Mantiene vivo al equipo.</w:t>
            </w:r>
          </w:p>
        </w:tc>
      </w:tr>
    </w:tbl>
    <w:p w:rsidR="001055DC" w:rsidRDefault="00E86164">
      <w:pPr>
        <w:pBdr>
          <w:left w:val="single" w:sz="14" w:space="6" w:color="E0A800"/>
        </w:pBdr>
        <w:shd w:val="clear" w:color="auto" w:fill="FFF6DA"/>
        <w:spacing w:before="100" w:after="160"/>
        <w:ind w:left="144" w:right="144"/>
      </w:pPr>
      <w:r>
        <w:rPr>
          <w:sz w:val="20"/>
          <w:szCs w:val="20"/>
        </w:rPr>
        <w:t xml:space="preserve">Hay 2 clases de Tanque y 2 de Soporte para 3 equipos, así que </w:t>
      </w:r>
      <w:r>
        <w:rPr>
          <w:b/>
          <w:bCs/>
          <w:sz w:val="20"/>
          <w:szCs w:val="20"/>
        </w:rPr>
        <w:t>hoy se permite repetir clase</w:t>
      </w:r>
      <w:r>
        <w:rPr>
          <w:sz w:val="20"/>
          <w:szCs w:val="20"/>
        </w:rPr>
        <w:t xml:space="preserve"> entre equipos. El modo principal a futuro no lo va a permitir; queda abierto mientras dure el desarrollo para poder probar.</w:t>
      </w:r>
    </w:p>
    <w:p w:rsidR="001055DC" w:rsidRDefault="00E86164">
      <w:pPr>
        <w:pBdr>
          <w:left w:val="single" w:sz="14" w:space="6" w:color="E0A800"/>
        </w:pBdr>
        <w:shd w:val="clear" w:color="auto" w:fill="FFF6DA"/>
        <w:spacing w:before="100" w:after="160"/>
        <w:ind w:left="144" w:right="144"/>
      </w:pPr>
      <w:r>
        <w:rPr>
          <w:sz w:val="20"/>
          <w:szCs w:val="20"/>
        </w:rPr>
        <w:t xml:space="preserve">Cada rol carga la definitiva haciendo su trabajo, además de lo que carga cada golpe: el Tanque al aguantar daño de enemigos, el Daño al matar a un personaje enemigo (jugador o </w:t>
      </w:r>
      <w:proofErr w:type="spellStart"/>
      <w:r>
        <w:rPr>
          <w:sz w:val="20"/>
          <w:szCs w:val="20"/>
        </w:rPr>
        <w:t>bot</w:t>
      </w:r>
      <w:proofErr w:type="spellEnd"/>
      <w:r>
        <w:rPr>
          <w:sz w:val="20"/>
          <w:szCs w:val="20"/>
        </w:rPr>
        <w:t>, no monstruos) y el Soporte al curar a un aliado (no a sí mismo, y sin contar lo que se pasa de la vida máxima). Es el incentivo para jugar el rol, y lo que hace que la definitiva llegue a tiempo.</w:t>
      </w:r>
    </w:p>
    <w:p w:rsidR="001055DC" w:rsidRDefault="00E86164">
      <w:pPr>
        <w:pBdr>
          <w:left w:val="single" w:sz="14" w:space="6" w:color="E0A800"/>
        </w:pBdr>
        <w:shd w:val="clear" w:color="auto" w:fill="FFF6DA"/>
        <w:spacing w:before="100" w:after="160"/>
        <w:ind w:left="144" w:right="144"/>
      </w:pPr>
      <w:r>
        <w:rPr>
          <w:sz w:val="20"/>
          <w:szCs w:val="20"/>
        </w:rPr>
        <w:t>La definitiva arranca en 0 al elegir subclase. Si alguien cambia de clase a mitad de partida, conserva la mitad de la carga que tenía para su próxima subclase: así no se puede cargar con una clase y gastarla con otra.</w:t>
      </w:r>
    </w:p>
    <w:p w:rsidR="001055DC" w:rsidRDefault="00E86164">
      <w:pPr>
        <w:pStyle w:val="Ttulo1"/>
        <w:spacing w:before="360" w:after="160"/>
      </w:pPr>
      <w:r>
        <w:rPr>
          <w:b/>
          <w:bCs/>
          <w:color w:val="1F4E79"/>
        </w:rPr>
        <w:t>2. Cómo leer este documento</w:t>
      </w:r>
    </w:p>
    <w:p w:rsidR="001055DC" w:rsidRDefault="00E86164">
      <w:pPr>
        <w:spacing w:after="120" w:line="276" w:lineRule="auto"/>
      </w:pPr>
      <w:r>
        <w:t>Todas las clases comparten exactamente la misma estructura. Eso es intencional: el jugador que aprende una clase ya sabe dónde buscar en la siguiente.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5000"/>
      </w:tblGrid>
      <w:tr w:rsidR="001055DC">
        <w:tblPrEx>
          <w:tblCellMar>
            <w:top w:w="0" w:type="dxa"/>
            <w:bottom w:w="0" w:type="dxa"/>
          </w:tblCellMar>
        </w:tblPrEx>
        <w:trPr>
          <w:tblHeader/>
        </w:trPr>
        <w:tc>
          <w:tcPr>
            <w:tcW w:w="2600" w:type="dxa"/>
            <w:shd w:val="clear" w:color="auto" w:fill="DCE6F1"/>
            <w:tcMar>
              <w:top w:w="60" w:type="dxa"/>
              <w:left w:w="100" w:type="dxa"/>
              <w:bottom w:w="60" w:type="dxa"/>
              <w:right w:w="100" w:type="dxa"/>
            </w:tcMar>
          </w:tcPr>
          <w:p w:rsidR="001055DC" w:rsidRDefault="00E86164">
            <w:r>
              <w:rPr>
                <w:b/>
                <w:bCs/>
                <w:sz w:val="20"/>
                <w:szCs w:val="20"/>
              </w:rPr>
              <w:t>Ranura</w:t>
            </w:r>
          </w:p>
        </w:tc>
        <w:tc>
          <w:tcPr>
            <w:tcW w:w="1800" w:type="dxa"/>
            <w:shd w:val="clear" w:color="auto" w:fill="DCE6F1"/>
            <w:tcMar>
              <w:top w:w="60" w:type="dxa"/>
              <w:left w:w="100" w:type="dxa"/>
              <w:bottom w:w="60" w:type="dxa"/>
              <w:right w:w="100" w:type="dxa"/>
            </w:tcMar>
          </w:tcPr>
          <w:p w:rsidR="001055DC" w:rsidRDefault="00E86164">
            <w:r>
              <w:rPr>
                <w:b/>
                <w:bCs/>
                <w:sz w:val="20"/>
                <w:szCs w:val="20"/>
              </w:rPr>
              <w:t>Botón</w:t>
            </w:r>
          </w:p>
        </w:tc>
        <w:tc>
          <w:tcPr>
            <w:tcW w:w="5000" w:type="dxa"/>
            <w:shd w:val="clear" w:color="auto" w:fill="DCE6F1"/>
            <w:tcMar>
              <w:top w:w="60" w:type="dxa"/>
              <w:left w:w="100" w:type="dxa"/>
              <w:bottom w:w="60" w:type="dxa"/>
              <w:right w:w="100" w:type="dxa"/>
            </w:tcMar>
          </w:tcPr>
          <w:p w:rsidR="001055DC" w:rsidRDefault="00E86164">
            <w:r>
              <w:rPr>
                <w:b/>
                <w:bCs/>
                <w:sz w:val="20"/>
                <w:szCs w:val="20"/>
              </w:rPr>
              <w:t>Cuándo se desbloquea</w:t>
            </w:r>
          </w:p>
        </w:tc>
      </w:tr>
      <w:tr w:rsidR="001055DC">
        <w:tblPrEx>
          <w:tblCellMar>
            <w:top w:w="0" w:type="dxa"/>
            <w:bottom w:w="0" w:type="dxa"/>
          </w:tblCellMar>
        </w:tblPrEx>
        <w:tc>
          <w:tcPr>
            <w:tcW w:w="2600" w:type="dxa"/>
            <w:tcMar>
              <w:top w:w="60" w:type="dxa"/>
              <w:left w:w="100" w:type="dxa"/>
              <w:bottom w:w="60" w:type="dxa"/>
              <w:right w:w="100" w:type="dxa"/>
            </w:tcMar>
          </w:tcPr>
          <w:p w:rsidR="001055DC" w:rsidRDefault="00E86164">
            <w:r>
              <w:rPr>
                <w:sz w:val="20"/>
                <w:szCs w:val="20"/>
              </w:rPr>
              <w:t>Pasiva</w:t>
            </w:r>
          </w:p>
        </w:tc>
        <w:tc>
          <w:tcPr>
            <w:tcW w:w="1800" w:type="dxa"/>
            <w:tcMar>
              <w:top w:w="60" w:type="dxa"/>
              <w:left w:w="100" w:type="dxa"/>
              <w:bottom w:w="60" w:type="dxa"/>
              <w:right w:w="100" w:type="dxa"/>
            </w:tcMar>
          </w:tcPr>
          <w:p w:rsidR="001055DC" w:rsidRDefault="00E86164">
            <w:r>
              <w:rPr>
                <w:sz w:val="20"/>
                <w:szCs w:val="20"/>
              </w:rPr>
              <w:t>—</w:t>
            </w:r>
          </w:p>
        </w:tc>
        <w:tc>
          <w:tcPr>
            <w:tcW w:w="5000" w:type="dxa"/>
            <w:tcMar>
              <w:top w:w="60" w:type="dxa"/>
              <w:left w:w="100" w:type="dxa"/>
              <w:bottom w:w="60" w:type="dxa"/>
              <w:right w:w="100" w:type="dxa"/>
            </w:tcMar>
          </w:tcPr>
          <w:p w:rsidR="001055DC" w:rsidRDefault="00E86164">
            <w:r>
              <w:rPr>
                <w:sz w:val="20"/>
                <w:szCs w:val="20"/>
              </w:rPr>
              <w:t>Desde el inicio</w:t>
            </w:r>
          </w:p>
        </w:tc>
      </w:tr>
      <w:tr w:rsidR="001055DC">
        <w:tblPrEx>
          <w:tblCellMar>
            <w:top w:w="0" w:type="dxa"/>
            <w:bottom w:w="0" w:type="dxa"/>
          </w:tblCellMar>
        </w:tblPrEx>
        <w:tc>
          <w:tcPr>
            <w:tcW w:w="2600" w:type="dxa"/>
            <w:tcMar>
              <w:top w:w="60" w:type="dxa"/>
              <w:left w:w="100" w:type="dxa"/>
              <w:bottom w:w="60" w:type="dxa"/>
              <w:right w:w="100" w:type="dxa"/>
            </w:tcMar>
          </w:tcPr>
          <w:p w:rsidR="001055DC" w:rsidRDefault="00E86164">
            <w:r>
              <w:rPr>
                <w:sz w:val="20"/>
                <w:szCs w:val="20"/>
              </w:rPr>
              <w:t>“Disparo”</w:t>
            </w:r>
          </w:p>
        </w:tc>
        <w:tc>
          <w:tcPr>
            <w:tcW w:w="1800" w:type="dxa"/>
            <w:tcMar>
              <w:top w:w="60" w:type="dxa"/>
              <w:left w:w="100" w:type="dxa"/>
              <w:bottom w:w="60" w:type="dxa"/>
              <w:right w:w="100" w:type="dxa"/>
            </w:tcMar>
          </w:tcPr>
          <w:p w:rsidR="001055DC" w:rsidRDefault="00E86164">
            <w:r>
              <w:rPr>
                <w:sz w:val="20"/>
                <w:szCs w:val="20"/>
              </w:rPr>
              <w:t>Clic izquierdo</w:t>
            </w:r>
          </w:p>
        </w:tc>
        <w:tc>
          <w:tcPr>
            <w:tcW w:w="5000" w:type="dxa"/>
            <w:tcMar>
              <w:top w:w="60" w:type="dxa"/>
              <w:left w:w="100" w:type="dxa"/>
              <w:bottom w:w="60" w:type="dxa"/>
              <w:right w:w="100" w:type="dxa"/>
            </w:tcMar>
          </w:tcPr>
          <w:p w:rsidR="001055DC" w:rsidRDefault="00E86164">
            <w:r>
              <w:rPr>
                <w:sz w:val="20"/>
                <w:szCs w:val="20"/>
              </w:rPr>
              <w:t>Desde el inicio</w:t>
            </w:r>
          </w:p>
        </w:tc>
      </w:tr>
      <w:tr w:rsidR="001055DC">
        <w:tblPrEx>
          <w:tblCellMar>
            <w:top w:w="0" w:type="dxa"/>
            <w:bottom w:w="0" w:type="dxa"/>
          </w:tblCellMar>
        </w:tblPrEx>
        <w:tc>
          <w:tcPr>
            <w:tcW w:w="2600" w:type="dxa"/>
            <w:tcMar>
              <w:top w:w="60" w:type="dxa"/>
              <w:left w:w="100" w:type="dxa"/>
              <w:bottom w:w="60" w:type="dxa"/>
              <w:right w:w="100" w:type="dxa"/>
            </w:tcMar>
          </w:tcPr>
          <w:p w:rsidR="001055DC" w:rsidRDefault="00E86164">
            <w:r>
              <w:rPr>
                <w:sz w:val="20"/>
                <w:szCs w:val="20"/>
              </w:rPr>
              <w:t>“Apuntado”</w:t>
            </w:r>
          </w:p>
        </w:tc>
        <w:tc>
          <w:tcPr>
            <w:tcW w:w="1800" w:type="dxa"/>
            <w:tcMar>
              <w:top w:w="60" w:type="dxa"/>
              <w:left w:w="100" w:type="dxa"/>
              <w:bottom w:w="60" w:type="dxa"/>
              <w:right w:w="100" w:type="dxa"/>
            </w:tcMar>
          </w:tcPr>
          <w:p w:rsidR="001055DC" w:rsidRDefault="00E86164">
            <w:r>
              <w:rPr>
                <w:sz w:val="20"/>
                <w:szCs w:val="20"/>
              </w:rPr>
              <w:t>Clic derecho</w:t>
            </w:r>
          </w:p>
        </w:tc>
        <w:tc>
          <w:tcPr>
            <w:tcW w:w="5000" w:type="dxa"/>
            <w:tcMar>
              <w:top w:w="60" w:type="dxa"/>
              <w:left w:w="100" w:type="dxa"/>
              <w:bottom w:w="60" w:type="dxa"/>
              <w:right w:w="100" w:type="dxa"/>
            </w:tcMar>
          </w:tcPr>
          <w:p w:rsidR="001055DC" w:rsidRDefault="00E86164">
            <w:r>
              <w:rPr>
                <w:sz w:val="20"/>
                <w:szCs w:val="20"/>
              </w:rPr>
              <w:t>Desde el inicio</w:t>
            </w:r>
          </w:p>
        </w:tc>
      </w:tr>
      <w:tr w:rsidR="001055DC">
        <w:tblPrEx>
          <w:tblCellMar>
            <w:top w:w="0" w:type="dxa"/>
            <w:bottom w:w="0" w:type="dxa"/>
          </w:tblCellMar>
        </w:tblPrEx>
        <w:tc>
          <w:tcPr>
            <w:tcW w:w="2600" w:type="dxa"/>
            <w:tcMar>
              <w:top w:w="60" w:type="dxa"/>
              <w:left w:w="100" w:type="dxa"/>
              <w:bottom w:w="60" w:type="dxa"/>
              <w:right w:w="100" w:type="dxa"/>
            </w:tcMar>
          </w:tcPr>
          <w:p w:rsidR="001055DC" w:rsidRDefault="00E86164">
            <w:r>
              <w:rPr>
                <w:sz w:val="20"/>
                <w:szCs w:val="20"/>
              </w:rPr>
              <w:t>Habilidad principal</w:t>
            </w:r>
          </w:p>
        </w:tc>
        <w:tc>
          <w:tcPr>
            <w:tcW w:w="1800" w:type="dxa"/>
            <w:tcMar>
              <w:top w:w="60" w:type="dxa"/>
              <w:left w:w="100" w:type="dxa"/>
              <w:bottom w:w="60" w:type="dxa"/>
              <w:right w:w="100" w:type="dxa"/>
            </w:tcMar>
          </w:tcPr>
          <w:p w:rsidR="001055DC" w:rsidRDefault="00E86164">
            <w:r>
              <w:rPr>
                <w:sz w:val="20"/>
                <w:szCs w:val="20"/>
              </w:rPr>
              <w:t>Q</w:t>
            </w:r>
          </w:p>
        </w:tc>
        <w:tc>
          <w:tcPr>
            <w:tcW w:w="5000" w:type="dxa"/>
            <w:tcMar>
              <w:top w:w="60" w:type="dxa"/>
              <w:left w:w="100" w:type="dxa"/>
              <w:bottom w:w="60" w:type="dxa"/>
              <w:right w:w="100" w:type="dxa"/>
            </w:tcMar>
          </w:tcPr>
          <w:p w:rsidR="001055DC" w:rsidRDefault="00E86164">
            <w:r>
              <w:rPr>
                <w:sz w:val="20"/>
                <w:szCs w:val="20"/>
              </w:rPr>
              <w:t>Desde el inicio</w:t>
            </w:r>
          </w:p>
        </w:tc>
      </w:tr>
      <w:tr w:rsidR="001055DC">
        <w:tblPrEx>
          <w:tblCellMar>
            <w:top w:w="0" w:type="dxa"/>
            <w:bottom w:w="0" w:type="dxa"/>
          </w:tblCellMar>
        </w:tblPrEx>
        <w:tc>
          <w:tcPr>
            <w:tcW w:w="2600" w:type="dxa"/>
            <w:tcMar>
              <w:top w:w="60" w:type="dxa"/>
              <w:left w:w="100" w:type="dxa"/>
              <w:bottom w:w="60" w:type="dxa"/>
              <w:right w:w="100" w:type="dxa"/>
            </w:tcMar>
          </w:tcPr>
          <w:p w:rsidR="001055DC" w:rsidRDefault="00E86164">
            <w:r>
              <w:rPr>
                <w:sz w:val="20"/>
                <w:szCs w:val="20"/>
              </w:rPr>
              <w:lastRenderedPageBreak/>
              <w:t>Habilidad de movimiento</w:t>
            </w:r>
          </w:p>
        </w:tc>
        <w:tc>
          <w:tcPr>
            <w:tcW w:w="1800" w:type="dxa"/>
            <w:tcMar>
              <w:top w:w="60" w:type="dxa"/>
              <w:left w:w="100" w:type="dxa"/>
              <w:bottom w:w="60" w:type="dxa"/>
              <w:right w:w="100" w:type="dxa"/>
            </w:tcMar>
          </w:tcPr>
          <w:p w:rsidR="001055DC" w:rsidRDefault="00E86164">
            <w:proofErr w:type="spellStart"/>
            <w:r>
              <w:rPr>
                <w:sz w:val="20"/>
                <w:szCs w:val="20"/>
              </w:rPr>
              <w:t>Shift</w:t>
            </w:r>
            <w:proofErr w:type="spellEnd"/>
          </w:p>
        </w:tc>
        <w:tc>
          <w:tcPr>
            <w:tcW w:w="5000" w:type="dxa"/>
            <w:tcMar>
              <w:top w:w="60" w:type="dxa"/>
              <w:left w:w="100" w:type="dxa"/>
              <w:bottom w:w="60" w:type="dxa"/>
              <w:right w:w="100" w:type="dxa"/>
            </w:tcMar>
          </w:tcPr>
          <w:p w:rsidR="001055DC" w:rsidRDefault="00E86164">
            <w:r>
              <w:rPr>
                <w:sz w:val="20"/>
                <w:szCs w:val="20"/>
              </w:rPr>
              <w:t>Desde el inicio</w:t>
            </w:r>
          </w:p>
        </w:tc>
      </w:tr>
      <w:tr w:rsidR="001055DC">
        <w:tblPrEx>
          <w:tblCellMar>
            <w:top w:w="0" w:type="dxa"/>
            <w:bottom w:w="0" w:type="dxa"/>
          </w:tblCellMar>
        </w:tblPrEx>
        <w:tc>
          <w:tcPr>
            <w:tcW w:w="2600" w:type="dxa"/>
            <w:tcMar>
              <w:top w:w="60" w:type="dxa"/>
              <w:left w:w="100" w:type="dxa"/>
              <w:bottom w:w="60" w:type="dxa"/>
              <w:right w:w="100" w:type="dxa"/>
            </w:tcMar>
          </w:tcPr>
          <w:p w:rsidR="001055DC" w:rsidRDefault="00E86164">
            <w:r>
              <w:rPr>
                <w:sz w:val="20"/>
                <w:szCs w:val="20"/>
              </w:rPr>
              <w:t>Habilidad extra</w:t>
            </w:r>
          </w:p>
        </w:tc>
        <w:tc>
          <w:tcPr>
            <w:tcW w:w="1800" w:type="dxa"/>
            <w:tcMar>
              <w:top w:w="60" w:type="dxa"/>
              <w:left w:w="100" w:type="dxa"/>
              <w:bottom w:w="60" w:type="dxa"/>
              <w:right w:w="100" w:type="dxa"/>
            </w:tcMar>
          </w:tcPr>
          <w:p w:rsidR="001055DC" w:rsidRDefault="00E86164">
            <w:r>
              <w:rPr>
                <w:sz w:val="20"/>
                <w:szCs w:val="20"/>
              </w:rPr>
              <w:t>E</w:t>
            </w:r>
          </w:p>
        </w:tc>
        <w:tc>
          <w:tcPr>
            <w:tcW w:w="5000" w:type="dxa"/>
            <w:tcMar>
              <w:top w:w="60" w:type="dxa"/>
              <w:left w:w="100" w:type="dxa"/>
              <w:bottom w:w="60" w:type="dxa"/>
              <w:right w:w="100" w:type="dxa"/>
            </w:tcMar>
          </w:tcPr>
          <w:p w:rsidR="001055DC" w:rsidRDefault="00E86164">
            <w:r>
              <w:rPr>
                <w:sz w:val="20"/>
                <w:szCs w:val="20"/>
              </w:rPr>
              <w:t>Al elegir subclase</w:t>
            </w:r>
          </w:p>
        </w:tc>
      </w:tr>
      <w:tr w:rsidR="001055DC">
        <w:tblPrEx>
          <w:tblCellMar>
            <w:top w:w="0" w:type="dxa"/>
            <w:bottom w:w="0" w:type="dxa"/>
          </w:tblCellMar>
        </w:tblPrEx>
        <w:tc>
          <w:tcPr>
            <w:tcW w:w="2600" w:type="dxa"/>
            <w:tcMar>
              <w:top w:w="60" w:type="dxa"/>
              <w:left w:w="100" w:type="dxa"/>
              <w:bottom w:w="60" w:type="dxa"/>
              <w:right w:w="100" w:type="dxa"/>
            </w:tcMar>
          </w:tcPr>
          <w:p w:rsidR="001055DC" w:rsidRDefault="00E86164">
            <w:r>
              <w:rPr>
                <w:sz w:val="20"/>
                <w:szCs w:val="20"/>
              </w:rPr>
              <w:t>Habilidad definitiva</w:t>
            </w:r>
          </w:p>
        </w:tc>
        <w:tc>
          <w:tcPr>
            <w:tcW w:w="1800" w:type="dxa"/>
            <w:tcMar>
              <w:top w:w="60" w:type="dxa"/>
              <w:left w:w="100" w:type="dxa"/>
              <w:bottom w:w="60" w:type="dxa"/>
              <w:right w:w="100" w:type="dxa"/>
            </w:tcMar>
          </w:tcPr>
          <w:p w:rsidR="001055DC" w:rsidRDefault="00E86164">
            <w:r>
              <w:rPr>
                <w:sz w:val="20"/>
                <w:szCs w:val="20"/>
              </w:rPr>
              <w:t>R</w:t>
            </w:r>
          </w:p>
        </w:tc>
        <w:tc>
          <w:tcPr>
            <w:tcW w:w="5000" w:type="dxa"/>
            <w:tcMar>
              <w:top w:w="60" w:type="dxa"/>
              <w:left w:w="100" w:type="dxa"/>
              <w:bottom w:w="60" w:type="dxa"/>
              <w:right w:w="100" w:type="dxa"/>
            </w:tcMar>
          </w:tcPr>
          <w:p w:rsidR="001055DC" w:rsidRDefault="00E86164">
            <w:r>
              <w:rPr>
                <w:sz w:val="20"/>
                <w:szCs w:val="20"/>
              </w:rPr>
              <w:t>Al elegir subclase</w:t>
            </w:r>
          </w:p>
        </w:tc>
      </w:tr>
    </w:tbl>
    <w:p w:rsidR="001055DC" w:rsidRDefault="00E86164">
      <w:pPr>
        <w:pBdr>
          <w:left w:val="single" w:sz="14" w:space="6" w:color="E0A800"/>
        </w:pBdr>
        <w:shd w:val="clear" w:color="auto" w:fill="FFF6DA"/>
        <w:spacing w:before="100" w:after="160"/>
        <w:ind w:left="144" w:right="144"/>
      </w:pPr>
      <w:r>
        <w:rPr>
          <w:sz w:val="20"/>
          <w:szCs w:val="20"/>
        </w:rPr>
        <w:t xml:space="preserve">Los términos en cursiva del tipo “un corto periodo de tiempo”, “alcance medio” o “mucho daño” NO son vaguedad: tienen un valor exacto definido en el </w:t>
      </w:r>
      <w:r>
        <w:rPr>
          <w:b/>
          <w:bCs/>
          <w:sz w:val="20"/>
          <w:szCs w:val="20"/>
        </w:rPr>
        <w:t xml:space="preserve">Glosario de </w:t>
      </w:r>
      <w:proofErr w:type="spellStart"/>
      <w:r>
        <w:rPr>
          <w:b/>
          <w:bCs/>
          <w:sz w:val="20"/>
          <w:szCs w:val="20"/>
        </w:rPr>
        <w:t>Mercenaries</w:t>
      </w:r>
      <w:proofErr w:type="spellEnd"/>
      <w:r>
        <w:rPr>
          <w:sz w:val="20"/>
          <w:szCs w:val="20"/>
        </w:rPr>
        <w:t xml:space="preserve">. Si </w:t>
      </w:r>
      <w:proofErr w:type="spellStart"/>
      <w:r>
        <w:rPr>
          <w:sz w:val="20"/>
          <w:szCs w:val="20"/>
        </w:rPr>
        <w:t>necesitás</w:t>
      </w:r>
      <w:proofErr w:type="spellEnd"/>
      <w:r>
        <w:rPr>
          <w:sz w:val="20"/>
          <w:szCs w:val="20"/>
        </w:rPr>
        <w:t xml:space="preserve"> un valor fuera de esas bandas, escribí el número.</w:t>
      </w:r>
    </w:p>
    <w:p w:rsidR="001055DC" w:rsidRDefault="00E86164">
      <w:pPr>
        <w:pStyle w:val="Ttulo1"/>
        <w:spacing w:before="360" w:after="160"/>
      </w:pPr>
      <w:r>
        <w:rPr>
          <w:b/>
          <w:bCs/>
          <w:color w:val="1F4E79"/>
        </w:rPr>
        <w:t>3. Modo de juego: Mercenarios</w:t>
      </w:r>
    </w:p>
    <w:p w:rsidR="001055DC" w:rsidRDefault="00E86164">
      <w:pPr>
        <w:spacing w:after="120" w:line="276" w:lineRule="auto"/>
      </w:pPr>
      <w:r>
        <w:t xml:space="preserve">Cada equipo empieza en su base, con una sala segura de una sola salida. Tras 30 segundos de preparación (el host aprieta </w:t>
      </w:r>
      <w:proofErr w:type="spellStart"/>
      <w:r>
        <w:t>Start</w:t>
      </w:r>
      <w:proofErr w:type="spellEnd"/>
      <w:r>
        <w:t xml:space="preserve"> cuando todos confirmaron) se abren las puertas y arranca la partida en una arena circular con campamentos de </w:t>
      </w:r>
      <w:proofErr w:type="spellStart"/>
      <w:r>
        <w:t>NPCs</w:t>
      </w:r>
      <w:proofErr w:type="spellEnd"/>
      <w:r>
        <w:t>: fantasmas, magos y un jefe, neutrales, que atacan a todos los equipos por igual.</w:t>
      </w:r>
    </w:p>
    <w:p w:rsidR="001055DC" w:rsidRDefault="00E86164">
      <w:pPr>
        <w:spacing w:after="120" w:line="276" w:lineRule="auto"/>
      </w:pPr>
      <w:r>
        <w:rPr>
          <w:b/>
          <w:bCs/>
        </w:rPr>
        <w:t xml:space="preserve">Al minuto 1 aparece el Objetivo (hoy una caja dorada; será la Bolsa de oro) en la meseta del centro. Se levanta con solo acercarse. Cada equipo debe llevarlo a la plataforma de entrega de su base: entregarlo (quedándose 6 segundos en la plataforma: si recibe daño o sale de la zona, la cuenta vuelve a empezar) da 1 punto de victoria y el siguiente aparece 30 segundos después. Con 2 puntos se gana; si se acaban los 15 minutos, gana el que va adelante. Que los </w:t>
      </w:r>
      <w:proofErr w:type="spellStart"/>
      <w:r>
        <w:rPr>
          <w:b/>
          <w:bCs/>
        </w:rPr>
        <w:t>NPCs</w:t>
      </w:r>
      <w:proofErr w:type="spellEnd"/>
      <w:r>
        <w:rPr>
          <w:b/>
          <w:bCs/>
        </w:rPr>
        <w:t xml:space="preserve"> intenten robarlo NO está implementado, y hoy no está en el plan.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000"/>
      </w:tblGrid>
      <w:tr w:rsidR="001055DC">
        <w:tblPrEx>
          <w:tblCellMar>
            <w:top w:w="0" w:type="dxa"/>
            <w:bottom w:w="0" w:type="dxa"/>
          </w:tblCellMar>
        </w:tblPrEx>
        <w:trPr>
          <w:tblHeader/>
        </w:trPr>
        <w:tc>
          <w:tcPr>
            <w:tcW w:w="2400" w:type="dxa"/>
            <w:shd w:val="clear" w:color="auto" w:fill="DCE6F1"/>
            <w:tcMar>
              <w:top w:w="60" w:type="dxa"/>
              <w:left w:w="100" w:type="dxa"/>
              <w:bottom w:w="60" w:type="dxa"/>
              <w:right w:w="100" w:type="dxa"/>
            </w:tcMar>
          </w:tcPr>
          <w:p w:rsidR="001055DC" w:rsidRDefault="00E86164">
            <w:r>
              <w:rPr>
                <w:b/>
                <w:bCs/>
                <w:sz w:val="20"/>
                <w:szCs w:val="20"/>
              </w:rPr>
              <w:t>Regla</w:t>
            </w:r>
          </w:p>
        </w:tc>
        <w:tc>
          <w:tcPr>
            <w:tcW w:w="7000" w:type="dxa"/>
            <w:shd w:val="clear" w:color="auto" w:fill="DCE6F1"/>
            <w:tcMar>
              <w:top w:w="60" w:type="dxa"/>
              <w:left w:w="100" w:type="dxa"/>
              <w:bottom w:w="60" w:type="dxa"/>
              <w:right w:w="100" w:type="dxa"/>
            </w:tcMar>
          </w:tcPr>
          <w:p w:rsidR="001055DC" w:rsidRDefault="00E86164">
            <w:r>
              <w:rPr>
                <w:b/>
                <w:bCs/>
                <w:sz w:val="20"/>
                <w:szCs w:val="20"/>
              </w:rPr>
              <w:t>Detalle</w:t>
            </w:r>
          </w:p>
        </w:tc>
      </w:tr>
      <w:tr w:rsidR="001055DC">
        <w:tblPrEx>
          <w:tblCellMar>
            <w:top w:w="0" w:type="dxa"/>
            <w:bottom w:w="0" w:type="dxa"/>
          </w:tblCellMar>
        </w:tblPrEx>
        <w:tc>
          <w:tcPr>
            <w:tcW w:w="2400" w:type="dxa"/>
            <w:tcMar>
              <w:top w:w="60" w:type="dxa"/>
              <w:left w:w="100" w:type="dxa"/>
              <w:bottom w:w="60" w:type="dxa"/>
              <w:right w:w="100" w:type="dxa"/>
            </w:tcMar>
          </w:tcPr>
          <w:p w:rsidR="001055DC" w:rsidRDefault="00E86164">
            <w:r>
              <w:rPr>
                <w:sz w:val="20"/>
                <w:szCs w:val="20"/>
              </w:rPr>
              <w:t>Cargar la bolsa</w:t>
            </w:r>
          </w:p>
        </w:tc>
        <w:tc>
          <w:tcPr>
            <w:tcW w:w="7000" w:type="dxa"/>
            <w:tcMar>
              <w:top w:w="60" w:type="dxa"/>
              <w:left w:w="100" w:type="dxa"/>
              <w:bottom w:w="60" w:type="dxa"/>
              <w:right w:w="100" w:type="dxa"/>
            </w:tcMar>
          </w:tcPr>
          <w:p w:rsidR="001055DC" w:rsidRDefault="00E86164">
            <w:r>
              <w:rPr>
                <w:sz w:val="20"/>
                <w:szCs w:val="20"/>
              </w:rPr>
              <w:t>Reduce la velocidad de movimiento un 25 % y bloquea la definitiva: el botón R pasa a soltar el Objetivo. Con él encima no se puede entrar a la sala segura propia. Si el portador muere, el Objetivo cae ahí mismo y nadie lo puede levantar durante 3 segundos.</w:t>
            </w:r>
          </w:p>
        </w:tc>
      </w:tr>
      <w:tr w:rsidR="001055DC">
        <w:tblPrEx>
          <w:tblCellMar>
            <w:top w:w="0" w:type="dxa"/>
            <w:bottom w:w="0" w:type="dxa"/>
          </w:tblCellMar>
        </w:tblPrEx>
        <w:tc>
          <w:tcPr>
            <w:tcW w:w="2400" w:type="dxa"/>
            <w:tcMar>
              <w:top w:w="60" w:type="dxa"/>
              <w:left w:w="100" w:type="dxa"/>
              <w:bottom w:w="60" w:type="dxa"/>
              <w:right w:w="100" w:type="dxa"/>
            </w:tcMar>
          </w:tcPr>
          <w:p w:rsidR="001055DC" w:rsidRDefault="00E86164">
            <w:r>
              <w:rPr>
                <w:sz w:val="20"/>
                <w:szCs w:val="20"/>
              </w:rPr>
              <w:t xml:space="preserve">Subida de nivel</w:t>
            </w:r>
          </w:p>
        </w:tc>
        <w:tc>
          <w:tcPr>
            <w:tcW w:w="7000" w:type="dxa"/>
            <w:tcMar>
              <w:top w:w="60" w:type="dxa"/>
              <w:left w:w="100" w:type="dxa"/>
              <w:bottom w:w="60" w:type="dxa"/>
              <w:right w:w="100" w:type="dxa"/>
            </w:tcMar>
          </w:tcPr>
          <w:p w:rsidR="001055DC" w:rsidRDefault="00E86164">
            <w:r>
              <w:rPr>
                <w:sz w:val="20"/>
                <w:szCs w:val="20"/>
              </w:rPr>
              <w:t xml:space="preserve">El nivel es del EQUIPO: todo lo que gana cualquiera de los tres cae en una sola bolsa de experiencia, y de ahí sale el nivel de los tres (así cambiar de clase no cuesta progreso). Hay experiencia pasiva de fondo calibrada para que todos lleguen al nivel máximo (3) alrededor del minuto 10 hagan lo que hagan; combatir lo acelera: un fantasma vale 10, un mago 40, el jefe 175, y eliminar a un jugador enemigo 50. Al llegar al nivel 3 cada uno elige subclase (tecla V). Conviene hacerlo en la sala segura: recibir daño con el menú abierto lo cierra sin elegir.</w:t>
            </w:r>
          </w:p>
        </w:tc>
      </w:tr>
      <w:tr w:rsidR="001055DC">
        <w:tblPrEx>
          <w:tblCellMar>
            <w:top w:w="0" w:type="dxa"/>
            <w:bottom w:w="0" w:type="dxa"/>
          </w:tblCellMar>
        </w:tblPrEx>
        <w:tc>
          <w:tcPr>
            <w:tcW w:w="2400" w:type="dxa"/>
            <w:tcMar>
              <w:top w:w="60" w:type="dxa"/>
              <w:left w:w="100" w:type="dxa"/>
              <w:bottom w:w="60" w:type="dxa"/>
              <w:right w:w="100" w:type="dxa"/>
            </w:tcMar>
          </w:tcPr>
          <w:p w:rsidR="001055DC" w:rsidRDefault="00E86164">
            <w:r>
              <w:rPr>
                <w:sz w:val="20"/>
                <w:szCs w:val="20"/>
              </w:rPr>
              <w:t>Reaparición</w:t>
            </w:r>
          </w:p>
        </w:tc>
        <w:tc>
          <w:tcPr>
            <w:tcW w:w="7000" w:type="dxa"/>
            <w:tcMar>
              <w:top w:w="60" w:type="dxa"/>
              <w:left w:w="100" w:type="dxa"/>
              <w:bottom w:w="60" w:type="dxa"/>
              <w:right w:w="100" w:type="dxa"/>
            </w:tcMar>
          </w:tcPr>
          <w:p w:rsidR="001055DC" w:rsidRDefault="00E86164">
            <w:r>
              <w:rPr>
                <w:sz w:val="20"/>
                <w:szCs w:val="20"/>
              </w:rPr>
              <w:t>El jugador eliminado reaparece en su base tras 5 segundos.</w:t>
            </w:r>
          </w:p>
        </w:tc>
      </w:tr>
      <w:tr w:rsidR="001055DC">
        <w:tblPrEx>
          <w:tblCellMar>
            <w:top w:w="0" w:type="dxa"/>
            <w:bottom w:w="0" w:type="dxa"/>
          </w:tblCellMar>
        </w:tblPrEx>
        <w:tc>
          <w:tcPr>
            <w:tcW w:w="2400" w:type="dxa"/>
            <w:tcMar>
              <w:top w:w="60" w:type="dxa"/>
              <w:left w:w="100" w:type="dxa"/>
              <w:bottom w:w="60" w:type="dxa"/>
              <w:right w:w="100" w:type="dxa"/>
            </w:tcMar>
          </w:tcPr>
          <w:p w:rsidR="001055DC" w:rsidRDefault="00E86164">
            <w:r>
              <w:rPr>
                <w:sz w:val="20"/>
                <w:szCs w:val="20"/>
              </w:rPr>
              <w:t>Sala segura</w:t>
            </w:r>
          </w:p>
        </w:tc>
        <w:tc>
          <w:tcPr>
            <w:tcW w:w="7000" w:type="dxa"/>
            <w:tcMar>
              <w:top w:w="60" w:type="dxa"/>
              <w:left w:w="100" w:type="dxa"/>
              <w:bottom w:w="60" w:type="dxa"/>
              <w:right w:w="100" w:type="dxa"/>
            </w:tcMar>
          </w:tcPr>
          <w:p w:rsidR="001055DC" w:rsidRDefault="00E86164">
            <w:r>
              <w:rPr>
                <w:sz w:val="20"/>
                <w:szCs w:val="20"/>
              </w:rPr>
              <w:t>Adentro, y solo si es la de TU equipo: la vida se topea al máximo, no te pueden hacer daño, y es el único lugar donde se puede cambiar de clase base. Para los enemigos es una pared invisible: no pueden entrar.</w:t>
            </w:r>
          </w:p>
        </w:tc>
      </w:tr>
      <w:tr w:rsidR="001055DC">
        <w:tblPrEx>
          <w:tblCellMar>
            <w:top w:w="0" w:type="dxa"/>
            <w:bottom w:w="0" w:type="dxa"/>
          </w:tblCellMar>
        </w:tblPrEx>
        <w:tc>
          <w:tcPr>
            <w:tcW w:w="2400" w:type="dxa"/>
            <w:tcMar>
              <w:top w:w="60" w:type="dxa"/>
              <w:left w:w="100" w:type="dxa"/>
              <w:bottom w:w="60" w:type="dxa"/>
              <w:right w:w="100" w:type="dxa"/>
            </w:tcMar>
          </w:tcPr>
          <w:p w:rsidR="001055DC" w:rsidRDefault="00E86164">
            <w:proofErr w:type="spellStart"/>
            <w:r>
              <w:rPr>
                <w:sz w:val="20"/>
                <w:szCs w:val="20"/>
              </w:rPr>
              <w:t>Bots</w:t>
            </w:r>
            <w:proofErr w:type="spellEnd"/>
            <w:r>
              <w:rPr>
                <w:sz w:val="20"/>
                <w:szCs w:val="20"/>
              </w:rPr>
              <w:t xml:space="preserve"> y espectador</w:t>
            </w:r>
          </w:p>
        </w:tc>
        <w:tc>
          <w:tcPr>
            <w:tcW w:w="7000" w:type="dxa"/>
            <w:tcMar>
              <w:top w:w="60" w:type="dxa"/>
              <w:left w:w="100" w:type="dxa"/>
              <w:bottom w:w="60" w:type="dxa"/>
              <w:right w:w="100" w:type="dxa"/>
            </w:tcMar>
          </w:tcPr>
          <w:p w:rsidR="001055DC" w:rsidRDefault="00E86164">
            <w:r>
              <w:rPr>
                <w:sz w:val="20"/>
                <w:szCs w:val="20"/>
              </w:rPr>
              <w:t xml:space="preserve">Desde la sala de espera el host puede llenar lugares con </w:t>
            </w:r>
            <w:proofErr w:type="spellStart"/>
            <w:r>
              <w:rPr>
                <w:sz w:val="20"/>
                <w:szCs w:val="20"/>
              </w:rPr>
              <w:t>bots</w:t>
            </w:r>
            <w:proofErr w:type="spellEnd"/>
            <w:r>
              <w:rPr>
                <w:sz w:val="20"/>
                <w:szCs w:val="20"/>
              </w:rPr>
              <w:t xml:space="preserve"> (juegan con la misma clase y habilidades que un jugador, con un rol según su clase base). Quien se quede de espectador ve la partida con una cámara libre y puede seguir a cualquier jugador.</w:t>
            </w:r>
          </w:p>
        </w:tc>
      </w:tr>
    </w:tbl>
    <w:p w:rsidR="001055DC" w:rsidRDefault="00E86164">
      <w:r>
        <w:br w:type="page"/>
      </w:r>
    </w:p>
    <w:p w:rsidR="001055DC" w:rsidRDefault="00E86164">
      <w:pPr>
        <w:pStyle w:val="Ttulo1"/>
        <w:spacing w:before="360" w:after="160"/>
      </w:pPr>
      <w:r>
        <w:rPr>
          <w:b/>
          <w:bCs/>
          <w:color w:val="1F4E79"/>
        </w:rPr>
        <w:lastRenderedPageBreak/>
        <w:t>4. Las clases</w:t>
      </w:r>
    </w:p>
    <w:p w:rsidR="001055DC" w:rsidRDefault="00E86164">
      <w:pPr>
        <w:spacing w:after="120" w:line="276" w:lineRule="auto"/>
      </w:pPr>
      <w:r>
        <w:t>Ocho clases, cada una con tres subclases: 24 configuraciones finales.</w:t>
      </w:r>
    </w:p>
    <w:p w:rsidR="001055DC" w:rsidRDefault="00E86164">
      <w:pPr>
        <w:pStyle w:val="Ttulo1"/>
        <w:spacing w:before="360" w:after="160"/>
      </w:pPr>
      <w:r>
        <w:rPr>
          <w:b/>
          <w:bCs/>
          <w:color w:val="1F4E79"/>
        </w:rPr>
        <w:t>4.1  Bárbaro</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200"/>
      </w:tblGrid>
      <w:tr w:rsidR="001055DC">
        <w:tblPrEx>
          <w:tblCellMar>
            <w:top w:w="0" w:type="dxa"/>
            <w:bottom w:w="0" w:type="dxa"/>
          </w:tblCellMar>
        </w:tblPrEx>
        <w:trPr>
          <w:tblHeader/>
        </w:trPr>
        <w:tc>
          <w:tcPr>
            <w:tcW w:w="2200" w:type="dxa"/>
            <w:shd w:val="clear" w:color="auto" w:fill="DCE6F1"/>
            <w:tcMar>
              <w:top w:w="60" w:type="dxa"/>
              <w:left w:w="100" w:type="dxa"/>
              <w:bottom w:w="60" w:type="dxa"/>
              <w:right w:w="100" w:type="dxa"/>
            </w:tcMar>
          </w:tcPr>
          <w:p w:rsidR="001055DC" w:rsidRDefault="001055DC"/>
        </w:tc>
        <w:tc>
          <w:tcPr>
            <w:tcW w:w="7200" w:type="dxa"/>
            <w:shd w:val="clear" w:color="auto" w:fill="DCE6F1"/>
            <w:tcMar>
              <w:top w:w="60" w:type="dxa"/>
              <w:left w:w="100" w:type="dxa"/>
              <w:bottom w:w="60" w:type="dxa"/>
              <w:right w:w="100" w:type="dxa"/>
            </w:tcMar>
          </w:tcPr>
          <w:p w:rsidR="001055DC" w:rsidRDefault="001055DC"/>
        </w:tc>
      </w:tr>
      <w:tr w:rsidR="001055DC">
        <w:tblPrEx>
          <w:tblCellMar>
            <w:top w:w="0" w:type="dxa"/>
            <w:bottom w:w="0" w:type="dxa"/>
          </w:tblCellMar>
        </w:tblPrEx>
        <w:tc>
          <w:tcPr>
            <w:tcW w:w="2200" w:type="dxa"/>
            <w:tcMar>
              <w:top w:w="60" w:type="dxa"/>
              <w:left w:w="100" w:type="dxa"/>
              <w:bottom w:w="60" w:type="dxa"/>
              <w:right w:w="100" w:type="dxa"/>
            </w:tcMar>
          </w:tcPr>
          <w:p w:rsidR="001055DC" w:rsidRDefault="00E86164">
            <w:r>
              <w:rPr>
                <w:sz w:val="20"/>
                <w:szCs w:val="20"/>
              </w:rPr>
              <w:t>Rol</w:t>
            </w:r>
          </w:p>
        </w:tc>
        <w:tc>
          <w:tcPr>
            <w:tcW w:w="7200" w:type="dxa"/>
            <w:tcMar>
              <w:top w:w="60" w:type="dxa"/>
              <w:left w:w="100" w:type="dxa"/>
              <w:bottom w:w="60" w:type="dxa"/>
              <w:right w:w="100" w:type="dxa"/>
            </w:tcMar>
          </w:tcPr>
          <w:p w:rsidR="001055DC" w:rsidRDefault="00E86164">
            <w:r>
              <w:rPr>
                <w:sz w:val="20"/>
                <w:szCs w:val="20"/>
              </w:rPr>
              <w:t>Tanque</w:t>
            </w:r>
          </w:p>
        </w:tc>
      </w:tr>
      <w:tr w:rsidR="001055DC">
        <w:tblPrEx>
          <w:tblCellMar>
            <w:top w:w="0" w:type="dxa"/>
            <w:bottom w:w="0" w:type="dxa"/>
          </w:tblCellMar>
        </w:tblPrEx>
        <w:tc>
          <w:tcPr>
            <w:tcW w:w="2200" w:type="dxa"/>
            <w:tcMar>
              <w:top w:w="60" w:type="dxa"/>
              <w:left w:w="100" w:type="dxa"/>
              <w:bottom w:w="60" w:type="dxa"/>
              <w:right w:w="100" w:type="dxa"/>
            </w:tcMar>
          </w:tcPr>
          <w:p w:rsidR="001055DC" w:rsidRDefault="00E86164">
            <w:r>
              <w:rPr>
                <w:sz w:val="20"/>
                <w:szCs w:val="20"/>
              </w:rPr>
              <w:t>Arma principal</w:t>
            </w:r>
          </w:p>
        </w:tc>
        <w:tc>
          <w:tcPr>
            <w:tcW w:w="7200" w:type="dxa"/>
            <w:tcMar>
              <w:top w:w="60" w:type="dxa"/>
              <w:left w:w="100" w:type="dxa"/>
              <w:bottom w:w="60" w:type="dxa"/>
              <w:right w:w="100" w:type="dxa"/>
            </w:tcMar>
          </w:tcPr>
          <w:p w:rsidR="001055DC" w:rsidRDefault="00E86164">
            <w:r>
              <w:rPr>
                <w:sz w:val="20"/>
                <w:szCs w:val="20"/>
              </w:rPr>
              <w:t>Hacha de batalla</w:t>
            </w:r>
          </w:p>
        </w:tc>
      </w:tr>
      <w:tr w:rsidR="001055DC">
        <w:tblPrEx>
          <w:tblCellMar>
            <w:top w:w="0" w:type="dxa"/>
            <w:bottom w:w="0" w:type="dxa"/>
          </w:tblCellMar>
        </w:tblPrEx>
        <w:tc>
          <w:tcPr>
            <w:tcW w:w="2200" w:type="dxa"/>
            <w:tcMar>
              <w:top w:w="60" w:type="dxa"/>
              <w:left w:w="100" w:type="dxa"/>
              <w:bottom w:w="60" w:type="dxa"/>
              <w:right w:w="100" w:type="dxa"/>
            </w:tcMar>
          </w:tcPr>
          <w:p w:rsidR="001055DC" w:rsidRDefault="00E86164">
            <w:r>
              <w:rPr>
                <w:sz w:val="20"/>
                <w:szCs w:val="20"/>
              </w:rPr>
              <w:t>Concepto</w:t>
            </w:r>
          </w:p>
        </w:tc>
        <w:tc>
          <w:tcPr>
            <w:tcW w:w="7200" w:type="dxa"/>
            <w:tcMar>
              <w:top w:w="60" w:type="dxa"/>
              <w:left w:w="100" w:type="dxa"/>
              <w:bottom w:w="60" w:type="dxa"/>
              <w:right w:w="100" w:type="dxa"/>
            </w:tcMar>
          </w:tcPr>
          <w:p w:rsidR="001055DC" w:rsidRDefault="00E86164">
            <w:r>
              <w:rPr>
                <w:sz w:val="20"/>
                <w:szCs w:val="20"/>
              </w:rPr>
              <w:t>Clase melee de daño físico enfocada en el daño y el aguante.</w:t>
            </w:r>
          </w:p>
        </w:tc>
      </w:tr>
      <w:tr w:rsidR="001055DC">
        <w:tblPrEx>
          <w:tblCellMar>
            <w:top w:w="0" w:type="dxa"/>
            <w:bottom w:w="0" w:type="dxa"/>
          </w:tblCellMar>
        </w:tblPrEx>
        <w:tc>
          <w:tcPr>
            <w:tcW w:w="2200" w:type="dxa"/>
            <w:tcMar>
              <w:top w:w="60" w:type="dxa"/>
              <w:left w:w="100" w:type="dxa"/>
              <w:bottom w:w="60" w:type="dxa"/>
              <w:right w:w="100" w:type="dxa"/>
            </w:tcMar>
          </w:tcPr>
          <w:p w:rsidR="001055DC" w:rsidRDefault="00E86164">
            <w:r>
              <w:rPr>
                <w:sz w:val="20"/>
                <w:szCs w:val="20"/>
              </w:rPr>
              <w:t>Estado</w:t>
            </w:r>
          </w:p>
        </w:tc>
        <w:tc>
          <w:tcPr>
            <w:tcW w:w="7200" w:type="dxa"/>
            <w:tcMar>
              <w:top w:w="60" w:type="dxa"/>
              <w:left w:w="100" w:type="dxa"/>
              <w:bottom w:w="60" w:type="dxa"/>
              <w:right w:w="100" w:type="dxa"/>
            </w:tcMar>
          </w:tcPr>
          <w:p w:rsidR="001055DC" w:rsidRDefault="00E86164">
            <w:r>
              <w:rPr>
                <w:sz w:val="20"/>
                <w:szCs w:val="20"/>
              </w:rPr>
              <w:t>Implementado</w:t>
            </w:r>
          </w:p>
        </w:tc>
      </w:tr>
    </w:tbl>
    <w:p w:rsidR="001055DC" w:rsidRDefault="001055DC">
      <w:pPr>
        <w:spacing w:after="80"/>
      </w:pPr>
    </w:p>
    <w:p w:rsidR="001055DC" w:rsidRDefault="00E86164">
      <w:pPr>
        <w:pStyle w:val="Ttulo2"/>
        <w:spacing w:before="280" w:after="120"/>
      </w:pPr>
      <w:r>
        <w:rPr>
          <w:b/>
          <w:bCs/>
        </w:rPr>
        <w:t>Kit base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500"/>
      </w:tblGrid>
      <w:tr w:rsidR="001055DC">
        <w:tblPrEx>
          <w:tblCellMar>
            <w:top w:w="0" w:type="dxa"/>
            <w:bottom w:w="0" w:type="dxa"/>
          </w:tblCellMar>
        </w:tblPrEx>
        <w:trPr>
          <w:tblHeader/>
        </w:trPr>
        <w:tc>
          <w:tcPr>
            <w:tcW w:w="2900" w:type="dxa"/>
            <w:shd w:val="clear" w:color="auto" w:fill="DCE6F1"/>
            <w:tcMar>
              <w:top w:w="60" w:type="dxa"/>
              <w:left w:w="100" w:type="dxa"/>
              <w:bottom w:w="60" w:type="dxa"/>
              <w:right w:w="100" w:type="dxa"/>
            </w:tcMar>
          </w:tcPr>
          <w:p w:rsidR="001055DC" w:rsidRDefault="00E86164">
            <w:r>
              <w:rPr>
                <w:b/>
                <w:bCs/>
                <w:sz w:val="20"/>
                <w:szCs w:val="20"/>
              </w:rPr>
              <w:t>Ranura</w:t>
            </w:r>
          </w:p>
        </w:tc>
        <w:tc>
          <w:tcPr>
            <w:tcW w:w="6500" w:type="dxa"/>
            <w:shd w:val="clear" w:color="auto" w:fill="DCE6F1"/>
            <w:tcMar>
              <w:top w:w="60" w:type="dxa"/>
              <w:left w:w="100" w:type="dxa"/>
              <w:bottom w:w="60" w:type="dxa"/>
              <w:right w:w="100" w:type="dxa"/>
            </w:tcMar>
          </w:tcPr>
          <w:p w:rsidR="001055DC" w:rsidRDefault="00E86164">
            <w:r>
              <w:rPr>
                <w:b/>
                <w:bCs/>
                <w:sz w:val="20"/>
                <w:szCs w:val="20"/>
              </w:rPr>
              <w:t>Qué hace</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Pasiva — Ataque regenerativo</w:t>
            </w:r>
          </w:p>
        </w:tc>
        <w:tc>
          <w:tcPr>
            <w:tcW w:w="6500" w:type="dxa"/>
            <w:tcMar>
              <w:top w:w="60" w:type="dxa"/>
              <w:left w:w="100" w:type="dxa"/>
              <w:bottom w:w="60" w:type="dxa"/>
              <w:right w:w="100" w:type="dxa"/>
            </w:tcMar>
          </w:tcPr>
          <w:p w:rsidR="001055DC" w:rsidRDefault="00E86164">
            <w:r>
              <w:rPr>
                <w:sz w:val="20"/>
                <w:szCs w:val="20"/>
              </w:rPr>
              <w:t>Parte del daño infligido cura al jugador.</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“Disparo”</w:t>
            </w:r>
          </w:p>
        </w:tc>
        <w:tc>
          <w:tcPr>
            <w:tcW w:w="6500" w:type="dxa"/>
            <w:tcMar>
              <w:top w:w="60" w:type="dxa"/>
              <w:left w:w="100" w:type="dxa"/>
              <w:bottom w:w="60" w:type="dxa"/>
              <w:right w:w="100" w:type="dxa"/>
            </w:tcMar>
          </w:tcPr>
          <w:p w:rsidR="001055DC" w:rsidRDefault="00E86164">
            <w:r>
              <w:rPr>
                <w:sz w:val="20"/>
                <w:szCs w:val="20"/>
              </w:rPr>
              <w:t>Ataque lento a melee en un arco grande frente a él.</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“Apuntado”</w:t>
            </w:r>
          </w:p>
        </w:tc>
        <w:tc>
          <w:tcPr>
            <w:tcW w:w="6500" w:type="dxa"/>
            <w:tcMar>
              <w:top w:w="60" w:type="dxa"/>
              <w:left w:w="100" w:type="dxa"/>
              <w:bottom w:w="60" w:type="dxa"/>
              <w:right w:w="100" w:type="dxa"/>
            </w:tcMar>
          </w:tcPr>
          <w:p w:rsidR="001055DC" w:rsidRDefault="00E86164">
            <w:r>
              <w:rPr>
                <w:sz w:val="20"/>
                <w:szCs w:val="20"/>
              </w:rPr>
              <w:t xml:space="preserve">Arroja una copia de su arma para ralentizar a los enemigos por un corto periodo. El arma queda en el suelo en el punto de impacto; si el jugador va hacia esa zona, se reinicia el tiempo de reutilización. Se apunta: mantener el botón deja el arma atrás, acerca la cámara a la mira y esconde tu modelo (solo en tu pantalla); al soltar sale al instante.</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Habilidad principal — Enfurecer</w:t>
            </w:r>
          </w:p>
        </w:tc>
        <w:tc>
          <w:tcPr>
            <w:tcW w:w="6500" w:type="dxa"/>
            <w:tcMar>
              <w:top w:w="60" w:type="dxa"/>
              <w:left w:w="100" w:type="dxa"/>
              <w:bottom w:w="60" w:type="dxa"/>
              <w:right w:w="100" w:type="dxa"/>
            </w:tcMar>
          </w:tcPr>
          <w:p w:rsidR="001055DC" w:rsidRDefault="00E86164">
            <w:r>
              <w:rPr>
                <w:sz w:val="20"/>
                <w:szCs w:val="20"/>
              </w:rPr>
              <w:t>Incrementa su daño, robo de vida, vida máxima, velocidad de movimiento y velocidad de ataque por un corto periodo.</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Habilidad de movimiento — Salto furioso</w:t>
            </w:r>
          </w:p>
        </w:tc>
        <w:tc>
          <w:tcPr>
            <w:tcW w:w="6500" w:type="dxa"/>
            <w:tcMar>
              <w:top w:w="60" w:type="dxa"/>
              <w:left w:w="100" w:type="dxa"/>
              <w:bottom w:w="60" w:type="dxa"/>
              <w:right w:w="100" w:type="dxa"/>
            </w:tcMar>
          </w:tcPr>
          <w:p w:rsidR="001055DC" w:rsidRDefault="00E86164">
            <w:r>
              <w:rPr>
                <w:sz w:val="20"/>
                <w:szCs w:val="20"/>
              </w:rPr>
              <w:t>Salta hacia una dirección seleccionada; hace daño al impactar y ralentiza a los enemigos.</w:t>
            </w:r>
          </w:p>
        </w:tc>
      </w:tr>
    </w:tbl>
    <w:p w:rsidR="001055DC" w:rsidRDefault="00E86164">
      <w:pPr>
        <w:pStyle w:val="Ttulo2"/>
        <w:spacing w:before="280" w:after="120"/>
      </w:pPr>
      <w:r>
        <w:rPr>
          <w:b/>
          <w:bCs/>
        </w:rPr>
        <w:t xml:space="preserve">Subclase — </w:t>
      </w:r>
      <w:proofErr w:type="spellStart"/>
      <w:r>
        <w:rPr>
          <w:b/>
          <w:bCs/>
        </w:rPr>
        <w:t>Berserker</w:t>
      </w:r>
      <w:proofErr w:type="spellEnd"/>
    </w:p>
    <w:p w:rsidR="001055DC" w:rsidRDefault="00E86164">
      <w:pPr>
        <w:spacing w:after="120" w:line="276" w:lineRule="auto"/>
      </w:pPr>
      <w:r>
        <w:rPr>
          <w:i/>
          <w:iCs/>
        </w:rPr>
        <w:t>Cambia el hacha de batalla por dos hachas de mano: ataca más rápido por menos daño. Su lanzamiento de hacha ralentiza más cuanto más lejos esté el enemigo.</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500"/>
      </w:tblGrid>
      <w:tr w:rsidR="001055DC">
        <w:tblPrEx>
          <w:tblCellMar>
            <w:top w:w="0" w:type="dxa"/>
            <w:bottom w:w="0" w:type="dxa"/>
          </w:tblCellMar>
        </w:tblPrEx>
        <w:trPr>
          <w:tblHeader/>
        </w:trPr>
        <w:tc>
          <w:tcPr>
            <w:tcW w:w="2900" w:type="dxa"/>
            <w:shd w:val="clear" w:color="auto" w:fill="DCE6F1"/>
            <w:tcMar>
              <w:top w:w="60" w:type="dxa"/>
              <w:left w:w="100" w:type="dxa"/>
              <w:bottom w:w="60" w:type="dxa"/>
              <w:right w:w="100" w:type="dxa"/>
            </w:tcMar>
          </w:tcPr>
          <w:p w:rsidR="001055DC" w:rsidRDefault="00E86164">
            <w:r>
              <w:rPr>
                <w:b/>
                <w:bCs/>
                <w:sz w:val="20"/>
                <w:szCs w:val="20"/>
              </w:rPr>
              <w:t>Ranura</w:t>
            </w:r>
          </w:p>
        </w:tc>
        <w:tc>
          <w:tcPr>
            <w:tcW w:w="6500" w:type="dxa"/>
            <w:shd w:val="clear" w:color="auto" w:fill="DCE6F1"/>
            <w:tcMar>
              <w:top w:w="60" w:type="dxa"/>
              <w:left w:w="100" w:type="dxa"/>
              <w:bottom w:w="60" w:type="dxa"/>
              <w:right w:w="100" w:type="dxa"/>
            </w:tcMar>
          </w:tcPr>
          <w:p w:rsidR="001055DC" w:rsidRDefault="00E86164">
            <w:r>
              <w:rPr>
                <w:b/>
                <w:bCs/>
                <w:sz w:val="20"/>
                <w:szCs w:val="20"/>
              </w:rPr>
              <w:t>Qué hace</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Habilidad extra — Ataque temerario</w:t>
            </w:r>
          </w:p>
        </w:tc>
        <w:tc>
          <w:tcPr>
            <w:tcW w:w="6500" w:type="dxa"/>
            <w:tcMar>
              <w:top w:w="60" w:type="dxa"/>
              <w:left w:w="100" w:type="dxa"/>
              <w:bottom w:w="60" w:type="dxa"/>
              <w:right w:w="100" w:type="dxa"/>
            </w:tcMar>
          </w:tcPr>
          <w:p w:rsidR="001055DC" w:rsidRDefault="00E86164">
            <w:r>
              <w:rPr>
                <w:sz w:val="20"/>
                <w:szCs w:val="20"/>
              </w:rPr>
              <w:t>Hace 3 cortes amplios frente a él; cada impacto incrementa el daño del siguiente ataque sobre quien impactó.</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Pasiva extra — Aguante extremo</w:t>
            </w:r>
          </w:p>
        </w:tc>
        <w:tc>
          <w:tcPr>
            <w:tcW w:w="6500" w:type="dxa"/>
            <w:tcMar>
              <w:top w:w="60" w:type="dxa"/>
              <w:left w:w="100" w:type="dxa"/>
              <w:bottom w:w="60" w:type="dxa"/>
              <w:right w:w="100" w:type="dxa"/>
            </w:tcMar>
          </w:tcPr>
          <w:p w:rsidR="001055DC" w:rsidRDefault="00E86164">
            <w:r>
              <w:rPr>
                <w:sz w:val="20"/>
                <w:szCs w:val="20"/>
              </w:rPr>
              <w:t>Enfurecer ahora genera un escudo proporcional a la vida faltante.</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Definitiva — Ataque giratorio</w:t>
            </w:r>
          </w:p>
        </w:tc>
        <w:tc>
          <w:tcPr>
            <w:tcW w:w="6500" w:type="dxa"/>
            <w:tcMar>
              <w:top w:w="60" w:type="dxa"/>
              <w:left w:w="100" w:type="dxa"/>
              <w:bottom w:w="60" w:type="dxa"/>
              <w:right w:w="100" w:type="dxa"/>
            </w:tcMar>
          </w:tcPr>
          <w:p w:rsidR="001055DC" w:rsidRDefault="00E86164">
            <w:r>
              <w:rPr>
                <w:sz w:val="20"/>
                <w:szCs w:val="20"/>
              </w:rPr>
              <w:t>Gira atacando todo a su alrededor, aplica robo de vida y acumula daño con Enfurecer.</w:t>
            </w:r>
          </w:p>
        </w:tc>
      </w:tr>
    </w:tbl>
    <w:p w:rsidR="001055DC" w:rsidRDefault="00E86164">
      <w:pPr>
        <w:pStyle w:val="Ttulo2"/>
        <w:spacing w:before="280" w:after="120"/>
      </w:pPr>
      <w:r>
        <w:rPr>
          <w:b/>
          <w:bCs/>
        </w:rPr>
        <w:t>Subclase — Inmortal</w:t>
      </w:r>
    </w:p>
    <w:p w:rsidR="001055DC" w:rsidRDefault="00E86164">
      <w:pPr>
        <w:spacing w:after="120" w:line="276" w:lineRule="auto"/>
      </w:pPr>
      <w:r>
        <w:rPr>
          <w:i/>
          <w:iCs/>
        </w:rPr>
        <w:t>Cambia el hacha por un mandoble: ataques más lentos, mayor daño.</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500"/>
      </w:tblGrid>
      <w:tr w:rsidR="001055DC">
        <w:tblPrEx>
          <w:tblCellMar>
            <w:top w:w="0" w:type="dxa"/>
            <w:bottom w:w="0" w:type="dxa"/>
          </w:tblCellMar>
        </w:tblPrEx>
        <w:trPr>
          <w:tblHeader/>
        </w:trPr>
        <w:tc>
          <w:tcPr>
            <w:tcW w:w="2900" w:type="dxa"/>
            <w:shd w:val="clear" w:color="auto" w:fill="DCE6F1"/>
            <w:tcMar>
              <w:top w:w="60" w:type="dxa"/>
              <w:left w:w="100" w:type="dxa"/>
              <w:bottom w:w="60" w:type="dxa"/>
              <w:right w:w="100" w:type="dxa"/>
            </w:tcMar>
          </w:tcPr>
          <w:p w:rsidR="001055DC" w:rsidRDefault="00E86164">
            <w:r>
              <w:rPr>
                <w:b/>
                <w:bCs/>
                <w:sz w:val="20"/>
                <w:szCs w:val="20"/>
              </w:rPr>
              <w:lastRenderedPageBreak/>
              <w:t>Ranura</w:t>
            </w:r>
          </w:p>
        </w:tc>
        <w:tc>
          <w:tcPr>
            <w:tcW w:w="6500" w:type="dxa"/>
            <w:shd w:val="clear" w:color="auto" w:fill="DCE6F1"/>
            <w:tcMar>
              <w:top w:w="60" w:type="dxa"/>
              <w:left w:w="100" w:type="dxa"/>
              <w:bottom w:w="60" w:type="dxa"/>
              <w:right w:w="100" w:type="dxa"/>
            </w:tcMar>
          </w:tcPr>
          <w:p w:rsidR="001055DC" w:rsidRDefault="00E86164">
            <w:r>
              <w:rPr>
                <w:b/>
                <w:bCs/>
                <w:sz w:val="20"/>
                <w:szCs w:val="20"/>
              </w:rPr>
              <w:t>Qué hace</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Habilidad extra — Golpe final</w:t>
            </w:r>
          </w:p>
        </w:tc>
        <w:tc>
          <w:tcPr>
            <w:tcW w:w="6500" w:type="dxa"/>
            <w:tcMar>
              <w:top w:w="60" w:type="dxa"/>
              <w:left w:w="100" w:type="dxa"/>
              <w:bottom w:w="60" w:type="dxa"/>
              <w:right w:w="100" w:type="dxa"/>
            </w:tcMar>
          </w:tcPr>
          <w:p w:rsidR="001055DC" w:rsidRDefault="00E86164">
            <w:r>
              <w:rPr>
                <w:sz w:val="20"/>
                <w:szCs w:val="20"/>
              </w:rPr>
              <w:t>Carga un ataque hacia adelante recibiendo un escudo fijo mientras carga; al soltarlo impacta el suelo, hace gran daño, aturde y elimina a los enemigos por debajo del 5 % de vida máxima.</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Pasiva extra — Enviado de los Dioses</w:t>
            </w:r>
          </w:p>
        </w:tc>
        <w:tc>
          <w:tcPr>
            <w:tcW w:w="6500" w:type="dxa"/>
            <w:tcMar>
              <w:top w:w="60" w:type="dxa"/>
              <w:left w:w="100" w:type="dxa"/>
              <w:bottom w:w="60" w:type="dxa"/>
              <w:right w:w="100" w:type="dxa"/>
            </w:tcMar>
          </w:tcPr>
          <w:p w:rsidR="001055DC" w:rsidRDefault="00E86164">
            <w:r>
              <w:rPr>
                <w:sz w:val="20"/>
                <w:szCs w:val="20"/>
              </w:rPr>
              <w:t>Enfurecer añade un poco de daño mágico, que hace daño extra a los escudos.</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Definitiva — Ira después de la muerte</w:t>
            </w:r>
          </w:p>
        </w:tc>
        <w:tc>
          <w:tcPr>
            <w:tcW w:w="6500" w:type="dxa"/>
            <w:tcMar>
              <w:top w:w="60" w:type="dxa"/>
              <w:left w:w="100" w:type="dxa"/>
              <w:bottom w:w="60" w:type="dxa"/>
              <w:right w:w="100" w:type="dxa"/>
            </w:tcMar>
          </w:tcPr>
          <w:p w:rsidR="001055DC" w:rsidRDefault="00E86164">
            <w:r>
              <w:rPr>
                <w:sz w:val="20"/>
                <w:szCs w:val="20"/>
              </w:rPr>
              <w:t>Solo se puede lanzar al morir: revive con un porcentaje mínimo de vida, genera una explosión de daño mágico y no puede bajar de cierto porcentaje de vida por un corto periodo.</w:t>
            </w:r>
          </w:p>
        </w:tc>
      </w:tr>
    </w:tbl>
    <w:p w:rsidR="001055DC" w:rsidRDefault="00E86164">
      <w:pPr>
        <w:pStyle w:val="Ttulo2"/>
        <w:spacing w:before="280" w:after="120"/>
      </w:pPr>
      <w:r>
        <w:rPr>
          <w:b/>
          <w:bCs/>
        </w:rPr>
        <w:t>Subclase — Chamán</w:t>
      </w:r>
    </w:p>
    <w:p w:rsidR="001055DC" w:rsidRDefault="00E86164">
      <w:pPr>
        <w:spacing w:after="120" w:line="276" w:lineRule="auto"/>
      </w:pPr>
      <w:r>
        <w:rPr>
          <w:i/>
          <w:iCs/>
        </w:rPr>
        <w:t>El hacha se alarga hasta parecer un bastón con cuchillas en un extremo.</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500"/>
      </w:tblGrid>
      <w:tr w:rsidR="001055DC">
        <w:tblPrEx>
          <w:tblCellMar>
            <w:top w:w="0" w:type="dxa"/>
            <w:bottom w:w="0" w:type="dxa"/>
          </w:tblCellMar>
        </w:tblPrEx>
        <w:trPr>
          <w:tblHeader/>
        </w:trPr>
        <w:tc>
          <w:tcPr>
            <w:tcW w:w="2900" w:type="dxa"/>
            <w:shd w:val="clear" w:color="auto" w:fill="DCE6F1"/>
            <w:tcMar>
              <w:top w:w="60" w:type="dxa"/>
              <w:left w:w="100" w:type="dxa"/>
              <w:bottom w:w="60" w:type="dxa"/>
              <w:right w:w="100" w:type="dxa"/>
            </w:tcMar>
          </w:tcPr>
          <w:p w:rsidR="001055DC" w:rsidRDefault="00E86164">
            <w:r>
              <w:rPr>
                <w:b/>
                <w:bCs/>
                <w:sz w:val="20"/>
                <w:szCs w:val="20"/>
              </w:rPr>
              <w:t>Ranura</w:t>
            </w:r>
          </w:p>
        </w:tc>
        <w:tc>
          <w:tcPr>
            <w:tcW w:w="6500" w:type="dxa"/>
            <w:shd w:val="clear" w:color="auto" w:fill="DCE6F1"/>
            <w:tcMar>
              <w:top w:w="60" w:type="dxa"/>
              <w:left w:w="100" w:type="dxa"/>
              <w:bottom w:w="60" w:type="dxa"/>
              <w:right w:w="100" w:type="dxa"/>
            </w:tcMar>
          </w:tcPr>
          <w:p w:rsidR="001055DC" w:rsidRDefault="00E86164">
            <w:r>
              <w:rPr>
                <w:b/>
                <w:bCs/>
                <w:sz w:val="20"/>
                <w:szCs w:val="20"/>
              </w:rPr>
              <w:t>Qué hace</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 xml:space="preserve">Habilidad extra — Invocar tótem</w:t>
            </w:r>
          </w:p>
        </w:tc>
        <w:tc>
          <w:tcPr>
            <w:tcW w:w="6500" w:type="dxa"/>
            <w:tcMar>
              <w:top w:w="60" w:type="dxa"/>
              <w:left w:w="100" w:type="dxa"/>
              <w:bottom w:w="60" w:type="dxa"/>
              <w:right w:w="100" w:type="dxa"/>
            </w:tcMar>
          </w:tcPr>
          <w:p w:rsidR="001055DC" w:rsidRDefault="00E86164">
            <w:r>
              <w:rPr>
                <w:sz w:val="20"/>
                <w:szCs w:val="20"/>
              </w:rPr>
              <w:t xml:space="preserve">Invoca un tótem destruible (100 de vida, con barra) que genera un aura con ventajas para los aliados cercanos. Hasta 2 a la vez; si el Chamán muere, desaparecen (también los de la definitiva). Oso: vida máxima · Águila: velocidad de movimiento · Tigre: velocidad de ataque · Lobo: daño.</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Pasiva extra — Ira del tótem</w:t>
            </w:r>
          </w:p>
        </w:tc>
        <w:tc>
          <w:tcPr>
            <w:tcW w:w="6500" w:type="dxa"/>
            <w:tcMar>
              <w:top w:w="60" w:type="dxa"/>
              <w:left w:w="100" w:type="dxa"/>
              <w:bottom w:w="60" w:type="dxa"/>
              <w:right w:w="100" w:type="dxa"/>
            </w:tcMar>
          </w:tcPr>
          <w:p w:rsidR="001055DC" w:rsidRDefault="00E86164">
            <w:r>
              <w:rPr>
                <w:sz w:val="20"/>
                <w:szCs w:val="20"/>
              </w:rPr>
              <w:t>Enfurecer con un tótem activo incrementa los efectos del tótem sobre el jugador y sus aliados.</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Definitiva — Furia elemental</w:t>
            </w:r>
          </w:p>
        </w:tc>
        <w:tc>
          <w:tcPr>
            <w:tcW w:w="6500" w:type="dxa"/>
            <w:tcMar>
              <w:top w:w="60" w:type="dxa"/>
              <w:left w:w="100" w:type="dxa"/>
              <w:bottom w:w="60" w:type="dxa"/>
              <w:right w:w="100" w:type="dxa"/>
            </w:tcMar>
          </w:tcPr>
          <w:p w:rsidR="001055DC" w:rsidRDefault="00E86164">
            <w:r>
              <w:rPr>
                <w:sz w:val="20"/>
                <w:szCs w:val="20"/>
              </w:rPr>
              <w:t xml:space="preserve">Invoca los 4 tótems alrededor del jugador y una zona de daño en el centro. No acumulan con tótems ya existentes, </w:t>
            </w:r>
            <w:proofErr w:type="gramStart"/>
            <w:r>
              <w:rPr>
                <w:sz w:val="20"/>
                <w:szCs w:val="20"/>
              </w:rPr>
              <w:t>duran</w:t>
            </w:r>
            <w:proofErr w:type="gramEnd"/>
            <w:r>
              <w:rPr>
                <w:sz w:val="20"/>
                <w:szCs w:val="20"/>
              </w:rPr>
              <w:t xml:space="preserve"> un corto periodo y son indestructibles.</w:t>
            </w:r>
          </w:p>
        </w:tc>
      </w:tr>
    </w:tbl>
    <w:p w:rsidR="001055DC" w:rsidRDefault="00E86164">
      <w:r>
        <w:br w:type="page"/>
      </w:r>
    </w:p>
    <w:p w:rsidR="001055DC" w:rsidRDefault="00E86164">
      <w:pPr>
        <w:pStyle w:val="Ttulo1"/>
        <w:spacing w:before="360" w:after="160"/>
      </w:pPr>
      <w:r>
        <w:rPr>
          <w:b/>
          <w:bCs/>
          <w:color w:val="1F4E79"/>
        </w:rPr>
        <w:lastRenderedPageBreak/>
        <w:t>4.2  Guerrero</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200"/>
      </w:tblGrid>
      <w:tr w:rsidR="001055DC">
        <w:tblPrEx>
          <w:tblCellMar>
            <w:top w:w="0" w:type="dxa"/>
            <w:bottom w:w="0" w:type="dxa"/>
          </w:tblCellMar>
        </w:tblPrEx>
        <w:trPr>
          <w:tblHeader/>
        </w:trPr>
        <w:tc>
          <w:tcPr>
            <w:tcW w:w="2200" w:type="dxa"/>
            <w:shd w:val="clear" w:color="auto" w:fill="DCE6F1"/>
            <w:tcMar>
              <w:top w:w="60" w:type="dxa"/>
              <w:left w:w="100" w:type="dxa"/>
              <w:bottom w:w="60" w:type="dxa"/>
              <w:right w:w="100" w:type="dxa"/>
            </w:tcMar>
          </w:tcPr>
          <w:p w:rsidR="001055DC" w:rsidRDefault="001055DC"/>
        </w:tc>
        <w:tc>
          <w:tcPr>
            <w:tcW w:w="7200" w:type="dxa"/>
            <w:shd w:val="clear" w:color="auto" w:fill="DCE6F1"/>
            <w:tcMar>
              <w:top w:w="60" w:type="dxa"/>
              <w:left w:w="100" w:type="dxa"/>
              <w:bottom w:w="60" w:type="dxa"/>
              <w:right w:w="100" w:type="dxa"/>
            </w:tcMar>
          </w:tcPr>
          <w:p w:rsidR="001055DC" w:rsidRDefault="001055DC"/>
        </w:tc>
      </w:tr>
      <w:tr w:rsidR="001055DC">
        <w:tblPrEx>
          <w:tblCellMar>
            <w:top w:w="0" w:type="dxa"/>
            <w:bottom w:w="0" w:type="dxa"/>
          </w:tblCellMar>
        </w:tblPrEx>
        <w:tc>
          <w:tcPr>
            <w:tcW w:w="2200" w:type="dxa"/>
            <w:tcMar>
              <w:top w:w="60" w:type="dxa"/>
              <w:left w:w="100" w:type="dxa"/>
              <w:bottom w:w="60" w:type="dxa"/>
              <w:right w:w="100" w:type="dxa"/>
            </w:tcMar>
          </w:tcPr>
          <w:p w:rsidR="001055DC" w:rsidRDefault="00E86164">
            <w:r>
              <w:rPr>
                <w:sz w:val="20"/>
                <w:szCs w:val="20"/>
              </w:rPr>
              <w:t>Rol</w:t>
            </w:r>
          </w:p>
        </w:tc>
        <w:tc>
          <w:tcPr>
            <w:tcW w:w="7200" w:type="dxa"/>
            <w:tcMar>
              <w:top w:w="60" w:type="dxa"/>
              <w:left w:w="100" w:type="dxa"/>
              <w:bottom w:w="60" w:type="dxa"/>
              <w:right w:w="100" w:type="dxa"/>
            </w:tcMar>
          </w:tcPr>
          <w:p w:rsidR="001055DC" w:rsidRDefault="00E86164">
            <w:r>
              <w:rPr>
                <w:sz w:val="20"/>
                <w:szCs w:val="20"/>
              </w:rPr>
              <w:t>Tanque</w:t>
            </w:r>
          </w:p>
        </w:tc>
      </w:tr>
      <w:tr w:rsidR="001055DC">
        <w:tblPrEx>
          <w:tblCellMar>
            <w:top w:w="0" w:type="dxa"/>
            <w:bottom w:w="0" w:type="dxa"/>
          </w:tblCellMar>
        </w:tblPrEx>
        <w:tc>
          <w:tcPr>
            <w:tcW w:w="2200" w:type="dxa"/>
            <w:tcMar>
              <w:top w:w="60" w:type="dxa"/>
              <w:left w:w="100" w:type="dxa"/>
              <w:bottom w:w="60" w:type="dxa"/>
              <w:right w:w="100" w:type="dxa"/>
            </w:tcMar>
          </w:tcPr>
          <w:p w:rsidR="001055DC" w:rsidRDefault="00E86164">
            <w:r>
              <w:rPr>
                <w:sz w:val="20"/>
                <w:szCs w:val="20"/>
              </w:rPr>
              <w:t>Arma principal</w:t>
            </w:r>
          </w:p>
        </w:tc>
        <w:tc>
          <w:tcPr>
            <w:tcW w:w="7200" w:type="dxa"/>
            <w:tcMar>
              <w:top w:w="60" w:type="dxa"/>
              <w:left w:w="100" w:type="dxa"/>
              <w:bottom w:w="60" w:type="dxa"/>
              <w:right w:w="100" w:type="dxa"/>
            </w:tcMar>
          </w:tcPr>
          <w:p w:rsidR="001055DC" w:rsidRDefault="00E86164">
            <w:r>
              <w:rPr>
                <w:sz w:val="20"/>
                <w:szCs w:val="20"/>
              </w:rPr>
              <w:t>Espada y escudo</w:t>
            </w:r>
          </w:p>
        </w:tc>
      </w:tr>
      <w:tr w:rsidR="001055DC">
        <w:tblPrEx>
          <w:tblCellMar>
            <w:top w:w="0" w:type="dxa"/>
            <w:bottom w:w="0" w:type="dxa"/>
          </w:tblCellMar>
        </w:tblPrEx>
        <w:tc>
          <w:tcPr>
            <w:tcW w:w="2200" w:type="dxa"/>
            <w:tcMar>
              <w:top w:w="60" w:type="dxa"/>
              <w:left w:w="100" w:type="dxa"/>
              <w:bottom w:w="60" w:type="dxa"/>
              <w:right w:w="100" w:type="dxa"/>
            </w:tcMar>
          </w:tcPr>
          <w:p w:rsidR="001055DC" w:rsidRDefault="00E86164">
            <w:r>
              <w:rPr>
                <w:sz w:val="20"/>
                <w:szCs w:val="20"/>
              </w:rPr>
              <w:t>Concepto</w:t>
            </w:r>
          </w:p>
        </w:tc>
        <w:tc>
          <w:tcPr>
            <w:tcW w:w="7200" w:type="dxa"/>
            <w:tcMar>
              <w:top w:w="60" w:type="dxa"/>
              <w:left w:w="100" w:type="dxa"/>
              <w:bottom w:w="60" w:type="dxa"/>
              <w:right w:w="100" w:type="dxa"/>
            </w:tcMar>
          </w:tcPr>
          <w:p w:rsidR="001055DC" w:rsidRDefault="00E86164">
            <w:r>
              <w:rPr>
                <w:sz w:val="20"/>
                <w:szCs w:val="20"/>
              </w:rPr>
              <w:t>Clase melee de daño físico flexible entre daño, apoyo y aguante.</w:t>
            </w:r>
          </w:p>
        </w:tc>
      </w:tr>
      <w:tr w:rsidR="001055DC">
        <w:tblPrEx>
          <w:tblCellMar>
            <w:top w:w="0" w:type="dxa"/>
            <w:bottom w:w="0" w:type="dxa"/>
          </w:tblCellMar>
        </w:tblPrEx>
        <w:tc>
          <w:tcPr>
            <w:tcW w:w="2200" w:type="dxa"/>
            <w:tcMar>
              <w:top w:w="60" w:type="dxa"/>
              <w:left w:w="100" w:type="dxa"/>
              <w:bottom w:w="60" w:type="dxa"/>
              <w:right w:w="100" w:type="dxa"/>
            </w:tcMar>
          </w:tcPr>
          <w:p w:rsidR="001055DC" w:rsidRDefault="00E86164">
            <w:r>
              <w:rPr>
                <w:sz w:val="20"/>
                <w:szCs w:val="20"/>
              </w:rPr>
              <w:t>Estado</w:t>
            </w:r>
          </w:p>
        </w:tc>
        <w:tc>
          <w:tcPr>
            <w:tcW w:w="7200" w:type="dxa"/>
            <w:tcMar>
              <w:top w:w="60" w:type="dxa"/>
              <w:left w:w="100" w:type="dxa"/>
              <w:bottom w:w="60" w:type="dxa"/>
              <w:right w:w="100" w:type="dxa"/>
            </w:tcMar>
          </w:tcPr>
          <w:p w:rsidR="001055DC" w:rsidRDefault="00E86164">
            <w:r>
              <w:rPr>
                <w:sz w:val="20"/>
                <w:szCs w:val="20"/>
              </w:rPr>
              <w:t xml:space="preserve">Kit base y las tres subclases (Maestro de batalla, Comandante y Guardián) implementados y probados (5 de octubre de 2026)</w:t>
            </w:r>
          </w:p>
        </w:tc>
      </w:tr>
    </w:tbl>
    <w:p w:rsidR="001055DC" w:rsidRDefault="001055DC">
      <w:pPr>
        <w:spacing w:after="80"/>
      </w:pPr>
    </w:p>
    <w:p w:rsidR="001055DC" w:rsidRDefault="00E86164">
      <w:pPr>
        <w:pStyle w:val="Ttulo2"/>
        <w:spacing w:before="280" w:after="120"/>
      </w:pPr>
      <w:r>
        <w:rPr>
          <w:b/>
          <w:bCs/>
        </w:rPr>
        <w:t>Kit base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500"/>
      </w:tblGrid>
      <w:tr w:rsidR="001055DC">
        <w:tblPrEx>
          <w:tblCellMar>
            <w:top w:w="0" w:type="dxa"/>
            <w:bottom w:w="0" w:type="dxa"/>
          </w:tblCellMar>
        </w:tblPrEx>
        <w:trPr>
          <w:tblHeader/>
        </w:trPr>
        <w:tc>
          <w:tcPr>
            <w:tcW w:w="2900" w:type="dxa"/>
            <w:shd w:val="clear" w:color="auto" w:fill="DCE6F1"/>
            <w:tcMar>
              <w:top w:w="60" w:type="dxa"/>
              <w:left w:w="100" w:type="dxa"/>
              <w:bottom w:w="60" w:type="dxa"/>
              <w:right w:w="100" w:type="dxa"/>
            </w:tcMar>
          </w:tcPr>
          <w:p w:rsidR="001055DC" w:rsidRDefault="00E86164">
            <w:r>
              <w:rPr>
                <w:b/>
                <w:bCs/>
                <w:sz w:val="20"/>
                <w:szCs w:val="20"/>
              </w:rPr>
              <w:t>Ranura</w:t>
            </w:r>
          </w:p>
        </w:tc>
        <w:tc>
          <w:tcPr>
            <w:tcW w:w="6500" w:type="dxa"/>
            <w:shd w:val="clear" w:color="auto" w:fill="DCE6F1"/>
            <w:tcMar>
              <w:top w:w="60" w:type="dxa"/>
              <w:left w:w="100" w:type="dxa"/>
              <w:bottom w:w="60" w:type="dxa"/>
              <w:right w:w="100" w:type="dxa"/>
            </w:tcMar>
          </w:tcPr>
          <w:p w:rsidR="001055DC" w:rsidRDefault="00E86164">
            <w:r>
              <w:rPr>
                <w:b/>
                <w:bCs/>
                <w:sz w:val="20"/>
                <w:szCs w:val="20"/>
              </w:rPr>
              <w:t>Qué hace</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Pasiva — Segundo aliento</w:t>
            </w:r>
          </w:p>
        </w:tc>
        <w:tc>
          <w:tcPr>
            <w:tcW w:w="6500" w:type="dxa"/>
            <w:tcMar>
              <w:top w:w="60" w:type="dxa"/>
              <w:left w:w="100" w:type="dxa"/>
              <w:bottom w:w="60" w:type="dxa"/>
              <w:right w:w="100" w:type="dxa"/>
            </w:tcMar>
          </w:tcPr>
          <w:p w:rsidR="001055DC" w:rsidRDefault="00E86164">
            <w:r>
              <w:rPr>
                <w:sz w:val="20"/>
                <w:szCs w:val="20"/>
              </w:rPr>
              <w:t>Regenera vida fuera de combate: tras 3 segundos sin recibir daño, cada segundo recupera un 5 % de la vida que le falta (mucho cuando está al borde, poco cuando está casi lleno). Además, al bajar del 30 % de vida recupera un 80 % de su vida máxima repartido en 5 curaciones durante 5 segundos, para que todavía se lo pueda matar; vuelve a estar disponible al minuto.</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“Disparo”</w:t>
            </w:r>
          </w:p>
        </w:tc>
        <w:tc>
          <w:tcPr>
            <w:tcW w:w="6500" w:type="dxa"/>
            <w:tcMar>
              <w:top w:w="60" w:type="dxa"/>
              <w:left w:w="100" w:type="dxa"/>
              <w:bottom w:w="60" w:type="dxa"/>
              <w:right w:w="100" w:type="dxa"/>
            </w:tcMar>
          </w:tcPr>
          <w:p w:rsidR="001055DC" w:rsidRDefault="00E86164">
            <w:r>
              <w:rPr>
                <w:sz w:val="20"/>
                <w:szCs w:val="20"/>
              </w:rPr>
              <w:t>Combo alternado de dos tajos de espada en un cono muy amplio (180°, 2 m): de derecha a izquierda y de izquierda a derecha.</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“Apuntado”</w:t>
            </w:r>
          </w:p>
        </w:tc>
        <w:tc>
          <w:tcPr>
            <w:tcW w:w="6500" w:type="dxa"/>
            <w:tcMar>
              <w:top w:w="60" w:type="dxa"/>
              <w:left w:w="100" w:type="dxa"/>
              <w:bottom w:w="60" w:type="dxa"/>
              <w:right w:w="100" w:type="dxa"/>
            </w:tcMar>
          </w:tcPr>
          <w:p w:rsidR="001055DC" w:rsidRDefault="00E86164">
            <w:r>
              <w:rPr>
                <w:sz w:val="20"/>
                <w:szCs w:val="20"/>
              </w:rPr>
              <w:t>Bloquea ataques frente a él gastando energía por ataque bloqueado. Si se presiona justo antes del impacto se produce un “</w:t>
            </w:r>
            <w:proofErr w:type="spellStart"/>
            <w:r>
              <w:rPr>
                <w:sz w:val="20"/>
                <w:szCs w:val="20"/>
              </w:rPr>
              <w:t>Parry</w:t>
            </w:r>
            <w:proofErr w:type="spellEnd"/>
            <w:r>
              <w:rPr>
                <w:sz w:val="20"/>
                <w:szCs w:val="20"/>
              </w:rPr>
              <w:t>”: si el ataque era melee, el atacante queda aturdido un corto periodo; si era a distancia, solo se mitiga el daño por completo. La ventana del parry son los primeros 0.3 segundos al levantar el escudo, y el parry no gasta energía. El escudo sube y baja siguiendo la mira.</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Habilidad principal — Cambio de postura</w:t>
            </w:r>
          </w:p>
        </w:tc>
        <w:tc>
          <w:tcPr>
            <w:tcW w:w="6500" w:type="dxa"/>
            <w:tcMar>
              <w:top w:w="60" w:type="dxa"/>
              <w:left w:w="100" w:type="dxa"/>
              <w:bottom w:w="60" w:type="dxa"/>
              <w:right w:w="100" w:type="dxa"/>
            </w:tcMar>
          </w:tcPr>
          <w:p w:rsidR="001055DC" w:rsidRDefault="00E86164">
            <w:r>
              <w:rPr>
                <w:sz w:val="20"/>
                <w:szCs w:val="20"/>
              </w:rPr>
              <w:t>Alterna entre postura defensiva (+2 de armadura) y ofensiva (+2 de ataque, sin el beneficio anterior); nunca tiene las dos a la vez. Empieza en defensiva y conserva la postura al morir. Tiene 1 s de tiempo de reutilización, solo para que no se pueda alternar a golpe de clic. El ícono del botón muestra la postura actual.</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Habilidad de movimiento — Carga</w:t>
            </w:r>
          </w:p>
        </w:tc>
        <w:tc>
          <w:tcPr>
            <w:tcW w:w="6500" w:type="dxa"/>
            <w:tcMar>
              <w:top w:w="60" w:type="dxa"/>
              <w:left w:w="100" w:type="dxa"/>
              <w:bottom w:w="60" w:type="dxa"/>
              <w:right w:w="100" w:type="dxa"/>
            </w:tcMar>
          </w:tcPr>
          <w:p w:rsidR="001055DC" w:rsidRDefault="00E86164">
            <w:proofErr w:type="spellStart"/>
            <w:r>
              <w:rPr>
                <w:sz w:val="20"/>
                <w:szCs w:val="20"/>
              </w:rPr>
              <w:t>Dash</w:t>
            </w:r>
            <w:proofErr w:type="spellEnd"/>
            <w:r>
              <w:rPr>
                <w:sz w:val="20"/>
                <w:szCs w:val="20"/>
              </w:rPr>
              <w:t xml:space="preserve"> hacia adelante. En postura defensiva aturde al primer objetivo impactado unos instantes; en ofensiva avanza con la espada y atraviesa a los enemigos. La carga defensiva se puede usar con el escudo levantado, sin bajarlo.</w:t>
            </w:r>
          </w:p>
        </w:tc>
      </w:tr>
    </w:tbl>
    <w:p w:rsidR="001055DC" w:rsidRDefault="00E86164">
      <w:pPr>
        <w:pStyle w:val="Ttulo2"/>
        <w:spacing w:before="280" w:after="120"/>
      </w:pPr>
      <w:r>
        <w:rPr>
          <w:b/>
          <w:bCs/>
        </w:rPr>
        <w:t>Subclase — Comandante</w:t>
      </w:r>
    </w:p>
    <w:p w:rsidR="001055DC" w:rsidRDefault="00E86164">
      <w:pPr>
        <w:spacing w:after="120" w:line="276" w:lineRule="auto"/>
      </w:pPr>
      <w:r>
        <w:rPr>
          <w:i/>
          <w:iCs/>
        </w:rPr>
        <w:t xml:space="preserve">Lleva siempre la lanza equipada. En postura ofensiva la toma a dos manos y se cuelga el escudo a la espalda: su “Disparo” pasa a ser una estocada y su “Apuntado” lanza la lanza. En postura defensiva vuelve a tomar el escudo y usa la lanza a una mano, con el kit base del Guerrero. Sus estadísticas: 200 de vida, 8 de ataque y el resto como el Guerrero. Es un tanque: su definitiva se carga con el daño que recibe.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500"/>
      </w:tblGrid>
      <w:tr w:rsidR="001055DC">
        <w:tblPrEx>
          <w:tblCellMar>
            <w:top w:w="0" w:type="dxa"/>
            <w:bottom w:w="0" w:type="dxa"/>
          </w:tblCellMar>
        </w:tblPrEx>
        <w:trPr>
          <w:tblHeader/>
        </w:trPr>
        <w:tc>
          <w:tcPr>
            <w:tcW w:w="2900" w:type="dxa"/>
            <w:shd w:val="clear" w:color="auto" w:fill="DCE6F1"/>
            <w:tcMar>
              <w:top w:w="60" w:type="dxa"/>
              <w:left w:w="100" w:type="dxa"/>
              <w:bottom w:w="60" w:type="dxa"/>
              <w:right w:w="100" w:type="dxa"/>
            </w:tcMar>
          </w:tcPr>
          <w:p w:rsidR="001055DC" w:rsidRDefault="00E86164">
            <w:r>
              <w:rPr>
                <w:b/>
                <w:bCs/>
                <w:sz w:val="20"/>
                <w:szCs w:val="20"/>
              </w:rPr>
              <w:t>Ranura</w:t>
            </w:r>
          </w:p>
        </w:tc>
        <w:tc>
          <w:tcPr>
            <w:tcW w:w="6500" w:type="dxa"/>
            <w:shd w:val="clear" w:color="auto" w:fill="DCE6F1"/>
            <w:tcMar>
              <w:top w:w="60" w:type="dxa"/>
              <w:left w:w="100" w:type="dxa"/>
              <w:bottom w:w="60" w:type="dxa"/>
              <w:right w:w="100" w:type="dxa"/>
            </w:tcMar>
          </w:tcPr>
          <w:p w:rsidR="001055DC" w:rsidRDefault="00E86164">
            <w:r>
              <w:rPr>
                <w:b/>
                <w:bCs/>
                <w:sz w:val="20"/>
                <w:szCs w:val="20"/>
              </w:rPr>
              <w:t>Qué hace</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 xml:space="preserve">“Disparo” (ofensiva)</w:t>
            </w:r>
          </w:p>
        </w:tc>
        <w:tc>
          <w:tcPr>
            <w:tcW w:w="6500" w:type="dxa"/>
            <w:tcMar>
              <w:top w:w="60" w:type="dxa"/>
              <w:left w:w="100" w:type="dxa"/>
              <w:bottom w:w="60" w:type="dxa"/>
              <w:right w:w="100" w:type="dxa"/>
            </w:tcMar>
          </w:tcPr>
          <w:p w:rsidR="001055DC" w:rsidRDefault="00E86164">
            <w:r>
              <w:rPr>
                <w:sz w:val="20"/>
                <w:szCs w:val="20"/>
              </w:rPr>
              <w:t xml:space="preserve">Una estocada de lanza a medio alcance (3.5 m en línea recta), de 1.2 × ataque.</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 xml:space="preserve">“Apuntado” (ofensiva)</w:t>
            </w:r>
          </w:p>
        </w:tc>
        <w:tc>
          <w:tcPr>
            <w:tcW w:w="6500" w:type="dxa"/>
            <w:tcMar>
              <w:top w:w="60" w:type="dxa"/>
              <w:left w:w="100" w:type="dxa"/>
              <w:bottom w:w="60" w:type="dxa"/>
              <w:right w:w="100" w:type="dxa"/>
            </w:tcMar>
          </w:tcPr>
          <w:p w:rsidR="001055DC" w:rsidRDefault="00E86164">
            <w:r>
              <w:rPr>
                <w:sz w:val="20"/>
                <w:szCs w:val="20"/>
              </w:rPr>
              <w:t xml:space="preserve">Lanza la lanza: atraviesa a los enemigos y aturde 1 segundo a cada uno que toca, con 1.5 × ataque. Se apunta: mantener el botón deja el arma atrás, acerca la cámara a la mira y esconde tu modelo (solo en tu pantalla); al soltar sale al instante. 8 s de tiempo de reutilización, solo en ofensiva: en defensiva el botón sigue siendo el escudo con parry.</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 xml:space="preserve">Habilidad extra — Voz de mando</w:t>
            </w:r>
          </w:p>
        </w:tc>
        <w:tc>
          <w:tcPr>
            <w:tcW w:w="6500" w:type="dxa"/>
            <w:tcMar>
              <w:top w:w="60" w:type="dxa"/>
              <w:left w:w="100" w:type="dxa"/>
              <w:bottom w:w="60" w:type="dxa"/>
              <w:right w:w="100" w:type="dxa"/>
            </w:tcMar>
          </w:tcPr>
          <w:p w:rsidR="001055DC" w:rsidRDefault="00E86164">
            <w:r>
              <w:rPr>
                <w:sz w:val="20"/>
                <w:szCs w:val="20"/>
              </w:rPr>
              <w:t xml:space="preserve">Un grito: durante 6 segundos, él y los aliados a 8 m o menos tienen un 20 % más de velocidad de movimiento y de ataque. 20 s de tiempo de reutilización.</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Pasiva extra — Inspiración de batalla</w:t>
            </w:r>
          </w:p>
        </w:tc>
        <w:tc>
          <w:tcPr>
            <w:tcW w:w="6500" w:type="dxa"/>
            <w:tcMar>
              <w:top w:w="60" w:type="dxa"/>
              <w:left w:w="100" w:type="dxa"/>
              <w:bottom w:w="60" w:type="dxa"/>
              <w:right w:w="100" w:type="dxa"/>
            </w:tcMar>
          </w:tcPr>
          <w:p w:rsidR="001055DC" w:rsidRDefault="00E86164">
            <w:r>
              <w:rPr>
                <w:sz w:val="20"/>
                <w:szCs w:val="20"/>
              </w:rPr>
              <w:t xml:space="preserve">Su postura es un aura: él y los aliados a 8 m o menos reciben el beneficio de la postura activa (+2 de armadura en defensiva, +2 de ataque en ofensiva).</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Definitiva — Salto heroico</w:t>
            </w:r>
          </w:p>
        </w:tc>
        <w:tc>
          <w:tcPr>
            <w:tcW w:w="6500" w:type="dxa"/>
            <w:tcMar>
              <w:top w:w="60" w:type="dxa"/>
              <w:left w:w="100" w:type="dxa"/>
              <w:bottom w:w="60" w:type="dxa"/>
              <w:right w:w="100" w:type="dxa"/>
            </w:tcMar>
          </w:tcPr>
          <w:p w:rsidR="001055DC" w:rsidRDefault="00E86164">
            <w:r>
              <w:rPr>
                <w:sz w:val="20"/>
                <w:szCs w:val="20"/>
              </w:rPr>
              <w:t xml:space="preserve">Selecciona una zona a 15 m o menos y se teletransporta a ella, con una animación de salto (no es un salto físico): nunca cruza paredes. Al llegar golpea con 2 × ataque a los enemigos a 3 m y clava una bandera: durante 8 segundos, a 6 m o menos, daña a los enemigos (0.3 × ataque por segundo) y da a los aliados un 20 % más de daño y +3 de armadura.</w:t>
            </w:r>
          </w:p>
        </w:tc>
      </w:tr>
    </w:tbl>
    <w:p w:rsidR="001055DC" w:rsidRDefault="00E86164">
      <w:pPr>
        <w:pStyle w:val="Ttulo2"/>
        <w:spacing w:before="280" w:after="120"/>
      </w:pPr>
      <w:r>
        <w:rPr>
          <w:b/>
          <w:bCs/>
        </w:rPr>
        <w:t>Subclase — Maestro de batalla</w:t>
      </w:r>
    </w:p>
    <w:p w:rsidR="001055DC" w:rsidRDefault="00E86164">
      <w:pPr>
        <w:spacing w:after="120" w:line="276" w:lineRule="auto"/>
      </w:pPr>
      <w:r>
        <w:rPr>
          <w:i/>
          <w:iCs/>
        </w:rPr>
        <w:t xml:space="preserve">Lleva siempre el mandoble equipado. En postura ofensiva lo toma a dos manos y se cuelga el escudo a la espalda: su “Disparo” pasa a ser un tajo de mandoble y su “Apuntado” un ataque cargado de hasta 3 etapas. En postura defensiva vuelve a tomar el escudo y usa el mandoble a una mano, con el kit base del Guerrero. Sus estadísticas: 200 de vida, 10 de ataque y el resto como el Guerrero.</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500"/>
      </w:tblGrid>
      <w:tr w:rsidR="001055DC">
        <w:tblPrEx>
          <w:tblCellMar>
            <w:top w:w="0" w:type="dxa"/>
            <w:bottom w:w="0" w:type="dxa"/>
          </w:tblCellMar>
        </w:tblPrEx>
        <w:trPr>
          <w:tblHeader/>
        </w:trPr>
        <w:tc>
          <w:tcPr>
            <w:tcW w:w="2900" w:type="dxa"/>
            <w:shd w:val="clear" w:color="auto" w:fill="DCE6F1"/>
            <w:tcMar>
              <w:top w:w="60" w:type="dxa"/>
              <w:left w:w="100" w:type="dxa"/>
              <w:bottom w:w="60" w:type="dxa"/>
              <w:right w:w="100" w:type="dxa"/>
            </w:tcMar>
          </w:tcPr>
          <w:p w:rsidR="001055DC" w:rsidRDefault="00E86164">
            <w:r>
              <w:rPr>
                <w:b/>
                <w:bCs/>
                <w:sz w:val="20"/>
                <w:szCs w:val="20"/>
              </w:rPr>
              <w:lastRenderedPageBreak/>
              <w:t>Ranura</w:t>
            </w:r>
          </w:p>
        </w:tc>
        <w:tc>
          <w:tcPr>
            <w:tcW w:w="6500" w:type="dxa"/>
            <w:shd w:val="clear" w:color="auto" w:fill="DCE6F1"/>
            <w:tcMar>
              <w:top w:w="60" w:type="dxa"/>
              <w:left w:w="100" w:type="dxa"/>
              <w:bottom w:w="60" w:type="dxa"/>
              <w:right w:w="100" w:type="dxa"/>
            </w:tcMar>
          </w:tcPr>
          <w:p w:rsidR="001055DC" w:rsidRDefault="00E86164">
            <w:r>
              <w:rPr>
                <w:b/>
                <w:bCs/>
                <w:sz w:val="20"/>
                <w:szCs w:val="20"/>
              </w:rPr>
              <w:t>Qué hace</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 xml:space="preserve">“Disparo” (ofensiva)</w:t>
            </w:r>
          </w:p>
        </w:tc>
        <w:tc>
          <w:tcPr>
            <w:tcW w:w="6500" w:type="dxa"/>
            <w:tcMar>
              <w:top w:w="60" w:type="dxa"/>
              <w:left w:w="100" w:type="dxa"/>
              <w:bottom w:w="60" w:type="dxa"/>
              <w:right w:w="100" w:type="dxa"/>
            </w:tcMar>
          </w:tcPr>
          <w:p w:rsidR="001055DC" w:rsidRDefault="00E86164">
            <w:r>
              <w:rPr>
                <w:sz w:val="20"/>
                <w:szCs w:val="20"/>
              </w:rPr>
              <w:t xml:space="preserve">Un tajo de mandoble a dos manos en un cono muy amplio (180°, 2.5 m), de 1.3 × ataque.</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 xml:space="preserve">“Apuntado” (ofensiva)</w:t>
            </w:r>
          </w:p>
        </w:tc>
        <w:tc>
          <w:tcPr>
            <w:tcW w:w="6500" w:type="dxa"/>
            <w:tcMar>
              <w:top w:w="60" w:type="dxa"/>
              <w:left w:w="100" w:type="dxa"/>
              <w:bottom w:w="60" w:type="dxa"/>
              <w:right w:w="100" w:type="dxa"/>
            </w:tcMar>
          </w:tcPr>
          <w:p w:rsidR="001055DC" w:rsidRDefault="00E86164">
            <w:r>
              <w:rPr>
                <w:sz w:val="20"/>
                <w:szCs w:val="20"/>
              </w:rPr>
              <w:t xml:space="preserve">Ataque cargado, como la Q de Sion: mientras mantiene el botón carga con el mandoble en alto y se mueve un 40 % más lento; al soltar golpea en un cono de 120° y 2.5 m. Tocar y soltar da un golpe rápido de 1.2 × ataque; a los 0.6 s sube a 2 × ataque, y a los 1.2 s a 3 × ataque que además aturde 1 segundo. Al 1.5 s se suelta solo, y si lo aturden mientras carga pierde el golpe. 3 s de tiempo de reutilización, solo en ofensiva: en defensiva el botón sigue siendo el escudo con parry.</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 xml:space="preserve">Habilidad extra — Desarme</w:t>
            </w:r>
          </w:p>
        </w:tc>
        <w:tc>
          <w:tcPr>
            <w:tcW w:w="6500" w:type="dxa"/>
            <w:tcMar>
              <w:top w:w="60" w:type="dxa"/>
              <w:left w:w="100" w:type="dxa"/>
              <w:bottom w:w="60" w:type="dxa"/>
              <w:right w:w="100" w:type="dxa"/>
            </w:tcMar>
          </w:tcPr>
          <w:p w:rsidR="001055DC" w:rsidRDefault="00E86164">
            <w:r>
              <w:rPr>
                <w:sz w:val="20"/>
                <w:szCs w:val="20"/>
              </w:rPr>
              <w:t xml:space="preserve">El enemigo frente a él (hasta 3 m) queda desarmado 2 segundos: no puede usar ninguna acción de arma (golpear con ella o lanzarla), pero sí moverse, bloquear con el escudo y usar sus habilidades de magia o de movimiento. La resistencia al control lo acorta. 25 s de tiempo de reutilización.</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Pasiva extra — Punto débil</w:t>
            </w:r>
          </w:p>
        </w:tc>
        <w:tc>
          <w:tcPr>
            <w:tcW w:w="6500" w:type="dxa"/>
            <w:tcMar>
              <w:top w:w="60" w:type="dxa"/>
              <w:left w:w="100" w:type="dxa"/>
              <w:bottom w:w="60" w:type="dxa"/>
              <w:right w:w="100" w:type="dxa"/>
            </w:tcMar>
          </w:tcPr>
          <w:p w:rsidR="001055DC" w:rsidRDefault="00E86164">
            <w:r>
              <w:rPr>
                <w:sz w:val="20"/>
                <w:szCs w:val="20"/>
              </w:rPr>
              <w:t xml:space="preserve">Al dañar a un enemigo lo marca 3 segundos: recibe un 10 % más de daño (un 20 % durante Romper límites). Las dos marcas no se acumulan.</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Definitiva — Romper límites</w:t>
            </w:r>
          </w:p>
        </w:tc>
        <w:tc>
          <w:tcPr>
            <w:tcW w:w="6500" w:type="dxa"/>
            <w:tcMar>
              <w:top w:w="60" w:type="dxa"/>
              <w:left w:w="100" w:type="dxa"/>
              <w:bottom w:w="60" w:type="dxa"/>
              <w:right w:w="100" w:type="dxa"/>
            </w:tcMar>
          </w:tcPr>
          <w:p w:rsidR="001055DC" w:rsidRDefault="00E86164">
            <w:r>
              <w:rPr>
                <w:sz w:val="20"/>
                <w:szCs w:val="20"/>
              </w:rPr>
              <w:t xml:space="preserve">Durante 8 segundos es imparable (inmune al control de masas, y se limpia el que tenía), tiene un 30 % más de ataque y su Punto débil se potencia.</w:t>
            </w:r>
          </w:p>
        </w:tc>
      </w:tr>
    </w:tbl>
    <w:p w:rsidR="001055DC" w:rsidRDefault="00E86164">
      <w:pPr>
        <w:pStyle w:val="Ttulo2"/>
        <w:spacing w:before="280" w:after="120"/>
      </w:pPr>
      <w:r>
        <w:rPr>
          <w:b/>
          <w:bCs/>
        </w:rPr>
        <w:t>Subclase — Guardián</w:t>
      </w:r>
    </w:p>
    <w:p w:rsidR="001055DC" w:rsidRDefault="00E86164">
      <w:pPr>
        <w:spacing w:after="120" w:line="276" w:lineRule="auto"/>
      </w:pPr>
      <w:r>
        <w:rPr>
          <w:i/>
          <w:iCs/>
        </w:rPr>
        <w:t xml:space="preserve">El muro del equipo. Su postura defensiva da +3 de armadura en lugar de +2 y lleva un escudo más grande: la barrera es más ancha y más alta, y lo cubre a él y a los aliados detrás. Todo lo que el escudo frena de un atacante cuerpo a cuerpo se le devuelve entero como un golpe físico normal, y el parry devuelve los proyectiles hacia donde apunta, con el daño que traían. Cambiar de postura no toca la energía ni el escudo. En ofensiva usa el kit base del Guerrero. Sus estadísticas: 220 de vida, 8 de ataque, 6 de armadura (9 en defensiva) y 400 de energía. Es un tanque.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500"/>
      </w:tblGrid>
      <w:tr w:rsidR="001055DC">
        <w:tblPrEx>
          <w:tblCellMar>
            <w:top w:w="0" w:type="dxa"/>
            <w:bottom w:w="0" w:type="dxa"/>
          </w:tblCellMar>
        </w:tblPrEx>
        <w:trPr>
          <w:tblHeader/>
        </w:trPr>
        <w:tc>
          <w:tcPr>
            <w:tcW w:w="2900" w:type="dxa"/>
            <w:shd w:val="clear" w:color="auto" w:fill="DCE6F1"/>
            <w:tcMar>
              <w:top w:w="60" w:type="dxa"/>
              <w:left w:w="100" w:type="dxa"/>
              <w:bottom w:w="60" w:type="dxa"/>
              <w:right w:w="100" w:type="dxa"/>
            </w:tcMar>
          </w:tcPr>
          <w:p w:rsidR="001055DC" w:rsidRDefault="00E86164">
            <w:r>
              <w:rPr>
                <w:b/>
                <w:bCs/>
                <w:sz w:val="20"/>
                <w:szCs w:val="20"/>
              </w:rPr>
              <w:t>Ranura</w:t>
            </w:r>
          </w:p>
        </w:tc>
        <w:tc>
          <w:tcPr>
            <w:tcW w:w="6500" w:type="dxa"/>
            <w:shd w:val="clear" w:color="auto" w:fill="DCE6F1"/>
            <w:tcMar>
              <w:top w:w="60" w:type="dxa"/>
              <w:left w:w="100" w:type="dxa"/>
              <w:bottom w:w="60" w:type="dxa"/>
              <w:right w:w="100" w:type="dxa"/>
            </w:tcMar>
          </w:tcPr>
          <w:p w:rsidR="001055DC" w:rsidRDefault="00E86164">
            <w:r>
              <w:rPr>
                <w:b/>
                <w:bCs/>
                <w:sz w:val="20"/>
                <w:szCs w:val="20"/>
              </w:rPr>
              <w:t>Qué hace</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Habilidad extra — Ejecución</w:t>
            </w:r>
          </w:p>
        </w:tc>
        <w:tc>
          <w:tcPr>
            <w:tcW w:w="6500" w:type="dxa"/>
            <w:tcMar>
              <w:top w:w="60" w:type="dxa"/>
              <w:left w:w="100" w:type="dxa"/>
              <w:bottom w:w="60" w:type="dxa"/>
              <w:right w:w="100" w:type="dxa"/>
            </w:tcMar>
          </w:tcPr>
          <w:p w:rsidR="001055DC" w:rsidRDefault="00E86164">
            <w:r>
              <w:rPr>
                <w:sz w:val="20"/>
                <w:szCs w:val="20"/>
              </w:rPr>
              <w:t xml:space="preserve">Un golpe hacia adelante (cono de 90°, 2.5 m): 1 × ataque más el 15 % de la vida que le falta al enemigo, sin tope (también contra el jefe). Si lo mata, se reinicia el tiempo de reutilización y se cura el 20 % de la vida máxima del ejecutado. 12 s de tiempo de reutilización.</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Pasiva extra — Venganza</w:t>
            </w:r>
          </w:p>
        </w:tc>
        <w:tc>
          <w:tcPr>
            <w:tcW w:w="6500" w:type="dxa"/>
            <w:tcMar>
              <w:top w:w="60" w:type="dxa"/>
              <w:left w:w="100" w:type="dxa"/>
              <w:bottom w:w="60" w:type="dxa"/>
              <w:right w:w="100" w:type="dxa"/>
            </w:tcMar>
          </w:tcPr>
          <w:p w:rsidR="001055DC" w:rsidRDefault="00E86164">
            <w:r>
              <w:rPr>
                <w:sz w:val="20"/>
                <w:szCs w:val="20"/>
              </w:rPr>
              <w:t xml:space="preserve">Cuanta menos vida tiene, más resistente es: 3 % de resistencia al daño y al control por cada 5 % de vida que le falta, hasta el máximo de 30 % a la mitad de la vida. Se ve en la barra de efectos con su número.</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Definitiva — Avatar</w:t>
            </w:r>
          </w:p>
        </w:tc>
        <w:tc>
          <w:tcPr>
            <w:tcW w:w="6500" w:type="dxa"/>
            <w:tcMar>
              <w:top w:w="60" w:type="dxa"/>
              <w:left w:w="100" w:type="dxa"/>
              <w:bottom w:w="60" w:type="dxa"/>
              <w:right w:w="100" w:type="dxa"/>
            </w:tcMar>
          </w:tcPr>
          <w:p w:rsidR="001055DC" w:rsidRDefault="00E86164">
            <w:r>
              <w:rPr>
                <w:sz w:val="20"/>
                <w:szCs w:val="20"/>
              </w:rPr>
              <w:t xml:space="preserve">Durante 8 segundos crece ×1.5, es imparable (inmune al control de masas) y recibe un escudo igual a su vida máxima (lo que sobre se pierde al terminar). Sus golpes cuerpo a cuerpo llegan ×1.5 más lejos y su cámara sube y se aleja para acompañarlo.</w:t>
            </w:r>
          </w:p>
        </w:tc>
      </w:tr>
    </w:tbl>
    <w:p w:rsidR="001055DC" w:rsidRDefault="00E86164">
      <w:r>
        <w:br w:type="page"/>
      </w:r>
    </w:p>
    <w:p w:rsidR="001055DC" w:rsidRDefault="00E86164">
      <w:pPr>
        <w:pStyle w:val="Ttulo1"/>
        <w:spacing w:before="360" w:after="160"/>
      </w:pPr>
      <w:r>
        <w:rPr>
          <w:b/>
          <w:bCs/>
          <w:color w:val="1F4E79"/>
        </w:rPr>
        <w:lastRenderedPageBreak/>
        <w:t>4.3  Pícaro</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200"/>
      </w:tblGrid>
      <w:tr w:rsidR="001055DC">
        <w:tblPrEx>
          <w:tblCellMar>
            <w:top w:w="0" w:type="dxa"/>
            <w:bottom w:w="0" w:type="dxa"/>
          </w:tblCellMar>
        </w:tblPrEx>
        <w:trPr>
          <w:tblHeader/>
        </w:trPr>
        <w:tc>
          <w:tcPr>
            <w:tcW w:w="2200" w:type="dxa"/>
            <w:shd w:val="clear" w:color="auto" w:fill="DCE6F1"/>
            <w:tcMar>
              <w:top w:w="60" w:type="dxa"/>
              <w:left w:w="100" w:type="dxa"/>
              <w:bottom w:w="60" w:type="dxa"/>
              <w:right w:w="100" w:type="dxa"/>
            </w:tcMar>
          </w:tcPr>
          <w:p w:rsidR="001055DC" w:rsidRDefault="001055DC"/>
        </w:tc>
        <w:tc>
          <w:tcPr>
            <w:tcW w:w="7200" w:type="dxa"/>
            <w:shd w:val="clear" w:color="auto" w:fill="DCE6F1"/>
            <w:tcMar>
              <w:top w:w="60" w:type="dxa"/>
              <w:left w:w="100" w:type="dxa"/>
              <w:bottom w:w="60" w:type="dxa"/>
              <w:right w:w="100" w:type="dxa"/>
            </w:tcMar>
          </w:tcPr>
          <w:p w:rsidR="001055DC" w:rsidRDefault="001055DC"/>
        </w:tc>
      </w:tr>
      <w:tr w:rsidR="001055DC">
        <w:tblPrEx>
          <w:tblCellMar>
            <w:top w:w="0" w:type="dxa"/>
            <w:bottom w:w="0" w:type="dxa"/>
          </w:tblCellMar>
        </w:tblPrEx>
        <w:tc>
          <w:tcPr>
            <w:tcW w:w="2200" w:type="dxa"/>
            <w:tcMar>
              <w:top w:w="60" w:type="dxa"/>
              <w:left w:w="100" w:type="dxa"/>
              <w:bottom w:w="60" w:type="dxa"/>
              <w:right w:w="100" w:type="dxa"/>
            </w:tcMar>
          </w:tcPr>
          <w:p w:rsidR="001055DC" w:rsidRDefault="00E86164">
            <w:r>
              <w:rPr>
                <w:sz w:val="20"/>
                <w:szCs w:val="20"/>
              </w:rPr>
              <w:t>Rol</w:t>
            </w:r>
          </w:p>
        </w:tc>
        <w:tc>
          <w:tcPr>
            <w:tcW w:w="7200" w:type="dxa"/>
            <w:tcMar>
              <w:top w:w="60" w:type="dxa"/>
              <w:left w:w="100" w:type="dxa"/>
              <w:bottom w:w="60" w:type="dxa"/>
              <w:right w:w="100" w:type="dxa"/>
            </w:tcMar>
          </w:tcPr>
          <w:p w:rsidR="001055DC" w:rsidRDefault="00E86164">
            <w:r>
              <w:rPr>
                <w:sz w:val="20"/>
                <w:szCs w:val="20"/>
              </w:rPr>
              <w:t>Daño</w:t>
            </w:r>
          </w:p>
        </w:tc>
      </w:tr>
      <w:tr w:rsidR="001055DC">
        <w:tblPrEx>
          <w:tblCellMar>
            <w:top w:w="0" w:type="dxa"/>
            <w:bottom w:w="0" w:type="dxa"/>
          </w:tblCellMar>
        </w:tblPrEx>
        <w:tc>
          <w:tcPr>
            <w:tcW w:w="2200" w:type="dxa"/>
            <w:tcMar>
              <w:top w:w="60" w:type="dxa"/>
              <w:left w:w="100" w:type="dxa"/>
              <w:bottom w:w="60" w:type="dxa"/>
              <w:right w:w="100" w:type="dxa"/>
            </w:tcMar>
          </w:tcPr>
          <w:p w:rsidR="001055DC" w:rsidRDefault="00E86164">
            <w:r>
              <w:rPr>
                <w:sz w:val="20"/>
                <w:szCs w:val="20"/>
              </w:rPr>
              <w:t>Arma principal</w:t>
            </w:r>
          </w:p>
        </w:tc>
        <w:tc>
          <w:tcPr>
            <w:tcW w:w="7200" w:type="dxa"/>
            <w:tcMar>
              <w:top w:w="60" w:type="dxa"/>
              <w:left w:w="100" w:type="dxa"/>
              <w:bottom w:w="60" w:type="dxa"/>
              <w:right w:w="100" w:type="dxa"/>
            </w:tcMar>
          </w:tcPr>
          <w:p w:rsidR="001055DC" w:rsidRDefault="00E86164">
            <w:r>
              <w:rPr>
                <w:sz w:val="20"/>
                <w:szCs w:val="20"/>
              </w:rPr>
              <w:t>Dos dagas de corto alcance</w:t>
            </w:r>
          </w:p>
        </w:tc>
      </w:tr>
      <w:tr w:rsidR="001055DC">
        <w:tblPrEx>
          <w:tblCellMar>
            <w:top w:w="0" w:type="dxa"/>
            <w:bottom w:w="0" w:type="dxa"/>
          </w:tblCellMar>
        </w:tblPrEx>
        <w:tc>
          <w:tcPr>
            <w:tcW w:w="2200" w:type="dxa"/>
            <w:tcMar>
              <w:top w:w="60" w:type="dxa"/>
              <w:left w:w="100" w:type="dxa"/>
              <w:bottom w:w="60" w:type="dxa"/>
              <w:right w:w="100" w:type="dxa"/>
            </w:tcMar>
          </w:tcPr>
          <w:p w:rsidR="001055DC" w:rsidRDefault="00E86164">
            <w:r>
              <w:rPr>
                <w:sz w:val="20"/>
                <w:szCs w:val="20"/>
              </w:rPr>
              <w:t>Concepto</w:t>
            </w:r>
          </w:p>
        </w:tc>
        <w:tc>
          <w:tcPr>
            <w:tcW w:w="7200" w:type="dxa"/>
            <w:tcMar>
              <w:top w:w="60" w:type="dxa"/>
              <w:left w:w="100" w:type="dxa"/>
              <w:bottom w:w="60" w:type="dxa"/>
              <w:right w:w="100" w:type="dxa"/>
            </w:tcMar>
          </w:tcPr>
          <w:p w:rsidR="001055DC" w:rsidRDefault="00E86164">
            <w:r>
              <w:rPr>
                <w:sz w:val="20"/>
                <w:szCs w:val="20"/>
              </w:rPr>
              <w:t xml:space="preserve">Clase melee de daño físico enfocada en daño explosivo y juego sucio. Se pega a las paredes: en el aire, yendo contra una, queda pegado un momento, resbala y se suelta; Espacio salta hacia afuera (hasta 30° hacia donde mira). Los saltos se encadenan sin límite y, después de saltar, puede volver a la misma pared; a la que se soltó sola (resbalando) no vuelve sin tocar el piso.</w:t>
            </w:r>
          </w:p>
        </w:tc>
      </w:tr>
      <w:tr w:rsidR="001055DC">
        <w:tblPrEx>
          <w:tblCellMar>
            <w:top w:w="0" w:type="dxa"/>
            <w:bottom w:w="0" w:type="dxa"/>
          </w:tblCellMar>
        </w:tblPrEx>
        <w:tc>
          <w:tcPr>
            <w:tcW w:w="2200" w:type="dxa"/>
            <w:tcMar>
              <w:top w:w="60" w:type="dxa"/>
              <w:left w:w="100" w:type="dxa"/>
              <w:bottom w:w="60" w:type="dxa"/>
              <w:right w:w="100" w:type="dxa"/>
            </w:tcMar>
          </w:tcPr>
          <w:p w:rsidR="001055DC" w:rsidRDefault="00E86164">
            <w:r>
              <w:rPr>
                <w:sz w:val="20"/>
                <w:szCs w:val="20"/>
              </w:rPr>
              <w:t>Estado</w:t>
            </w:r>
          </w:p>
        </w:tc>
        <w:tc>
          <w:tcPr>
            <w:tcW w:w="7200" w:type="dxa"/>
            <w:tcMar>
              <w:top w:w="60" w:type="dxa"/>
              <w:left w:w="100" w:type="dxa"/>
              <w:bottom w:w="60" w:type="dxa"/>
              <w:right w:w="100" w:type="dxa"/>
            </w:tcMar>
          </w:tcPr>
          <w:p w:rsidR="001055DC" w:rsidRDefault="00E86164">
            <w:r>
              <w:rPr>
                <w:sz w:val="20"/>
                <w:szCs w:val="20"/>
              </w:rPr>
              <w:t>Implementado</w:t>
            </w:r>
          </w:p>
        </w:tc>
      </w:tr>
    </w:tbl>
    <w:p w:rsidR="001055DC" w:rsidRDefault="001055DC">
      <w:pPr>
        <w:spacing w:after="80"/>
      </w:pPr>
    </w:p>
    <w:p w:rsidR="001055DC" w:rsidRDefault="00E86164">
      <w:pPr>
        <w:pStyle w:val="Ttulo2"/>
        <w:spacing w:before="280" w:after="120"/>
      </w:pPr>
      <w:r>
        <w:rPr>
          <w:b/>
          <w:bCs/>
        </w:rPr>
        <w:t>Kit base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500"/>
      </w:tblGrid>
      <w:tr w:rsidR="001055DC">
        <w:tblPrEx>
          <w:tblCellMar>
            <w:top w:w="0" w:type="dxa"/>
            <w:bottom w:w="0" w:type="dxa"/>
          </w:tblCellMar>
        </w:tblPrEx>
        <w:trPr>
          <w:tblHeader/>
        </w:trPr>
        <w:tc>
          <w:tcPr>
            <w:tcW w:w="2900" w:type="dxa"/>
            <w:shd w:val="clear" w:color="auto" w:fill="DCE6F1"/>
            <w:tcMar>
              <w:top w:w="60" w:type="dxa"/>
              <w:left w:w="100" w:type="dxa"/>
              <w:bottom w:w="60" w:type="dxa"/>
              <w:right w:w="100" w:type="dxa"/>
            </w:tcMar>
          </w:tcPr>
          <w:p w:rsidR="001055DC" w:rsidRDefault="00E86164">
            <w:r>
              <w:rPr>
                <w:b/>
                <w:bCs/>
                <w:sz w:val="20"/>
                <w:szCs w:val="20"/>
              </w:rPr>
              <w:t>Ranura</w:t>
            </w:r>
          </w:p>
        </w:tc>
        <w:tc>
          <w:tcPr>
            <w:tcW w:w="6500" w:type="dxa"/>
            <w:shd w:val="clear" w:color="auto" w:fill="DCE6F1"/>
            <w:tcMar>
              <w:top w:w="60" w:type="dxa"/>
              <w:left w:w="100" w:type="dxa"/>
              <w:bottom w:w="60" w:type="dxa"/>
              <w:right w:w="100" w:type="dxa"/>
            </w:tcMar>
          </w:tcPr>
          <w:p w:rsidR="001055DC" w:rsidRDefault="00E86164">
            <w:r>
              <w:rPr>
                <w:b/>
                <w:bCs/>
                <w:sz w:val="20"/>
                <w:szCs w:val="20"/>
              </w:rPr>
              <w:t>Qué hace</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Pasiva — Ataque furtivo</w:t>
            </w:r>
          </w:p>
        </w:tc>
        <w:tc>
          <w:tcPr>
            <w:tcW w:w="6500" w:type="dxa"/>
            <w:tcMar>
              <w:top w:w="60" w:type="dxa"/>
              <w:left w:w="100" w:type="dxa"/>
              <w:bottom w:w="60" w:type="dxa"/>
              <w:right w:w="100" w:type="dxa"/>
            </w:tcMar>
          </w:tcPr>
          <w:p w:rsidR="001055DC" w:rsidRDefault="00E86164">
            <w:r>
              <w:rPr>
                <w:sz w:val="20"/>
                <w:szCs w:val="20"/>
              </w:rPr>
              <w:t>Atacar por la espalda del enemigo siempre hace daño crítico.</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“Disparo”</w:t>
            </w:r>
          </w:p>
        </w:tc>
        <w:tc>
          <w:tcPr>
            <w:tcW w:w="6500" w:type="dxa"/>
            <w:tcMar>
              <w:top w:w="60" w:type="dxa"/>
              <w:left w:w="100" w:type="dxa"/>
              <w:bottom w:w="60" w:type="dxa"/>
              <w:right w:w="100" w:type="dxa"/>
            </w:tcMar>
          </w:tcPr>
          <w:p w:rsidR="001055DC" w:rsidRDefault="00E86164">
            <w:r>
              <w:rPr>
                <w:sz w:val="20"/>
                <w:szCs w:val="20"/>
              </w:rPr>
              <w:t>Ataque rápido que alterna entre un barrido y una puñalada. El barrido abre heridas (daño con el tiempo); la puñalada hace más daño pero es más difícil de acertar.</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“Apuntado”</w:t>
            </w:r>
          </w:p>
        </w:tc>
        <w:tc>
          <w:tcPr>
            <w:tcW w:w="6500" w:type="dxa"/>
            <w:tcMar>
              <w:top w:w="60" w:type="dxa"/>
              <w:left w:w="100" w:type="dxa"/>
              <w:bottom w:w="60" w:type="dxa"/>
              <w:right w:w="100" w:type="dxa"/>
            </w:tcMar>
          </w:tcPr>
          <w:p w:rsidR="001055DC" w:rsidRDefault="00E86164">
            <w:r>
              <w:rPr>
                <w:sz w:val="20"/>
                <w:szCs w:val="20"/>
              </w:rPr>
              <w:t xml:space="preserve">Lanzamiento de daga a distancia media, abriendo una herida. Se apunta: mantener el botón deja el arma atrás, acerca la cámara a la mira y esconde tu modelo (solo en tu pantalla); al soltar sale al instante.</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Habilidad principal — Golpe mortal</w:t>
            </w:r>
          </w:p>
        </w:tc>
        <w:tc>
          <w:tcPr>
            <w:tcW w:w="6500" w:type="dxa"/>
            <w:tcMar>
              <w:top w:w="60" w:type="dxa"/>
              <w:left w:w="100" w:type="dxa"/>
              <w:bottom w:w="60" w:type="dxa"/>
              <w:right w:w="100" w:type="dxa"/>
            </w:tcMar>
          </w:tcPr>
          <w:p w:rsidR="001055DC" w:rsidRDefault="00E86164">
            <w:r>
              <w:rPr>
                <w:sz w:val="20"/>
                <w:szCs w:val="20"/>
              </w:rPr>
              <w:t xml:space="preserve">Pequeño </w:t>
            </w:r>
            <w:proofErr w:type="spellStart"/>
            <w:r>
              <w:rPr>
                <w:sz w:val="20"/>
                <w:szCs w:val="20"/>
              </w:rPr>
              <w:t>blink</w:t>
            </w:r>
            <w:proofErr w:type="spellEnd"/>
            <w:r>
              <w:rPr>
                <w:sz w:val="20"/>
                <w:szCs w:val="20"/>
              </w:rPr>
              <w:t xml:space="preserve"> a la espalda del enemigo seleccionado; el daño escala con la vida faltante del objetivo. Si lo mata, reinicia el tiempo de reutilización.</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 xml:space="preserve">Habilidad de movimiento — </w:t>
            </w:r>
            <w:proofErr w:type="spellStart"/>
            <w:r>
              <w:rPr>
                <w:sz w:val="20"/>
                <w:szCs w:val="20"/>
              </w:rPr>
              <w:t>Dash</w:t>
            </w:r>
            <w:proofErr w:type="spellEnd"/>
            <w:r>
              <w:rPr>
                <w:sz w:val="20"/>
                <w:szCs w:val="20"/>
              </w:rPr>
              <w:t xml:space="preserve"> siniestro</w:t>
            </w:r>
          </w:p>
        </w:tc>
        <w:tc>
          <w:tcPr>
            <w:tcW w:w="6500" w:type="dxa"/>
            <w:tcMar>
              <w:top w:w="60" w:type="dxa"/>
              <w:left w:w="100" w:type="dxa"/>
              <w:bottom w:w="60" w:type="dxa"/>
              <w:right w:w="100" w:type="dxa"/>
            </w:tcMar>
          </w:tcPr>
          <w:p w:rsidR="001055DC" w:rsidRDefault="00E86164">
            <w:proofErr w:type="spellStart"/>
            <w:r>
              <w:rPr>
                <w:sz w:val="20"/>
                <w:szCs w:val="20"/>
              </w:rPr>
              <w:t>Dash</w:t>
            </w:r>
            <w:proofErr w:type="spellEnd"/>
            <w:r>
              <w:rPr>
                <w:sz w:val="20"/>
                <w:szCs w:val="20"/>
              </w:rPr>
              <w:t xml:space="preserve"> hacia adelante dañando a todos los enemigos a su paso. Dos cargas. Si un enemigo alcanzado muere poco después, se restablece el tiempo de reutilización.</w:t>
            </w:r>
          </w:p>
        </w:tc>
      </w:tr>
    </w:tbl>
    <w:p w:rsidR="001055DC" w:rsidRDefault="00E86164">
      <w:pPr>
        <w:pStyle w:val="Ttulo2"/>
        <w:spacing w:before="280" w:after="120"/>
      </w:pPr>
      <w:r>
        <w:rPr>
          <w:b/>
          <w:bCs/>
        </w:rPr>
        <w:t>Subclase — Asesino</w:t>
      </w:r>
    </w:p>
    <w:p w:rsidR="001055DC" w:rsidRDefault="00E86164">
      <w:pPr>
        <w:spacing w:after="120" w:line="276" w:lineRule="auto"/>
      </w:pPr>
      <w:r>
        <w:rPr>
          <w:i/>
          <w:iCs/>
        </w:rPr>
        <w:t>Los ataques de daga pasan a ser estocadas y el lanzamiento tiene más alcance, pero ya no abre heridas.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500"/>
      </w:tblGrid>
      <w:tr w:rsidR="001055DC">
        <w:tblPrEx>
          <w:tblCellMar>
            <w:top w:w="0" w:type="dxa"/>
            <w:bottom w:w="0" w:type="dxa"/>
          </w:tblCellMar>
        </w:tblPrEx>
        <w:trPr>
          <w:tblHeader/>
        </w:trPr>
        <w:tc>
          <w:tcPr>
            <w:tcW w:w="2900" w:type="dxa"/>
            <w:shd w:val="clear" w:color="auto" w:fill="DCE6F1"/>
            <w:tcMar>
              <w:top w:w="60" w:type="dxa"/>
              <w:left w:w="100" w:type="dxa"/>
              <w:bottom w:w="60" w:type="dxa"/>
              <w:right w:w="100" w:type="dxa"/>
            </w:tcMar>
          </w:tcPr>
          <w:p w:rsidR="001055DC" w:rsidRDefault="00E86164">
            <w:r>
              <w:rPr>
                <w:b/>
                <w:bCs/>
                <w:sz w:val="20"/>
                <w:szCs w:val="20"/>
              </w:rPr>
              <w:t>Ranura</w:t>
            </w:r>
          </w:p>
        </w:tc>
        <w:tc>
          <w:tcPr>
            <w:tcW w:w="6500" w:type="dxa"/>
            <w:shd w:val="clear" w:color="auto" w:fill="DCE6F1"/>
            <w:tcMar>
              <w:top w:w="60" w:type="dxa"/>
              <w:left w:w="100" w:type="dxa"/>
              <w:bottom w:w="60" w:type="dxa"/>
              <w:right w:w="100" w:type="dxa"/>
            </w:tcMar>
          </w:tcPr>
          <w:p w:rsidR="001055DC" w:rsidRDefault="00E86164">
            <w:r>
              <w:rPr>
                <w:b/>
                <w:bCs/>
                <w:sz w:val="20"/>
                <w:szCs w:val="20"/>
              </w:rPr>
              <w:t>Qué hace</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Habilidad extra — Emboscada sombría</w:t>
            </w:r>
          </w:p>
        </w:tc>
        <w:tc>
          <w:tcPr>
            <w:tcW w:w="6500" w:type="dxa"/>
            <w:tcMar>
              <w:top w:w="60" w:type="dxa"/>
              <w:left w:w="100" w:type="dxa"/>
              <w:bottom w:w="60" w:type="dxa"/>
              <w:right w:w="100" w:type="dxa"/>
            </w:tcMar>
          </w:tcPr>
          <w:p w:rsidR="001055DC" w:rsidRDefault="00E86164">
            <w:r>
              <w:rPr>
                <w:sz w:val="20"/>
                <w:szCs w:val="20"/>
              </w:rPr>
              <w:t xml:space="preserve">Se vuelve invisible para los enemigos y aumenta mucho su velocidad de movimiento. Su primer ataque contra un objetivo es un crítico asegurado. Si usa el dash, solo afecta al primer enemigo impactado. Al salir de la invisibilidad tiene 6 segundos: si mata algo en ese tiempo, la Emboscada vuelve a estar lista (un reinicio por salida; un buff con su ícono marca la ventana).</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Pasiva extra — Crítico mejorado</w:t>
            </w:r>
          </w:p>
        </w:tc>
        <w:tc>
          <w:tcPr>
            <w:tcW w:w="6500" w:type="dxa"/>
            <w:tcMar>
              <w:top w:w="60" w:type="dxa"/>
              <w:left w:w="100" w:type="dxa"/>
              <w:bottom w:w="60" w:type="dxa"/>
              <w:right w:w="100" w:type="dxa"/>
            </w:tcMar>
          </w:tcPr>
          <w:p w:rsidR="001055DC" w:rsidRDefault="00E86164">
            <w:r>
              <w:rPr>
                <w:sz w:val="20"/>
                <w:szCs w:val="20"/>
              </w:rPr>
              <w:t xml:space="preserve">El primer ataque contra un enemigo tras un tiempo largo hace el doble de daño, con reutilización entre ataques. Se acumula con Ataque furtivo. Estando invisible, sus esperas corren el triple de rápido: esconderse prepara el próximo crítico mejorado.</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Definitiva — Marcado para morir</w:t>
            </w:r>
          </w:p>
        </w:tc>
        <w:tc>
          <w:tcPr>
            <w:tcW w:w="6500" w:type="dxa"/>
            <w:tcMar>
              <w:top w:w="60" w:type="dxa"/>
              <w:left w:w="100" w:type="dxa"/>
              <w:bottom w:w="60" w:type="dxa"/>
              <w:right w:w="100" w:type="dxa"/>
            </w:tcMar>
          </w:tcPr>
          <w:p w:rsidR="001055DC" w:rsidRDefault="00E86164">
            <w:r>
              <w:rPr>
                <w:sz w:val="20"/>
                <w:szCs w:val="20"/>
              </w:rPr>
              <w:t xml:space="preserve">Solo se activa estando invisible. Selecciona una zona, se </w:t>
            </w:r>
            <w:proofErr w:type="spellStart"/>
            <w:r>
              <w:rPr>
                <w:sz w:val="20"/>
                <w:szCs w:val="20"/>
              </w:rPr>
              <w:t>teletransporta</w:t>
            </w:r>
            <w:proofErr w:type="spellEnd"/>
            <w:r>
              <w:rPr>
                <w:sz w:val="20"/>
                <w:szCs w:val="20"/>
              </w:rPr>
              <w:t xml:space="preserve"> a su centro y los enemigos dentro reciben daño equivalente a su vida faltante. Si muere al menos uno, vuelve a ser invisible.</w:t>
            </w:r>
          </w:p>
        </w:tc>
      </w:tr>
    </w:tbl>
    <w:p w:rsidR="001055DC" w:rsidRDefault="00E86164">
      <w:pPr>
        <w:pStyle w:val="Ttulo2"/>
        <w:spacing w:before="280" w:after="120"/>
      </w:pPr>
      <w:r>
        <w:rPr>
          <w:b/>
          <w:bCs/>
        </w:rPr>
        <w:t>Subclase — Ilusionista</w:t>
      </w:r>
    </w:p>
    <w:p w:rsidR="001055DC" w:rsidRDefault="00E86164">
      <w:pPr>
        <w:spacing w:after="120" w:line="276" w:lineRule="auto"/>
      </w:pPr>
      <w:r>
        <w:rPr>
          <w:i/>
          <w:iCs/>
        </w:rPr>
        <w:t>Sus ataques pasan a ser barridos y las heridas se acumulan: al llegar a 10 acumulaciones explotan e infligen daño masivo.</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500"/>
      </w:tblGrid>
      <w:tr w:rsidR="001055DC">
        <w:tblPrEx>
          <w:tblCellMar>
            <w:top w:w="0" w:type="dxa"/>
            <w:bottom w:w="0" w:type="dxa"/>
          </w:tblCellMar>
        </w:tblPrEx>
        <w:trPr>
          <w:tblHeader/>
        </w:trPr>
        <w:tc>
          <w:tcPr>
            <w:tcW w:w="2900" w:type="dxa"/>
            <w:shd w:val="clear" w:color="auto" w:fill="DCE6F1"/>
            <w:tcMar>
              <w:top w:w="60" w:type="dxa"/>
              <w:left w:w="100" w:type="dxa"/>
              <w:bottom w:w="60" w:type="dxa"/>
              <w:right w:w="100" w:type="dxa"/>
            </w:tcMar>
          </w:tcPr>
          <w:p w:rsidR="001055DC" w:rsidRDefault="00E86164">
            <w:r>
              <w:rPr>
                <w:b/>
                <w:bCs/>
                <w:sz w:val="20"/>
                <w:szCs w:val="20"/>
              </w:rPr>
              <w:t>Ranura</w:t>
            </w:r>
          </w:p>
        </w:tc>
        <w:tc>
          <w:tcPr>
            <w:tcW w:w="6500" w:type="dxa"/>
            <w:shd w:val="clear" w:color="auto" w:fill="DCE6F1"/>
            <w:tcMar>
              <w:top w:w="60" w:type="dxa"/>
              <w:left w:w="100" w:type="dxa"/>
              <w:bottom w:w="60" w:type="dxa"/>
              <w:right w:w="100" w:type="dxa"/>
            </w:tcMar>
          </w:tcPr>
          <w:p w:rsidR="001055DC" w:rsidRDefault="00E86164">
            <w:r>
              <w:rPr>
                <w:b/>
                <w:bCs/>
                <w:sz w:val="20"/>
                <w:szCs w:val="20"/>
              </w:rPr>
              <w:t>Qué hace</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Habilidad extra — Copia exacta</w:t>
            </w:r>
          </w:p>
        </w:tc>
        <w:tc>
          <w:tcPr>
            <w:tcW w:w="6500" w:type="dxa"/>
            <w:tcMar>
              <w:top w:w="60" w:type="dxa"/>
              <w:left w:w="100" w:type="dxa"/>
              <w:bottom w:w="60" w:type="dxa"/>
              <w:right w:w="100" w:type="dxa"/>
            </w:tcMar>
          </w:tcPr>
          <w:p w:rsidR="001055DC" w:rsidRDefault="00E86164">
            <w:r>
              <w:rPr>
                <w:sz w:val="20"/>
                <w:szCs w:val="20"/>
              </w:rPr>
              <w:t>Despliega una imagen exacta de él que viaja hacia un punto elegido. Si un enemigo la daña, recibe un destello que lo desorienta, queda marcado para recibir más daño del jugador y recibe heridas. Dos cargas.</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lastRenderedPageBreak/>
              <w:t>Pasiva extra — Cuchillas ilusorias</w:t>
            </w:r>
          </w:p>
        </w:tc>
        <w:tc>
          <w:tcPr>
            <w:tcW w:w="6500" w:type="dxa"/>
            <w:tcMar>
              <w:top w:w="60" w:type="dxa"/>
              <w:left w:w="100" w:type="dxa"/>
              <w:bottom w:w="60" w:type="dxa"/>
              <w:right w:w="100" w:type="dxa"/>
            </w:tcMar>
          </w:tcPr>
          <w:p w:rsidR="001055DC" w:rsidRDefault="00E86164">
            <w:r>
              <w:rPr>
                <w:sz w:val="20"/>
                <w:szCs w:val="20"/>
              </w:rPr>
              <w:t>Cada golpe despliega una cuchilla hacia el enemigo más cercano distinto al golpeado. La cuchilla no hace daño pero genera una herida; vuela lento para dar ventana de esquiva.</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Definitiva — Fiesta de copias</w:t>
            </w:r>
          </w:p>
        </w:tc>
        <w:tc>
          <w:tcPr>
            <w:tcW w:w="6500" w:type="dxa"/>
            <w:tcMar>
              <w:top w:w="60" w:type="dxa"/>
              <w:left w:w="100" w:type="dxa"/>
              <w:bottom w:w="60" w:type="dxa"/>
              <w:right w:w="100" w:type="dxa"/>
            </w:tcMar>
          </w:tcPr>
          <w:p w:rsidR="001055DC" w:rsidRDefault="00E86164">
            <w:r>
              <w:rPr>
                <w:sz w:val="20"/>
                <w:szCs w:val="20"/>
              </w:rPr>
              <w:t>Despliega 4 copias exactas de él y de todos sus aliados, que viajan en direcciones aleatorias.</w:t>
            </w:r>
          </w:p>
        </w:tc>
      </w:tr>
    </w:tbl>
    <w:p w:rsidR="001055DC" w:rsidRDefault="00E86164">
      <w:pPr>
        <w:pStyle w:val="Ttulo2"/>
        <w:spacing w:before="280" w:after="120"/>
      </w:pPr>
      <w:r>
        <w:rPr>
          <w:b/>
          <w:bCs/>
        </w:rPr>
        <w:t>Subclase — Pirata</w:t>
      </w:r>
    </w:p>
    <w:p w:rsidR="001055DC" w:rsidRDefault="00E86164">
      <w:pPr>
        <w:spacing w:after="120" w:line="276" w:lineRule="auto"/>
      </w:pPr>
      <w:r>
        <w:rPr>
          <w:i/>
          <w:iCs/>
        </w:rPr>
        <w:t>Cambia las dagas por un estoque y una pistola. El ataque principal tiene más alcance y daño, alternando 2 barridos y 2 estocadas. Su “Apuntado” hace más daño, tiene mucho más alcance y lo hace retroceder, pero con más tiempo de reutilización.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500"/>
      </w:tblGrid>
      <w:tr w:rsidR="001055DC">
        <w:tblPrEx>
          <w:tblCellMar>
            <w:top w:w="0" w:type="dxa"/>
            <w:bottom w:w="0" w:type="dxa"/>
          </w:tblCellMar>
        </w:tblPrEx>
        <w:trPr>
          <w:tblHeader/>
        </w:trPr>
        <w:tc>
          <w:tcPr>
            <w:tcW w:w="2900" w:type="dxa"/>
            <w:shd w:val="clear" w:color="auto" w:fill="DCE6F1"/>
            <w:tcMar>
              <w:top w:w="60" w:type="dxa"/>
              <w:left w:w="100" w:type="dxa"/>
              <w:bottom w:w="60" w:type="dxa"/>
              <w:right w:w="100" w:type="dxa"/>
            </w:tcMar>
          </w:tcPr>
          <w:p w:rsidR="001055DC" w:rsidRDefault="00E86164">
            <w:r>
              <w:rPr>
                <w:b/>
                <w:bCs/>
                <w:sz w:val="20"/>
                <w:szCs w:val="20"/>
              </w:rPr>
              <w:t>Ranura</w:t>
            </w:r>
          </w:p>
        </w:tc>
        <w:tc>
          <w:tcPr>
            <w:tcW w:w="6500" w:type="dxa"/>
            <w:shd w:val="clear" w:color="auto" w:fill="DCE6F1"/>
            <w:tcMar>
              <w:top w:w="60" w:type="dxa"/>
              <w:left w:w="100" w:type="dxa"/>
              <w:bottom w:w="60" w:type="dxa"/>
              <w:right w:w="100" w:type="dxa"/>
            </w:tcMar>
          </w:tcPr>
          <w:p w:rsidR="001055DC" w:rsidRDefault="00E86164">
            <w:r>
              <w:rPr>
                <w:b/>
                <w:bCs/>
                <w:sz w:val="20"/>
                <w:szCs w:val="20"/>
              </w:rPr>
              <w:t>Qué hace</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Habilidad extra — Comida de emergencia</w:t>
            </w:r>
          </w:p>
        </w:tc>
        <w:tc>
          <w:tcPr>
            <w:tcW w:w="6500" w:type="dxa"/>
            <w:tcMar>
              <w:top w:w="60" w:type="dxa"/>
              <w:left w:w="100" w:type="dxa"/>
              <w:bottom w:w="60" w:type="dxa"/>
              <w:right w:w="100" w:type="dxa"/>
            </w:tcMar>
          </w:tcPr>
          <w:p w:rsidR="001055DC" w:rsidRDefault="00E86164">
            <w:r>
              <w:rPr>
                <w:sz w:val="20"/>
                <w:szCs w:val="20"/>
              </w:rPr>
              <w:t>Se cura, elimina efectos de control de masas y aumenta su velocidad de movimiento.</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Pasiva extra — Apostar</w:t>
            </w:r>
          </w:p>
        </w:tc>
        <w:tc>
          <w:tcPr>
            <w:tcW w:w="6500" w:type="dxa"/>
            <w:tcMar>
              <w:top w:w="60" w:type="dxa"/>
              <w:left w:w="100" w:type="dxa"/>
              <w:bottom w:w="60" w:type="dxa"/>
              <w:right w:w="100" w:type="dxa"/>
            </w:tcMar>
          </w:tcPr>
          <w:p w:rsidR="001055DC" w:rsidRDefault="00E86164">
            <w:r>
              <w:rPr>
                <w:sz w:val="20"/>
                <w:szCs w:val="20"/>
              </w:rPr>
              <w:t>Cada tanto marca a un enemigo cercano al azar. El marcado recibe más daño; si el jugador lo elimina a tiempo, gana daño, velocidad de movimiento, velocidad de ataque y algo de curación. Si el marcado lo mata a él, el enemigo recibe parte de esos beneficios.</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Definitiva — Cañones</w:t>
            </w:r>
          </w:p>
        </w:tc>
        <w:tc>
          <w:tcPr>
            <w:tcW w:w="6500" w:type="dxa"/>
            <w:tcMar>
              <w:top w:w="60" w:type="dxa"/>
              <w:left w:w="100" w:type="dxa"/>
              <w:bottom w:w="60" w:type="dxa"/>
              <w:right w:w="100" w:type="dxa"/>
            </w:tcMar>
          </w:tcPr>
          <w:p w:rsidR="001055DC" w:rsidRDefault="00E86164">
            <w:r>
              <w:rPr>
                <w:sz w:val="20"/>
                <w:szCs w:val="20"/>
              </w:rPr>
              <w:t>Selecciona una zona amplia sobre la que caen cañonazos por un tiempo. Cada enemigo dañado queda marcado por Apostar.</w:t>
            </w:r>
          </w:p>
        </w:tc>
      </w:tr>
    </w:tbl>
    <w:p w:rsidR="001055DC" w:rsidRDefault="00E86164">
      <w:r>
        <w:br w:type="page"/>
      </w:r>
    </w:p>
    <w:p w:rsidR="001055DC" w:rsidRDefault="00E86164">
      <w:pPr>
        <w:pStyle w:val="Ttulo1"/>
        <w:spacing w:before="360" w:after="160"/>
      </w:pPr>
      <w:r>
        <w:rPr>
          <w:b/>
          <w:bCs/>
          <w:color w:val="1F4E79"/>
        </w:rPr>
        <w:lastRenderedPageBreak/>
        <w:t>4.4  Monje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200"/>
      </w:tblGrid>
      <w:tr w:rsidR="001055DC">
        <w:tblPrEx>
          <w:tblCellMar>
            <w:top w:w="0" w:type="dxa"/>
            <w:bottom w:w="0" w:type="dxa"/>
          </w:tblCellMar>
        </w:tblPrEx>
        <w:trPr>
          <w:tblHeader/>
        </w:trPr>
        <w:tc>
          <w:tcPr>
            <w:tcW w:w="2200" w:type="dxa"/>
            <w:shd w:val="clear" w:color="auto" w:fill="DCE6F1"/>
            <w:tcMar>
              <w:top w:w="60" w:type="dxa"/>
              <w:left w:w="100" w:type="dxa"/>
              <w:bottom w:w="60" w:type="dxa"/>
              <w:right w:w="100" w:type="dxa"/>
            </w:tcMar>
          </w:tcPr>
          <w:p w:rsidR="001055DC" w:rsidRDefault="001055DC"/>
        </w:tc>
        <w:tc>
          <w:tcPr>
            <w:tcW w:w="7200" w:type="dxa"/>
            <w:shd w:val="clear" w:color="auto" w:fill="DCE6F1"/>
            <w:tcMar>
              <w:top w:w="60" w:type="dxa"/>
              <w:left w:w="100" w:type="dxa"/>
              <w:bottom w:w="60" w:type="dxa"/>
              <w:right w:w="100" w:type="dxa"/>
            </w:tcMar>
          </w:tcPr>
          <w:p w:rsidR="001055DC" w:rsidRDefault="001055DC"/>
        </w:tc>
      </w:tr>
      <w:tr w:rsidR="001055DC">
        <w:tblPrEx>
          <w:tblCellMar>
            <w:top w:w="0" w:type="dxa"/>
            <w:bottom w:w="0" w:type="dxa"/>
          </w:tblCellMar>
        </w:tblPrEx>
        <w:tc>
          <w:tcPr>
            <w:tcW w:w="2200" w:type="dxa"/>
            <w:tcMar>
              <w:top w:w="60" w:type="dxa"/>
              <w:left w:w="100" w:type="dxa"/>
              <w:bottom w:w="60" w:type="dxa"/>
              <w:right w:w="100" w:type="dxa"/>
            </w:tcMar>
          </w:tcPr>
          <w:p w:rsidR="001055DC" w:rsidRDefault="00E86164">
            <w:r>
              <w:rPr>
                <w:sz w:val="20"/>
                <w:szCs w:val="20"/>
              </w:rPr>
              <w:t>Rol</w:t>
            </w:r>
          </w:p>
        </w:tc>
        <w:tc>
          <w:tcPr>
            <w:tcW w:w="7200" w:type="dxa"/>
            <w:tcMar>
              <w:top w:w="60" w:type="dxa"/>
              <w:left w:w="100" w:type="dxa"/>
              <w:bottom w:w="60" w:type="dxa"/>
              <w:right w:w="100" w:type="dxa"/>
            </w:tcMar>
          </w:tcPr>
          <w:p w:rsidR="001055DC" w:rsidRDefault="00E86164">
            <w:r>
              <w:rPr>
                <w:sz w:val="20"/>
                <w:szCs w:val="20"/>
              </w:rPr>
              <w:t>Daño</w:t>
            </w:r>
          </w:p>
        </w:tc>
      </w:tr>
      <w:tr w:rsidR="001055DC">
        <w:tblPrEx>
          <w:tblCellMar>
            <w:top w:w="0" w:type="dxa"/>
            <w:bottom w:w="0" w:type="dxa"/>
          </w:tblCellMar>
        </w:tblPrEx>
        <w:tc>
          <w:tcPr>
            <w:tcW w:w="2200" w:type="dxa"/>
            <w:tcMar>
              <w:top w:w="60" w:type="dxa"/>
              <w:left w:w="100" w:type="dxa"/>
              <w:bottom w:w="60" w:type="dxa"/>
              <w:right w:w="100" w:type="dxa"/>
            </w:tcMar>
          </w:tcPr>
          <w:p w:rsidR="001055DC" w:rsidRDefault="00E86164">
            <w:r>
              <w:rPr>
                <w:sz w:val="20"/>
                <w:szCs w:val="20"/>
              </w:rPr>
              <w:t>Arma principal</w:t>
            </w:r>
          </w:p>
        </w:tc>
        <w:tc>
          <w:tcPr>
            <w:tcW w:w="7200" w:type="dxa"/>
            <w:tcMar>
              <w:top w:w="60" w:type="dxa"/>
              <w:left w:w="100" w:type="dxa"/>
              <w:bottom w:w="60" w:type="dxa"/>
              <w:right w:w="100" w:type="dxa"/>
            </w:tcMar>
          </w:tcPr>
          <w:p w:rsidR="001055DC" w:rsidRDefault="00E86164">
            <w:r>
              <w:rPr>
                <w:sz w:val="20"/>
                <w:szCs w:val="20"/>
              </w:rPr>
              <w:t>Puños (sin arma inicial)</w:t>
            </w:r>
          </w:p>
        </w:tc>
      </w:tr>
      <w:tr w:rsidR="001055DC">
        <w:tblPrEx>
          <w:tblCellMar>
            <w:top w:w="0" w:type="dxa"/>
            <w:bottom w:w="0" w:type="dxa"/>
          </w:tblCellMar>
        </w:tblPrEx>
        <w:tc>
          <w:tcPr>
            <w:tcW w:w="2200" w:type="dxa"/>
            <w:tcMar>
              <w:top w:w="60" w:type="dxa"/>
              <w:left w:w="100" w:type="dxa"/>
              <w:bottom w:w="60" w:type="dxa"/>
              <w:right w:w="100" w:type="dxa"/>
            </w:tcMar>
          </w:tcPr>
          <w:p w:rsidR="001055DC" w:rsidRDefault="00E86164">
            <w:r>
              <w:rPr>
                <w:sz w:val="20"/>
                <w:szCs w:val="20"/>
              </w:rPr>
              <w:t>Concepto</w:t>
            </w:r>
          </w:p>
        </w:tc>
        <w:tc>
          <w:tcPr>
            <w:tcW w:w="7200" w:type="dxa"/>
            <w:tcMar>
              <w:top w:w="60" w:type="dxa"/>
              <w:left w:w="100" w:type="dxa"/>
              <w:bottom w:w="60" w:type="dxa"/>
              <w:right w:w="100" w:type="dxa"/>
            </w:tcMar>
          </w:tcPr>
          <w:p w:rsidR="001055DC" w:rsidRDefault="00E86164">
            <w:r>
              <w:rPr>
                <w:sz w:val="20"/>
                <w:szCs w:val="20"/>
              </w:rPr>
              <w:t xml:space="preserve">Clase melee de daño físico enfocada en el daño constante y los puntos de combo. Corre por las paredes: en el aire, yendo contra una, avanza a lo largo bajando de a poco hasta el piso, y salta hacia afuera (hasta 30° hacia donde mira). Después de saltar puede volver a la misma pared.</w:t>
            </w:r>
          </w:p>
        </w:tc>
      </w:tr>
      <w:tr w:rsidR="001055DC">
        <w:tblPrEx>
          <w:tblCellMar>
            <w:top w:w="0" w:type="dxa"/>
            <w:bottom w:w="0" w:type="dxa"/>
          </w:tblCellMar>
        </w:tblPrEx>
        <w:tc>
          <w:tcPr>
            <w:tcW w:w="2200" w:type="dxa"/>
            <w:tcMar>
              <w:top w:w="60" w:type="dxa"/>
              <w:left w:w="100" w:type="dxa"/>
              <w:bottom w:w="60" w:type="dxa"/>
              <w:right w:w="100" w:type="dxa"/>
            </w:tcMar>
          </w:tcPr>
          <w:p w:rsidR="001055DC" w:rsidRDefault="00E86164">
            <w:r>
              <w:rPr>
                <w:sz w:val="20"/>
                <w:szCs w:val="20"/>
              </w:rPr>
              <w:t>Estado</w:t>
            </w:r>
          </w:p>
        </w:tc>
        <w:tc>
          <w:tcPr>
            <w:tcW w:w="7200" w:type="dxa"/>
            <w:tcMar>
              <w:top w:w="60" w:type="dxa"/>
              <w:left w:w="100" w:type="dxa"/>
              <w:bottom w:w="60" w:type="dxa"/>
              <w:right w:w="100" w:type="dxa"/>
            </w:tcMar>
          </w:tcPr>
          <w:p w:rsidR="001055DC" w:rsidRDefault="00E86164">
            <w:r>
              <w:rPr>
                <w:sz w:val="20"/>
                <w:szCs w:val="20"/>
              </w:rPr>
              <w:t>Implementado: base y las tres subclases (8 de octubre de 2026)</w:t>
            </w:r>
          </w:p>
        </w:tc>
      </w:tr>
    </w:tbl>
    <w:p w:rsidR="001055DC" w:rsidRDefault="001055DC">
      <w:pPr>
        <w:spacing w:after="80"/>
      </w:pPr>
    </w:p>
    <w:p w:rsidR="001055DC" w:rsidRDefault="00E86164">
      <w:pPr>
        <w:pStyle w:val="Ttulo2"/>
        <w:spacing w:before="280" w:after="120"/>
      </w:pPr>
      <w:r>
        <w:rPr>
          <w:b/>
          <w:bCs/>
        </w:rPr>
        <w:t>Kit base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500"/>
      </w:tblGrid>
      <w:tr w:rsidR="001055DC">
        <w:tblPrEx>
          <w:tblCellMar>
            <w:top w:w="0" w:type="dxa"/>
            <w:bottom w:w="0" w:type="dxa"/>
          </w:tblCellMar>
        </w:tblPrEx>
        <w:trPr>
          <w:tblHeader/>
        </w:trPr>
        <w:tc>
          <w:tcPr>
            <w:tcW w:w="2900" w:type="dxa"/>
            <w:shd w:val="clear" w:color="auto" w:fill="DCE6F1"/>
            <w:tcMar>
              <w:top w:w="60" w:type="dxa"/>
              <w:left w:w="100" w:type="dxa"/>
              <w:bottom w:w="60" w:type="dxa"/>
              <w:right w:w="100" w:type="dxa"/>
            </w:tcMar>
          </w:tcPr>
          <w:p w:rsidR="001055DC" w:rsidRDefault="00E86164">
            <w:r>
              <w:rPr>
                <w:b/>
                <w:bCs/>
                <w:sz w:val="20"/>
                <w:szCs w:val="20"/>
              </w:rPr>
              <w:t>Ranura</w:t>
            </w:r>
          </w:p>
        </w:tc>
        <w:tc>
          <w:tcPr>
            <w:tcW w:w="6500" w:type="dxa"/>
            <w:shd w:val="clear" w:color="auto" w:fill="DCE6F1"/>
            <w:tcMar>
              <w:top w:w="60" w:type="dxa"/>
              <w:left w:w="100" w:type="dxa"/>
              <w:bottom w:w="60" w:type="dxa"/>
              <w:right w:w="100" w:type="dxa"/>
            </w:tcMar>
          </w:tcPr>
          <w:p w:rsidR="001055DC" w:rsidRDefault="00E86164">
            <w:r>
              <w:rPr>
                <w:b/>
                <w:bCs/>
                <w:sz w:val="20"/>
                <w:szCs w:val="20"/>
              </w:rPr>
              <w:t>Qué hace</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Pasiva — Artes marciales</w:t>
            </w:r>
          </w:p>
        </w:tc>
        <w:tc>
          <w:tcPr>
            <w:tcW w:w="6500" w:type="dxa"/>
            <w:tcMar>
              <w:top w:w="60" w:type="dxa"/>
              <w:left w:w="100" w:type="dxa"/>
              <w:bottom w:w="60" w:type="dxa"/>
              <w:right w:w="100" w:type="dxa"/>
            </w:tcMar>
          </w:tcPr>
          <w:p w:rsidR="001055DC" w:rsidRDefault="00E86164">
            <w:r>
              <w:rPr>
                <w:sz w:val="20"/>
                <w:szCs w:val="20"/>
              </w:rPr>
              <w:t xml:space="preserve">Cada golpe que impacta suma una acumulación (hasta 4, 8 s): cada una da 5 % de velocidad de ataque y de movimiento. Algunas habilidades GASTAN las acumulaciones: sin ellas, lo que escala no se aplica; con más, hace más.</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“Disparo”</w:t>
            </w:r>
          </w:p>
        </w:tc>
        <w:tc>
          <w:tcPr>
            <w:tcW w:w="6500" w:type="dxa"/>
            <w:tcMar>
              <w:top w:w="60" w:type="dxa"/>
              <w:left w:w="100" w:type="dxa"/>
              <w:bottom w:w="60" w:type="dxa"/>
              <w:right w:w="100" w:type="dxa"/>
            </w:tcMar>
          </w:tcPr>
          <w:p w:rsidR="001055DC" w:rsidRDefault="00E86164">
            <w:r>
              <w:rPr>
                <w:sz w:val="20"/>
                <w:szCs w:val="20"/>
              </w:rPr>
              <w:t>Sucesión de 2 golpes a corto alcance.</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“Apuntado”</w:t>
            </w:r>
          </w:p>
        </w:tc>
        <w:tc>
          <w:tcPr>
            <w:tcW w:w="6500" w:type="dxa"/>
            <w:tcMar>
              <w:top w:w="60" w:type="dxa"/>
              <w:left w:w="100" w:type="dxa"/>
              <w:bottom w:w="60" w:type="dxa"/>
              <w:right w:w="100" w:type="dxa"/>
            </w:tcMar>
          </w:tcPr>
          <w:p w:rsidR="001055DC" w:rsidRDefault="00E86164">
            <w:r>
              <w:rPr>
                <w:sz w:val="20"/>
                <w:szCs w:val="20"/>
              </w:rPr>
              <w:t xml:space="preserve">Bloquea ataques entrantes frente a él; solo evita parte del daño y gasta energía por ataque bloqueado. Levantarlo cuesta 5 de energía, y con 5 o menos no se levanta (como todos los escudos).</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Habilidad principal — Ki</w:t>
            </w:r>
          </w:p>
        </w:tc>
        <w:tc>
          <w:tcPr>
            <w:tcW w:w="6500" w:type="dxa"/>
            <w:tcMar>
              <w:top w:w="60" w:type="dxa"/>
              <w:left w:w="100" w:type="dxa"/>
              <w:bottom w:w="60" w:type="dxa"/>
              <w:right w:w="100" w:type="dxa"/>
            </w:tcMar>
          </w:tcPr>
          <w:p w:rsidR="001055DC" w:rsidRDefault="00E86164">
            <w:r>
              <w:rPr>
                <w:sz w:val="20"/>
                <w:szCs w:val="20"/>
              </w:rPr>
              <w:t xml:space="preserve">2 cargas que se recargan con el tiempo. Al activarlo, su PRÓXIMA acción sale con Ki: el “Disparo” pasa a Ráfaga de golpes (gana las 4 acumulaciones de Artes marciales de una y lanza 4 golpes), el “Apuntado” pasa a Defensa paciente (por un tiempo corto bloquea desde todas las direcciones sin mantener el botón, y puede atacar a la vez) y la Patada voladora pasa a Patada del dragón.</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Habilidad de movimiento — Patada voladora</w:t>
            </w:r>
          </w:p>
        </w:tc>
        <w:tc>
          <w:tcPr>
            <w:tcW w:w="6500" w:type="dxa"/>
            <w:tcMar>
              <w:top w:w="60" w:type="dxa"/>
              <w:left w:w="100" w:type="dxa"/>
              <w:bottom w:w="60" w:type="dxa"/>
              <w:right w:w="100" w:type="dxa"/>
            </w:tcMar>
          </w:tcPr>
          <w:p w:rsidR="001055DC" w:rsidRDefault="00E86164">
            <w:r>
              <w:rPr>
                <w:sz w:val="20"/>
                <w:szCs w:val="20"/>
              </w:rPr>
              <w:t>Vuela hacia adelante una gran distancia, dañando al primer enemigo impactado. Con Ki (Patada del dragón): más velocidad de vuelo y aturde al primer impactado.</w:t>
            </w:r>
          </w:p>
          <w:p>
            <w:r>
              <w:rPr>
                <w:sz w:val="20"/>
                <w:szCs w:val="20"/>
              </w:rPr>
              <w:t xml:space="preserve">Mientras vuela, izquierda y derecha la corren de costado sin girarla, y sale con el ángulo vertical de la mira, como el dash: apuntando arriba alcanza a los enemigos en el aire. Volver a apretar el botón la corta.</w:t>
            </w:r>
          </w:p>
        </w:tc>
      </w:tr>
    </w:tbl>
    <w:p w:rsidR="001055DC" w:rsidRDefault="00E86164">
      <w:pPr>
        <w:pStyle w:val="Ttulo2"/>
        <w:spacing w:before="280" w:after="120"/>
      </w:pPr>
      <w:r>
        <w:rPr>
          <w:b/>
          <w:bCs/>
        </w:rPr>
        <w:t>Subclase — Maestro elemental</w:t>
      </w:r>
    </w:p>
    <w:p w:rsidR="001055DC" w:rsidRDefault="00E86164">
      <w:pPr>
        <w:spacing w:after="120" w:line="276" w:lineRule="auto"/>
      </w:pPr>
      <w:r>
        <w:rPr>
          <w:i/>
          <w:iCs/>
        </w:rPr>
        <w:t xml:space="preserve">Cada puñetazo lanza además un orbe mágico: un proyectil recto que pega a alcance medio con daño mágico. Su fuego es rojo intenso.</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500"/>
      </w:tblGrid>
      <w:tr w:rsidR="001055DC">
        <w:tblPrEx>
          <w:tblCellMar>
            <w:top w:w="0" w:type="dxa"/>
            <w:bottom w:w="0" w:type="dxa"/>
          </w:tblCellMar>
        </w:tblPrEx>
        <w:trPr>
          <w:tblHeader/>
        </w:trPr>
        <w:tc>
          <w:tcPr>
            <w:tcW w:w="2900" w:type="dxa"/>
            <w:shd w:val="clear" w:color="auto" w:fill="DCE6F1"/>
            <w:tcMar>
              <w:top w:w="60" w:type="dxa"/>
              <w:left w:w="100" w:type="dxa"/>
              <w:bottom w:w="60" w:type="dxa"/>
              <w:right w:w="100" w:type="dxa"/>
            </w:tcMar>
          </w:tcPr>
          <w:p w:rsidR="001055DC" w:rsidRDefault="00E86164">
            <w:r>
              <w:rPr>
                <w:b/>
                <w:bCs/>
                <w:sz w:val="20"/>
                <w:szCs w:val="20"/>
              </w:rPr>
              <w:t>Ranura</w:t>
            </w:r>
          </w:p>
        </w:tc>
        <w:tc>
          <w:tcPr>
            <w:tcW w:w="6500" w:type="dxa"/>
            <w:shd w:val="clear" w:color="auto" w:fill="DCE6F1"/>
            <w:tcMar>
              <w:top w:w="60" w:type="dxa"/>
              <w:left w:w="100" w:type="dxa"/>
              <w:bottom w:w="60" w:type="dxa"/>
              <w:right w:w="100" w:type="dxa"/>
            </w:tcMar>
          </w:tcPr>
          <w:p w:rsidR="001055DC" w:rsidRDefault="00E86164">
            <w:r>
              <w:rPr>
                <w:b/>
                <w:bCs/>
                <w:sz w:val="20"/>
                <w:szCs w:val="20"/>
              </w:rPr>
              <w:t>Qué hace</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Habilidad extra — Aliento de fuego</w:t>
            </w:r>
          </w:p>
        </w:tc>
        <w:tc>
          <w:tcPr>
            <w:tcW w:w="6500" w:type="dxa"/>
            <w:tcMar>
              <w:top w:w="60" w:type="dxa"/>
              <w:left w:w="100" w:type="dxa"/>
              <w:bottom w:w="60" w:type="dxa"/>
              <w:right w:w="100" w:type="dxa"/>
            </w:tcMar>
          </w:tcPr>
          <w:p w:rsidR="001055DC" w:rsidRDefault="00E86164">
            <w:r>
              <w:rPr>
                <w:sz w:val="20"/>
                <w:szCs w:val="20"/>
              </w:rPr>
              <w:t xml:space="preserve">Exhala un cono amplio de fuego que daña y prende en llamas por un corto periodo. Con Ki (Aliento de dragón rojo): fuego sostenido durante 3 segundos, un golpe por segundo; se puede mover y el cono sigue la mira. Cada golpe deja zonas de fuego que rellenan el cono: duran 5 segundos y le suman una quemadura por segundo (hasta 5) a quien las pisa.</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Pasiva extra — Sobrecarga elemental</w:t>
            </w:r>
          </w:p>
        </w:tc>
        <w:tc>
          <w:tcPr>
            <w:tcW w:w="6500" w:type="dxa"/>
            <w:tcMar>
              <w:top w:w="60" w:type="dxa"/>
              <w:left w:w="100" w:type="dxa"/>
              <w:bottom w:w="60" w:type="dxa"/>
              <w:right w:w="100" w:type="dxa"/>
            </w:tcMar>
          </w:tcPr>
          <w:p w:rsidR="001055DC" w:rsidRDefault="00E86164">
            <w:r>
              <w:rPr>
                <w:sz w:val="20"/>
                <w:szCs w:val="20"/>
              </w:rPr>
              <w:t xml:space="preserve">Las habilidades de Ki reciben mejora elemental. Ráfaga aturdidora: gasta las acumulaciones de Artes marciales (y le vuelven las 4 de la Ráfaga); cada golpe aturde 0.5 s por acumulación gastada (sin acumulaciones no aturde; con 4, 2 s). Cada golpe puede aturdir a un enemigo distinto, pero al mismo solo una vez cada 2 s, así la Paz mental no lo deja aturdido para siempre. Defensa de agua: los primeros 2 segundos de Defensa paciente convierten el daño recibido en curación (relanzarla la renueva, no se suma). Patada del viento: la Patada del dragón atraviesa, repele y aturde a todos los que toca.</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Definitiva — Paz mental</w:t>
            </w:r>
          </w:p>
        </w:tc>
        <w:tc>
          <w:tcPr>
            <w:tcW w:w="6500" w:type="dxa"/>
            <w:tcMar>
              <w:top w:w="60" w:type="dxa"/>
              <w:left w:w="100" w:type="dxa"/>
              <w:bottom w:w="60" w:type="dxa"/>
              <w:right w:w="100" w:type="dxa"/>
            </w:tcMar>
          </w:tcPr>
          <w:p w:rsidR="001055DC" w:rsidRDefault="00E86164">
            <w:r>
              <w:rPr>
                <w:sz w:val="20"/>
                <w:szCs w:val="20"/>
              </w:rPr>
              <w:t xml:space="preserve">Por un corto periodo (6 s) resiste el 30 % del daño, y todo lo que lleva Ki sale con Ki sin gastarlo.</w:t>
            </w:r>
          </w:p>
        </w:tc>
      </w:tr>
    </w:tbl>
    <w:p w:rsidR="001055DC" w:rsidRDefault="00E86164">
      <w:pPr>
        <w:pStyle w:val="Ttulo2"/>
        <w:spacing w:before="280" w:after="120"/>
      </w:pPr>
      <w:r>
        <w:rPr>
          <w:b/>
          <w:bCs/>
        </w:rPr>
        <w:t>Subclase — Samurái</w:t>
      </w:r>
    </w:p>
    <w:p w:rsidR="001055DC" w:rsidRDefault="00E86164">
      <w:pPr>
        <w:spacing w:after="120" w:line="276" w:lineRule="auto"/>
      </w:pPr>
      <w:r>
        <w:rPr>
          <w:i/>
          <w:iCs/>
        </w:rPr>
        <w:t xml:space="preserve">Recibe una katana: más alcance y ataques en arco. Su ataque básico y sus patadas abren heridas (las del Pícaro, hasta 10).</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500"/>
      </w:tblGrid>
      <w:tr w:rsidR="001055DC">
        <w:tblPrEx>
          <w:tblCellMar>
            <w:top w:w="0" w:type="dxa"/>
            <w:bottom w:w="0" w:type="dxa"/>
          </w:tblCellMar>
        </w:tblPrEx>
        <w:trPr>
          <w:tblHeader/>
        </w:trPr>
        <w:tc>
          <w:tcPr>
            <w:tcW w:w="2900" w:type="dxa"/>
            <w:shd w:val="clear" w:color="auto" w:fill="DCE6F1"/>
            <w:tcMar>
              <w:top w:w="60" w:type="dxa"/>
              <w:left w:w="100" w:type="dxa"/>
              <w:bottom w:w="60" w:type="dxa"/>
              <w:right w:w="100" w:type="dxa"/>
            </w:tcMar>
          </w:tcPr>
          <w:p w:rsidR="001055DC" w:rsidRDefault="00E86164">
            <w:r>
              <w:rPr>
                <w:b/>
                <w:bCs/>
                <w:sz w:val="20"/>
                <w:szCs w:val="20"/>
              </w:rPr>
              <w:t>Ranura</w:t>
            </w:r>
          </w:p>
        </w:tc>
        <w:tc>
          <w:tcPr>
            <w:tcW w:w="6500" w:type="dxa"/>
            <w:shd w:val="clear" w:color="auto" w:fill="DCE6F1"/>
            <w:tcMar>
              <w:top w:w="60" w:type="dxa"/>
              <w:left w:w="100" w:type="dxa"/>
              <w:bottom w:w="60" w:type="dxa"/>
              <w:right w:w="100" w:type="dxa"/>
            </w:tcMar>
          </w:tcPr>
          <w:p w:rsidR="001055DC" w:rsidRDefault="00E86164">
            <w:r>
              <w:rPr>
                <w:b/>
                <w:bCs/>
                <w:sz w:val="20"/>
                <w:szCs w:val="20"/>
              </w:rPr>
              <w:t>Qué hace</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Habilidad extra — Corte giratorio</w:t>
            </w:r>
          </w:p>
        </w:tc>
        <w:tc>
          <w:tcPr>
            <w:tcW w:w="6500" w:type="dxa"/>
            <w:tcMar>
              <w:top w:w="60" w:type="dxa"/>
              <w:left w:w="100" w:type="dxa"/>
              <w:bottom w:w="60" w:type="dxa"/>
              <w:right w:w="100" w:type="dxa"/>
            </w:tcMar>
          </w:tcPr>
          <w:p w:rsidR="001055DC" w:rsidRDefault="00E86164">
            <w:r>
              <w:rPr>
                <w:sz w:val="20"/>
                <w:szCs w:val="20"/>
              </w:rPr>
              <w:t xml:space="preserve">Ataque en área a su alrededor que abre heridas. Con Ki (Cortes devastadores): 1 corte más uno por cada acumulación de Artes marciales; con acumulaciones, cada corte lo cura tanto como su ataque (con las de antes de gastarlas). Sin acumulaciones, un solo corte y no se cura. Al terminar las gasta.</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Pasiva extra — Afilar</w:t>
            </w:r>
          </w:p>
        </w:tc>
        <w:tc>
          <w:tcPr>
            <w:tcW w:w="6500" w:type="dxa"/>
            <w:tcMar>
              <w:top w:w="60" w:type="dxa"/>
              <w:left w:w="100" w:type="dxa"/>
              <w:bottom w:w="60" w:type="dxa"/>
              <w:right w:w="100" w:type="dxa"/>
            </w:tcMar>
          </w:tcPr>
          <w:p w:rsidR="001055DC" w:rsidRDefault="00E86164">
            <w:r>
              <w:rPr>
                <w:sz w:val="20"/>
                <w:szCs w:val="20"/>
              </w:rPr>
              <w:t xml:space="preserve">Cada acumulación de Artes marciales también le suma ataque. Y su bloqueo hiere: cada golpe que frena (también a distancia y en el parry) le abre una herida al atacante.</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Definitiva — Corte final</w:t>
            </w:r>
          </w:p>
        </w:tc>
        <w:tc>
          <w:tcPr>
            <w:tcW w:w="6500" w:type="dxa"/>
            <w:tcMar>
              <w:top w:w="60" w:type="dxa"/>
              <w:left w:w="100" w:type="dxa"/>
              <w:bottom w:w="60" w:type="dxa"/>
              <w:right w:w="100" w:type="dxa"/>
            </w:tcMar>
          </w:tcPr>
          <w:p w:rsidR="001055DC" w:rsidRDefault="00E86164">
            <w:r>
              <w:rPr>
                <w:sz w:val="20"/>
                <w:szCs w:val="20"/>
              </w:rPr>
              <w:t xml:space="preserve">Mantener muestra en el piso la franja que va a recorrer (se corta en la primera pared) y marca con un contorno a los enemigos que alcanzará; al soltar la recorre golpeándolos a todos y abriéndoles una herida por acumulación. Por un corto periodo, un enemigo marcado que baje al 5 % de vida muere al instante, y la baja es del Samurái.</w:t>
            </w:r>
          </w:p>
        </w:tc>
      </w:tr>
    </w:tbl>
    <w:p w:rsidR="001055DC" w:rsidRDefault="00E86164">
      <w:pPr>
        <w:pStyle w:val="Ttulo2"/>
        <w:spacing w:before="280" w:after="120"/>
      </w:pPr>
      <w:r>
        <w:rPr>
          <w:b/>
          <w:bCs/>
        </w:rPr>
        <w:t xml:space="preserve">Subclase — </w:t>
      </w:r>
      <w:proofErr w:type="spellStart"/>
      <w:r>
        <w:rPr>
          <w:b/>
          <w:bCs/>
        </w:rPr>
        <w:t>Shinobi</w:t>
      </w:r>
      <w:proofErr w:type="spellEnd"/>
    </w:p>
    <w:p w:rsidR="001055DC" w:rsidRDefault="00E86164">
      <w:pPr>
        <w:spacing w:after="120" w:line="276" w:lineRule="auto"/>
      </w:pPr>
      <w:r>
        <w:rPr>
          <w:i/>
          <w:iCs/>
        </w:rPr>
        <w:t xml:space="preserve">Recibe 2 kunais: su ataque principal pasa a lanzarlos a alcance medio, y hacen crítico por la espalda. Su bloqueo esquiva los ataques a distancia: los proyectiles lo atraviesan sin dañarlo (el cuerpo a cuerpo se frena como siempre).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500"/>
      </w:tblGrid>
      <w:tr w:rsidR="001055DC">
        <w:tblPrEx>
          <w:tblCellMar>
            <w:top w:w="0" w:type="dxa"/>
            <w:bottom w:w="0" w:type="dxa"/>
          </w:tblCellMar>
        </w:tblPrEx>
        <w:trPr>
          <w:tblHeader/>
        </w:trPr>
        <w:tc>
          <w:tcPr>
            <w:tcW w:w="2900" w:type="dxa"/>
            <w:shd w:val="clear" w:color="auto" w:fill="DCE6F1"/>
            <w:tcMar>
              <w:top w:w="60" w:type="dxa"/>
              <w:left w:w="100" w:type="dxa"/>
              <w:bottom w:w="60" w:type="dxa"/>
              <w:right w:w="100" w:type="dxa"/>
            </w:tcMar>
          </w:tcPr>
          <w:p w:rsidR="001055DC" w:rsidRDefault="00E86164">
            <w:r>
              <w:rPr>
                <w:b/>
                <w:bCs/>
                <w:sz w:val="20"/>
                <w:szCs w:val="20"/>
              </w:rPr>
              <w:t>Ranura</w:t>
            </w:r>
          </w:p>
        </w:tc>
        <w:tc>
          <w:tcPr>
            <w:tcW w:w="6500" w:type="dxa"/>
            <w:shd w:val="clear" w:color="auto" w:fill="DCE6F1"/>
            <w:tcMar>
              <w:top w:w="60" w:type="dxa"/>
              <w:left w:w="100" w:type="dxa"/>
              <w:bottom w:w="60" w:type="dxa"/>
              <w:right w:w="100" w:type="dxa"/>
            </w:tcMar>
          </w:tcPr>
          <w:p w:rsidR="001055DC" w:rsidRDefault="00E86164">
            <w:r>
              <w:rPr>
                <w:b/>
                <w:bCs/>
                <w:sz w:val="20"/>
                <w:szCs w:val="20"/>
              </w:rPr>
              <w:t>Qué hace</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Habilidad extra — Manto de oscuridad</w:t>
            </w:r>
          </w:p>
        </w:tc>
        <w:tc>
          <w:tcPr>
            <w:tcW w:w="6500" w:type="dxa"/>
            <w:tcMar>
              <w:top w:w="60" w:type="dxa"/>
              <w:left w:w="100" w:type="dxa"/>
              <w:bottom w:w="60" w:type="dxa"/>
              <w:right w:w="100" w:type="dxa"/>
            </w:tcMar>
          </w:tcPr>
          <w:p w:rsidR="001055DC" w:rsidRDefault="00E86164">
            <w:r>
              <w:rPr>
                <w:sz w:val="20"/>
                <w:szCs w:val="20"/>
              </w:rPr>
              <w:t xml:space="preserve">Se vuelve invisible y aumenta mucho su velocidad de movimiento; el siguiente ataque que acierte es crítico. Dos cargas. Suelta humo al ocultarse y en cada salto mientras está oculto. Con Ki (Paso de las sombras): además se teletransporta, al doble de alcance que el Destello del Clérigo; mirando una pared aparece contra ella, si cabe, y queda enganchado.</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Pasiva extra — Artes oscuras</w:t>
            </w:r>
          </w:p>
        </w:tc>
        <w:tc>
          <w:tcPr>
            <w:tcW w:w="6500" w:type="dxa"/>
            <w:tcMar>
              <w:top w:w="60" w:type="dxa"/>
              <w:left w:w="100" w:type="dxa"/>
              <w:bottom w:w="60" w:type="dxa"/>
              <w:right w:w="100" w:type="dxa"/>
            </w:tcMar>
          </w:tcPr>
          <w:p w:rsidR="001055DC" w:rsidRDefault="00E86164">
            <w:r>
              <w:rPr>
                <w:sz w:val="20"/>
                <w:szCs w:val="20"/>
              </w:rPr>
              <w:t xml:space="preserve">Las habilidades con Ki que golpean (los 4 kunais de la Ráfaga y la Patada del dragón) gastan las acumulaciones de Artes marciales para hacer daño extra: 5 % de la vida faltante del objetivo por acumulación (hasta 20 %). Cada kunai puede hacerlo sobre un enemigo distinto; al mismo, una vez cada 2 s.</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Definitiva — Muerte silenciosa</w:t>
            </w:r>
          </w:p>
        </w:tc>
        <w:tc>
          <w:tcPr>
            <w:tcW w:w="6500" w:type="dxa"/>
            <w:tcMar>
              <w:top w:w="60" w:type="dxa"/>
              <w:left w:w="100" w:type="dxa"/>
              <w:bottom w:w="60" w:type="dxa"/>
              <w:right w:w="100" w:type="dxa"/>
            </w:tcMar>
          </w:tcPr>
          <w:p w:rsidR="001055DC" w:rsidRDefault="00E86164">
            <w:r>
              <w:rPr>
                <w:sz w:val="20"/>
                <w:szCs w:val="20"/>
              </w:rPr>
              <w:t xml:space="preserve">Selecciona a un enemigo, aparece a su espalda y le hace su daño más el 30 % de su vida faltante. Se queda medio segundo y salta al siguiente enemigo cercano (primero jugadores, el que más vida perdió), una vez a cada uno, hasta que no quede ninguno. Nadie le puede hacer daño mientras dura.</w:t>
            </w:r>
          </w:p>
        </w:tc>
      </w:tr>
    </w:tbl>
    <w:p w:rsidR="001055DC" w:rsidRDefault="00E86164">
      <w:r>
        <w:br w:type="page"/>
      </w:r>
    </w:p>
    <w:p w:rsidR="001055DC" w:rsidRDefault="00E86164">
      <w:pPr>
        <w:pStyle w:val="Ttulo1"/>
        <w:spacing w:before="360" w:after="160"/>
      </w:pPr>
      <w:r>
        <w:rPr>
          <w:b/>
          <w:bCs/>
          <w:color w:val="1F4E79"/>
        </w:rPr>
        <w:lastRenderedPageBreak/>
        <w:t>4.5  Mago</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200"/>
      </w:tblGrid>
      <w:tr w:rsidR="001055DC">
        <w:tblPrEx>
          <w:tblCellMar>
            <w:top w:w="0" w:type="dxa"/>
            <w:bottom w:w="0" w:type="dxa"/>
          </w:tblCellMar>
        </w:tblPrEx>
        <w:trPr>
          <w:tblHeader/>
        </w:trPr>
        <w:tc>
          <w:tcPr>
            <w:tcW w:w="2200" w:type="dxa"/>
            <w:shd w:val="clear" w:color="auto" w:fill="DCE6F1"/>
            <w:tcMar>
              <w:top w:w="60" w:type="dxa"/>
              <w:left w:w="100" w:type="dxa"/>
              <w:bottom w:w="60" w:type="dxa"/>
              <w:right w:w="100" w:type="dxa"/>
            </w:tcMar>
          </w:tcPr>
          <w:p w:rsidR="001055DC" w:rsidRDefault="001055DC"/>
        </w:tc>
        <w:tc>
          <w:tcPr>
            <w:tcW w:w="7200" w:type="dxa"/>
            <w:shd w:val="clear" w:color="auto" w:fill="DCE6F1"/>
            <w:tcMar>
              <w:top w:w="60" w:type="dxa"/>
              <w:left w:w="100" w:type="dxa"/>
              <w:bottom w:w="60" w:type="dxa"/>
              <w:right w:w="100" w:type="dxa"/>
            </w:tcMar>
          </w:tcPr>
          <w:p w:rsidR="001055DC" w:rsidRDefault="001055DC"/>
        </w:tc>
      </w:tr>
      <w:tr w:rsidR="001055DC">
        <w:tblPrEx>
          <w:tblCellMar>
            <w:top w:w="0" w:type="dxa"/>
            <w:bottom w:w="0" w:type="dxa"/>
          </w:tblCellMar>
        </w:tblPrEx>
        <w:tc>
          <w:tcPr>
            <w:tcW w:w="2200" w:type="dxa"/>
            <w:tcMar>
              <w:top w:w="60" w:type="dxa"/>
              <w:left w:w="100" w:type="dxa"/>
              <w:bottom w:w="60" w:type="dxa"/>
              <w:right w:w="100" w:type="dxa"/>
            </w:tcMar>
          </w:tcPr>
          <w:p w:rsidR="001055DC" w:rsidRDefault="00E86164">
            <w:r>
              <w:rPr>
                <w:sz w:val="20"/>
                <w:szCs w:val="20"/>
              </w:rPr>
              <w:t>Rol</w:t>
            </w:r>
          </w:p>
        </w:tc>
        <w:tc>
          <w:tcPr>
            <w:tcW w:w="7200" w:type="dxa"/>
            <w:tcMar>
              <w:top w:w="60" w:type="dxa"/>
              <w:left w:w="100" w:type="dxa"/>
              <w:bottom w:w="60" w:type="dxa"/>
              <w:right w:w="100" w:type="dxa"/>
            </w:tcMar>
          </w:tcPr>
          <w:p w:rsidR="001055DC" w:rsidRDefault="00E86164">
            <w:r>
              <w:rPr>
                <w:sz w:val="20"/>
                <w:szCs w:val="20"/>
              </w:rPr>
              <w:t>Daño</w:t>
            </w:r>
          </w:p>
        </w:tc>
      </w:tr>
      <w:tr w:rsidR="001055DC">
        <w:tblPrEx>
          <w:tblCellMar>
            <w:top w:w="0" w:type="dxa"/>
            <w:bottom w:w="0" w:type="dxa"/>
          </w:tblCellMar>
        </w:tblPrEx>
        <w:tc>
          <w:tcPr>
            <w:tcW w:w="2200" w:type="dxa"/>
            <w:tcMar>
              <w:top w:w="60" w:type="dxa"/>
              <w:left w:w="100" w:type="dxa"/>
              <w:bottom w:w="60" w:type="dxa"/>
              <w:right w:w="100" w:type="dxa"/>
            </w:tcMar>
          </w:tcPr>
          <w:p w:rsidR="001055DC" w:rsidRDefault="00E86164">
            <w:r>
              <w:rPr>
                <w:sz w:val="20"/>
                <w:szCs w:val="20"/>
              </w:rPr>
              <w:t>Arma principal</w:t>
            </w:r>
          </w:p>
        </w:tc>
        <w:tc>
          <w:tcPr>
            <w:tcW w:w="7200" w:type="dxa"/>
            <w:tcMar>
              <w:top w:w="60" w:type="dxa"/>
              <w:left w:w="100" w:type="dxa"/>
              <w:bottom w:w="60" w:type="dxa"/>
              <w:right w:w="100" w:type="dxa"/>
            </w:tcMar>
          </w:tcPr>
          <w:p w:rsidR="001055DC" w:rsidRDefault="00E86164">
            <w:r>
              <w:rPr>
                <w:sz w:val="20"/>
                <w:szCs w:val="20"/>
              </w:rPr>
              <w:t>Libro de hechizos</w:t>
            </w:r>
          </w:p>
        </w:tc>
      </w:tr>
      <w:tr w:rsidR="001055DC">
        <w:tblPrEx>
          <w:tblCellMar>
            <w:top w:w="0" w:type="dxa"/>
            <w:bottom w:w="0" w:type="dxa"/>
          </w:tblCellMar>
        </w:tblPrEx>
        <w:tc>
          <w:tcPr>
            <w:tcW w:w="2200" w:type="dxa"/>
            <w:tcMar>
              <w:top w:w="60" w:type="dxa"/>
              <w:left w:w="100" w:type="dxa"/>
              <w:bottom w:w="60" w:type="dxa"/>
              <w:right w:w="100" w:type="dxa"/>
            </w:tcMar>
          </w:tcPr>
          <w:p w:rsidR="001055DC" w:rsidRDefault="00E86164">
            <w:r>
              <w:rPr>
                <w:sz w:val="20"/>
                <w:szCs w:val="20"/>
              </w:rPr>
              <w:t>Concepto</w:t>
            </w:r>
          </w:p>
        </w:tc>
        <w:tc>
          <w:tcPr>
            <w:tcW w:w="7200" w:type="dxa"/>
            <w:tcMar>
              <w:top w:w="60" w:type="dxa"/>
              <w:left w:w="100" w:type="dxa"/>
              <w:bottom w:w="60" w:type="dxa"/>
              <w:right w:w="100" w:type="dxa"/>
            </w:tcMar>
          </w:tcPr>
          <w:p w:rsidR="001055DC" w:rsidRDefault="00E86164">
            <w:r>
              <w:rPr>
                <w:sz w:val="20"/>
                <w:szCs w:val="20"/>
              </w:rPr>
              <w:t>Clase a distancia de daño mágico enfocada en el daño de área.</w:t>
            </w:r>
          </w:p>
        </w:tc>
      </w:tr>
      <w:tr w:rsidR="001055DC">
        <w:tblPrEx>
          <w:tblCellMar>
            <w:top w:w="0" w:type="dxa"/>
            <w:bottom w:w="0" w:type="dxa"/>
          </w:tblCellMar>
        </w:tblPrEx>
        <w:tc>
          <w:tcPr>
            <w:tcW w:w="2200" w:type="dxa"/>
            <w:tcMar>
              <w:top w:w="60" w:type="dxa"/>
              <w:left w:w="100" w:type="dxa"/>
              <w:bottom w:w="60" w:type="dxa"/>
              <w:right w:w="100" w:type="dxa"/>
            </w:tcMar>
          </w:tcPr>
          <w:p w:rsidR="001055DC" w:rsidRDefault="00E86164">
            <w:r>
              <w:rPr>
                <w:sz w:val="20"/>
                <w:szCs w:val="20"/>
              </w:rPr>
              <w:t>Estado</w:t>
            </w:r>
          </w:p>
        </w:tc>
        <w:tc>
          <w:tcPr>
            <w:tcW w:w="7200" w:type="dxa"/>
            <w:tcMar>
              <w:top w:w="60" w:type="dxa"/>
              <w:left w:w="100" w:type="dxa"/>
              <w:bottom w:w="60" w:type="dxa"/>
              <w:right w:w="100" w:type="dxa"/>
            </w:tcMar>
          </w:tcPr>
          <w:p w:rsidR="001055DC" w:rsidRDefault="00E86164">
            <w:r>
              <w:rPr>
                <w:sz w:val="20"/>
                <w:szCs w:val="20"/>
              </w:rPr>
              <w:t>No implementado</w:t>
            </w:r>
          </w:p>
        </w:tc>
      </w:tr>
    </w:tbl>
    <w:p w:rsidR="001055DC" w:rsidRDefault="001055DC">
      <w:pPr>
        <w:spacing w:after="80"/>
      </w:pPr>
    </w:p>
    <w:p w:rsidR="001055DC" w:rsidRDefault="00E86164">
      <w:pPr>
        <w:pStyle w:val="Ttulo2"/>
        <w:spacing w:before="280" w:after="120"/>
      </w:pPr>
      <w:r>
        <w:rPr>
          <w:b/>
          <w:bCs/>
        </w:rPr>
        <w:t>Kit base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500"/>
      </w:tblGrid>
      <w:tr w:rsidR="001055DC">
        <w:tblPrEx>
          <w:tblCellMar>
            <w:top w:w="0" w:type="dxa"/>
            <w:bottom w:w="0" w:type="dxa"/>
          </w:tblCellMar>
        </w:tblPrEx>
        <w:trPr>
          <w:tblHeader/>
        </w:trPr>
        <w:tc>
          <w:tcPr>
            <w:tcW w:w="2900" w:type="dxa"/>
            <w:shd w:val="clear" w:color="auto" w:fill="DCE6F1"/>
            <w:tcMar>
              <w:top w:w="60" w:type="dxa"/>
              <w:left w:w="100" w:type="dxa"/>
              <w:bottom w:w="60" w:type="dxa"/>
              <w:right w:w="100" w:type="dxa"/>
            </w:tcMar>
          </w:tcPr>
          <w:p w:rsidR="001055DC" w:rsidRDefault="00E86164">
            <w:r>
              <w:rPr>
                <w:b/>
                <w:bCs/>
                <w:sz w:val="20"/>
                <w:szCs w:val="20"/>
              </w:rPr>
              <w:t>Ranura</w:t>
            </w:r>
          </w:p>
        </w:tc>
        <w:tc>
          <w:tcPr>
            <w:tcW w:w="6500" w:type="dxa"/>
            <w:shd w:val="clear" w:color="auto" w:fill="DCE6F1"/>
            <w:tcMar>
              <w:top w:w="60" w:type="dxa"/>
              <w:left w:w="100" w:type="dxa"/>
              <w:bottom w:w="60" w:type="dxa"/>
              <w:right w:w="100" w:type="dxa"/>
            </w:tcMar>
          </w:tcPr>
          <w:p w:rsidR="001055DC" w:rsidRDefault="00E86164">
            <w:r>
              <w:rPr>
                <w:b/>
                <w:bCs/>
                <w:sz w:val="20"/>
                <w:szCs w:val="20"/>
              </w:rPr>
              <w:t>Qué hace</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Pasiva — Vulnerabilidad arcana</w:t>
            </w:r>
          </w:p>
        </w:tc>
        <w:tc>
          <w:tcPr>
            <w:tcW w:w="6500" w:type="dxa"/>
            <w:tcMar>
              <w:top w:w="60" w:type="dxa"/>
              <w:left w:w="100" w:type="dxa"/>
              <w:bottom w:w="60" w:type="dxa"/>
              <w:right w:w="100" w:type="dxa"/>
            </w:tcMar>
          </w:tcPr>
          <w:p w:rsidR="001055DC" w:rsidRDefault="00E86164">
            <w:r>
              <w:rPr>
                <w:sz w:val="20"/>
                <w:szCs w:val="20"/>
              </w:rPr>
              <w:t>Sus ataques principales generan puntos arcanos en los enemigos; el daño de esos ataques aumenta según los puntos acumulados en el objetivo.</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“Disparo”</w:t>
            </w:r>
          </w:p>
        </w:tc>
        <w:tc>
          <w:tcPr>
            <w:tcW w:w="6500" w:type="dxa"/>
            <w:tcMar>
              <w:top w:w="60" w:type="dxa"/>
              <w:left w:w="100" w:type="dxa"/>
              <w:bottom w:w="60" w:type="dxa"/>
              <w:right w:w="100" w:type="dxa"/>
            </w:tcMar>
          </w:tcPr>
          <w:p w:rsidR="001055DC" w:rsidRDefault="00E86164">
            <w:r>
              <w:rPr>
                <w:sz w:val="20"/>
                <w:szCs w:val="20"/>
              </w:rPr>
              <w:t>Misiles arcanos a velocidad moderada, alcance infinito.</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“Apuntado” — Abrir libro de hechizos</w:t>
            </w:r>
          </w:p>
        </w:tc>
        <w:tc>
          <w:tcPr>
            <w:tcW w:w="6500" w:type="dxa"/>
            <w:tcMar>
              <w:top w:w="60" w:type="dxa"/>
              <w:left w:w="100" w:type="dxa"/>
              <w:bottom w:w="60" w:type="dxa"/>
              <w:right w:w="100" w:type="dxa"/>
            </w:tcMar>
          </w:tcPr>
          <w:p w:rsidR="001055DC" w:rsidRDefault="00E86164">
            <w:r>
              <w:rPr>
                <w:sz w:val="20"/>
                <w:szCs w:val="20"/>
              </w:rPr>
              <w:t>Menú de 4 opciones que cambian el “Disparo”. Consumen maná y requieren canalizarse un corto periodo. Bola de fuego · Flecha helada · Terremoto · Descarga eléctrica. Todos escalan con los puntos arcanos del objetivo.</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 xml:space="preserve">Habilidad principal — </w:t>
            </w:r>
            <w:proofErr w:type="spellStart"/>
            <w:r>
              <w:rPr>
                <w:sz w:val="20"/>
                <w:szCs w:val="20"/>
              </w:rPr>
              <w:t>Casteador</w:t>
            </w:r>
            <w:proofErr w:type="spellEnd"/>
            <w:r>
              <w:rPr>
                <w:sz w:val="20"/>
                <w:szCs w:val="20"/>
              </w:rPr>
              <w:t xml:space="preserve"> de hechizos</w:t>
            </w:r>
          </w:p>
        </w:tc>
        <w:tc>
          <w:tcPr>
            <w:tcW w:w="6500" w:type="dxa"/>
            <w:tcMar>
              <w:top w:w="60" w:type="dxa"/>
              <w:left w:w="100" w:type="dxa"/>
              <w:bottom w:w="60" w:type="dxa"/>
              <w:right w:w="100" w:type="dxa"/>
            </w:tcMar>
          </w:tcPr>
          <w:p w:rsidR="001055DC" w:rsidRDefault="00E86164">
            <w:r>
              <w:rPr>
                <w:sz w:val="20"/>
                <w:szCs w:val="20"/>
              </w:rPr>
              <w:t>Sin hechizo seleccionado, regenera maná rápidamente. Con uno seleccionado, cambia: Muro de fuego · Tumba helada · Levantamiento · Tormenta eléctrica.</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Habilidad de movimiento — Vuelo</w:t>
            </w:r>
          </w:p>
        </w:tc>
        <w:tc>
          <w:tcPr>
            <w:tcW w:w="6500" w:type="dxa"/>
            <w:tcMar>
              <w:top w:w="60" w:type="dxa"/>
              <w:left w:w="100" w:type="dxa"/>
              <w:bottom w:w="60" w:type="dxa"/>
              <w:right w:w="100" w:type="dxa"/>
            </w:tcMar>
          </w:tcPr>
          <w:p w:rsidR="001055DC" w:rsidRDefault="00E86164">
            <w:r>
              <w:rPr>
                <w:sz w:val="20"/>
                <w:szCs w:val="20"/>
              </w:rPr>
              <w:t>Vuela en la dirección seleccionada. Mientras no reciba daño puede volar y planear atacando desde el aire; al recibir daño deja de elevarse y cae lentamente.</w:t>
            </w:r>
          </w:p>
        </w:tc>
      </w:tr>
    </w:tbl>
    <w:p w:rsidR="001055DC" w:rsidRDefault="00E86164">
      <w:pPr>
        <w:pStyle w:val="Ttulo2"/>
        <w:spacing w:before="280" w:after="120"/>
      </w:pPr>
      <w:r>
        <w:rPr>
          <w:b/>
          <w:bCs/>
        </w:rPr>
        <w:t>Subclase — Evocación</w:t>
      </w:r>
    </w:p>
    <w:p w:rsidR="001055DC" w:rsidRDefault="00E86164">
      <w:pPr>
        <w:spacing w:after="120" w:line="276" w:lineRule="auto"/>
      </w:pPr>
      <w:r>
        <w:rPr>
          <w:i/>
          <w:iCs/>
        </w:rPr>
        <w:t>El libro brilla en llamas, con intensidad y color según el hechizo seleccionado.</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500"/>
      </w:tblGrid>
      <w:tr w:rsidR="001055DC">
        <w:tblPrEx>
          <w:tblCellMar>
            <w:top w:w="0" w:type="dxa"/>
            <w:bottom w:w="0" w:type="dxa"/>
          </w:tblCellMar>
        </w:tblPrEx>
        <w:trPr>
          <w:tblHeader/>
        </w:trPr>
        <w:tc>
          <w:tcPr>
            <w:tcW w:w="2900" w:type="dxa"/>
            <w:shd w:val="clear" w:color="auto" w:fill="DCE6F1"/>
            <w:tcMar>
              <w:top w:w="60" w:type="dxa"/>
              <w:left w:w="100" w:type="dxa"/>
              <w:bottom w:w="60" w:type="dxa"/>
              <w:right w:w="100" w:type="dxa"/>
            </w:tcMar>
          </w:tcPr>
          <w:p w:rsidR="001055DC" w:rsidRDefault="00E86164">
            <w:r>
              <w:rPr>
                <w:b/>
                <w:bCs/>
                <w:sz w:val="20"/>
                <w:szCs w:val="20"/>
              </w:rPr>
              <w:t>Ranura</w:t>
            </w:r>
          </w:p>
        </w:tc>
        <w:tc>
          <w:tcPr>
            <w:tcW w:w="6500" w:type="dxa"/>
            <w:shd w:val="clear" w:color="auto" w:fill="DCE6F1"/>
            <w:tcMar>
              <w:top w:w="60" w:type="dxa"/>
              <w:left w:w="100" w:type="dxa"/>
              <w:bottom w:w="60" w:type="dxa"/>
              <w:right w:w="100" w:type="dxa"/>
            </w:tcMar>
          </w:tcPr>
          <w:p w:rsidR="001055DC" w:rsidRDefault="00E86164">
            <w:r>
              <w:rPr>
                <w:b/>
                <w:bCs/>
                <w:sz w:val="20"/>
                <w:szCs w:val="20"/>
              </w:rPr>
              <w:t>Qué hace</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Habilidad extra — Memoria perfecta</w:t>
            </w:r>
          </w:p>
        </w:tc>
        <w:tc>
          <w:tcPr>
            <w:tcW w:w="6500" w:type="dxa"/>
            <w:tcMar>
              <w:top w:w="60" w:type="dxa"/>
              <w:left w:w="100" w:type="dxa"/>
              <w:bottom w:w="60" w:type="dxa"/>
              <w:right w:w="100" w:type="dxa"/>
            </w:tcMar>
          </w:tcPr>
          <w:p w:rsidR="001055DC" w:rsidRDefault="00E86164">
            <w:r>
              <w:rPr>
                <w:sz w:val="20"/>
                <w:szCs w:val="20"/>
              </w:rPr>
              <w:t>El siguiente hechizo que lance no cuesta maná y se lanza instantáneamente.</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Pasiva extra — Hechizos empoderados</w:t>
            </w:r>
          </w:p>
        </w:tc>
        <w:tc>
          <w:tcPr>
            <w:tcW w:w="6500" w:type="dxa"/>
            <w:tcMar>
              <w:top w:w="60" w:type="dxa"/>
              <w:left w:w="100" w:type="dxa"/>
              <w:bottom w:w="60" w:type="dxa"/>
              <w:right w:w="100" w:type="dxa"/>
            </w:tcMar>
          </w:tcPr>
          <w:p w:rsidR="001055DC" w:rsidRDefault="00E86164">
            <w:r>
              <w:rPr>
                <w:sz w:val="20"/>
                <w:szCs w:val="20"/>
              </w:rPr>
              <w:t>Gran bola de fuego (si atraviesa el Muro de fuego, crece en área, daño y quemadura) · Mordedura de hielo (la Flecha helada se puede cargar más y pasa a aturdir) · Parte montañas (el Terremoto genera 2 más en diagonal) · Cadena de relámpagos (disparar a la Tormenta eléctrica amplía su alcance y hace que dispare descargas).</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Definitiva — Sobrecarga de hechizos</w:t>
            </w:r>
          </w:p>
        </w:tc>
        <w:tc>
          <w:tcPr>
            <w:tcW w:w="6500" w:type="dxa"/>
            <w:tcMar>
              <w:top w:w="60" w:type="dxa"/>
              <w:left w:w="100" w:type="dxa"/>
              <w:bottom w:w="60" w:type="dxa"/>
              <w:right w:w="100" w:type="dxa"/>
            </w:tcMar>
          </w:tcPr>
          <w:p w:rsidR="001055DC" w:rsidRDefault="00E86164">
            <w:r>
              <w:rPr>
                <w:sz w:val="20"/>
                <w:szCs w:val="20"/>
              </w:rPr>
              <w:t>Por un corto periodo levita a voluntad, es resistente al daño y puede castear hasta 3 hechizos instantáneamente sin límite de maná.</w:t>
            </w:r>
          </w:p>
        </w:tc>
      </w:tr>
    </w:tbl>
    <w:p w:rsidR="001055DC" w:rsidRDefault="00E86164">
      <w:pPr>
        <w:pStyle w:val="Ttulo2"/>
        <w:spacing w:before="280" w:after="120"/>
      </w:pPr>
      <w:r>
        <w:rPr>
          <w:b/>
          <w:bCs/>
        </w:rPr>
        <w:t>Subclase — Abjuración</w:t>
      </w:r>
    </w:p>
    <w:p w:rsidR="001055DC" w:rsidRDefault="00E86164">
      <w:pPr>
        <w:spacing w:after="120" w:line="276" w:lineRule="auto"/>
      </w:pPr>
      <w:r>
        <w:rPr>
          <w:i/>
          <w:iCs/>
        </w:rPr>
        <w:t>El libro brilla con un círculo casi divino del color del hechizo seleccionado.</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500"/>
      </w:tblGrid>
      <w:tr w:rsidR="001055DC">
        <w:tblPrEx>
          <w:tblCellMar>
            <w:top w:w="0" w:type="dxa"/>
            <w:bottom w:w="0" w:type="dxa"/>
          </w:tblCellMar>
        </w:tblPrEx>
        <w:trPr>
          <w:tblHeader/>
        </w:trPr>
        <w:tc>
          <w:tcPr>
            <w:tcW w:w="2900" w:type="dxa"/>
            <w:shd w:val="clear" w:color="auto" w:fill="DCE6F1"/>
            <w:tcMar>
              <w:top w:w="60" w:type="dxa"/>
              <w:left w:w="100" w:type="dxa"/>
              <w:bottom w:w="60" w:type="dxa"/>
              <w:right w:w="100" w:type="dxa"/>
            </w:tcMar>
          </w:tcPr>
          <w:p w:rsidR="001055DC" w:rsidRDefault="00E86164">
            <w:r>
              <w:rPr>
                <w:b/>
                <w:bCs/>
                <w:sz w:val="20"/>
                <w:szCs w:val="20"/>
              </w:rPr>
              <w:lastRenderedPageBreak/>
              <w:t>Ranura</w:t>
            </w:r>
          </w:p>
        </w:tc>
        <w:tc>
          <w:tcPr>
            <w:tcW w:w="6500" w:type="dxa"/>
            <w:shd w:val="clear" w:color="auto" w:fill="DCE6F1"/>
            <w:tcMar>
              <w:top w:w="60" w:type="dxa"/>
              <w:left w:w="100" w:type="dxa"/>
              <w:bottom w:w="60" w:type="dxa"/>
              <w:right w:w="100" w:type="dxa"/>
            </w:tcMar>
          </w:tcPr>
          <w:p w:rsidR="001055DC" w:rsidRDefault="00E86164">
            <w:r>
              <w:rPr>
                <w:b/>
                <w:bCs/>
                <w:sz w:val="20"/>
                <w:szCs w:val="20"/>
              </w:rPr>
              <w:t>Qué hace</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Habilidad extra — Proyección arcana</w:t>
            </w:r>
          </w:p>
        </w:tc>
        <w:tc>
          <w:tcPr>
            <w:tcW w:w="6500" w:type="dxa"/>
            <w:tcMar>
              <w:top w:w="60" w:type="dxa"/>
              <w:left w:w="100" w:type="dxa"/>
              <w:bottom w:w="60" w:type="dxa"/>
              <w:right w:w="100" w:type="dxa"/>
            </w:tcMar>
          </w:tcPr>
          <w:p w:rsidR="001055DC" w:rsidRDefault="00E86164">
            <w:r>
              <w:rPr>
                <w:sz w:val="20"/>
                <w:szCs w:val="20"/>
              </w:rPr>
              <w:t>Selecciona a un aliado para protegerlo. La proyección también sirve para lanzar hechizos desde él, disparando una copia hacia donde el jugador esté mirando.</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Pasiva extra — Protección arcana</w:t>
            </w:r>
          </w:p>
        </w:tc>
        <w:tc>
          <w:tcPr>
            <w:tcW w:w="6500" w:type="dxa"/>
            <w:tcMar>
              <w:top w:w="60" w:type="dxa"/>
              <w:left w:w="100" w:type="dxa"/>
              <w:bottom w:w="60" w:type="dxa"/>
              <w:right w:w="100" w:type="dxa"/>
            </w:tcMar>
          </w:tcPr>
          <w:p w:rsidR="001055DC" w:rsidRDefault="00E86164">
            <w:r>
              <w:rPr>
                <w:sz w:val="20"/>
                <w:szCs w:val="20"/>
              </w:rPr>
              <w:t>Al hacer daño, el jugador y su aliado proyectado reciben un pequeño escudo proporcional al daño hecho. El escudo se consume con el tiempo y tiene un tope de la mitad de la vida máxima del jugador.</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Definitiva — Protección máxima</w:t>
            </w:r>
          </w:p>
        </w:tc>
        <w:tc>
          <w:tcPr>
            <w:tcW w:w="6500" w:type="dxa"/>
            <w:tcMar>
              <w:top w:w="60" w:type="dxa"/>
              <w:left w:w="100" w:type="dxa"/>
              <w:bottom w:w="60" w:type="dxa"/>
              <w:right w:w="100" w:type="dxa"/>
            </w:tcMar>
          </w:tcPr>
          <w:p w:rsidR="001055DC" w:rsidRDefault="00E86164">
            <w:r>
              <w:rPr>
                <w:sz w:val="20"/>
                <w:szCs w:val="20"/>
              </w:rPr>
              <w:t>Por un corto periodo lanza Proyección arcana sobre todos sus aliados.</w:t>
            </w:r>
          </w:p>
        </w:tc>
      </w:tr>
    </w:tbl>
    <w:p w:rsidR="001055DC" w:rsidRDefault="00E86164">
      <w:pPr>
        <w:pStyle w:val="Ttulo2"/>
        <w:spacing w:before="280" w:after="120"/>
      </w:pPr>
      <w:r>
        <w:rPr>
          <w:b/>
          <w:bCs/>
        </w:rPr>
        <w:t>Subclase — Filo danzante</w:t>
      </w:r>
    </w:p>
    <w:p w:rsidR="001055DC" w:rsidRDefault="00E86164">
      <w:pPr>
        <w:spacing w:after="120" w:line="276" w:lineRule="auto"/>
      </w:pPr>
      <w:r>
        <w:rPr>
          <w:i/>
          <w:iCs/>
        </w:rPr>
        <w:t>Recibe una espada corta: sus ataques pasan a cortes en arco corto, y su “Apuntado” hace un corte avanzando con un beneficio según el hechizo seleccionado, gastando la mitad del maná. Espada de fuego (enciende, +daño) · de hielo (ralentiza, +velocidad) · de tierra (aturde, +resistencia al aturdimiento) · eléctrica (reduce la velocidad de ataque enemiga, +la propia).</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500"/>
      </w:tblGrid>
      <w:tr w:rsidR="001055DC">
        <w:tblPrEx>
          <w:tblCellMar>
            <w:top w:w="0" w:type="dxa"/>
            <w:bottom w:w="0" w:type="dxa"/>
          </w:tblCellMar>
        </w:tblPrEx>
        <w:trPr>
          <w:tblHeader/>
        </w:trPr>
        <w:tc>
          <w:tcPr>
            <w:tcW w:w="2900" w:type="dxa"/>
            <w:shd w:val="clear" w:color="auto" w:fill="DCE6F1"/>
            <w:tcMar>
              <w:top w:w="60" w:type="dxa"/>
              <w:left w:w="100" w:type="dxa"/>
              <w:bottom w:w="60" w:type="dxa"/>
              <w:right w:w="100" w:type="dxa"/>
            </w:tcMar>
          </w:tcPr>
          <w:p w:rsidR="001055DC" w:rsidRDefault="00E86164">
            <w:r>
              <w:rPr>
                <w:b/>
                <w:bCs/>
                <w:sz w:val="20"/>
                <w:szCs w:val="20"/>
              </w:rPr>
              <w:t>Ranura</w:t>
            </w:r>
          </w:p>
        </w:tc>
        <w:tc>
          <w:tcPr>
            <w:tcW w:w="6500" w:type="dxa"/>
            <w:shd w:val="clear" w:color="auto" w:fill="DCE6F1"/>
            <w:tcMar>
              <w:top w:w="60" w:type="dxa"/>
              <w:left w:w="100" w:type="dxa"/>
              <w:bottom w:w="60" w:type="dxa"/>
              <w:right w:w="100" w:type="dxa"/>
            </w:tcMar>
          </w:tcPr>
          <w:p w:rsidR="001055DC" w:rsidRDefault="00E86164">
            <w:r>
              <w:rPr>
                <w:b/>
                <w:bCs/>
                <w:sz w:val="20"/>
                <w:szCs w:val="20"/>
              </w:rPr>
              <w:t>Qué hace</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 xml:space="preserve">Habilidad extra — Espada mágica</w:t>
            </w:r>
          </w:p>
        </w:tc>
        <w:tc>
          <w:tcPr>
            <w:tcW w:w="6500" w:type="dxa"/>
            <w:tcMar>
              <w:top w:w="60" w:type="dxa"/>
              <w:left w:w="100" w:type="dxa"/>
              <w:bottom w:w="60" w:type="dxa"/>
              <w:right w:w="100" w:type="dxa"/>
            </w:tcMar>
          </w:tcPr>
          <w:p w:rsidR="001055DC" w:rsidRDefault="00E86164">
            <w:r>
              <w:rPr>
                <w:sz w:val="20"/>
                <w:szCs w:val="20"/>
              </w:rPr>
              <w:t xml:space="preserve">Por un tiempo sus ataques hacen daño mágico. Sin ella, la espada solo hace daño físico.</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Pasiva extra — Danza defensiva</w:t>
            </w:r>
          </w:p>
        </w:tc>
        <w:tc>
          <w:tcPr>
            <w:tcW w:w="6500" w:type="dxa"/>
            <w:tcMar>
              <w:top w:w="60" w:type="dxa"/>
              <w:left w:w="100" w:type="dxa"/>
              <w:bottom w:w="60" w:type="dxa"/>
              <w:right w:w="100" w:type="dxa"/>
            </w:tcMar>
          </w:tcPr>
          <w:p w:rsidR="001055DC" w:rsidRDefault="00E86164">
            <w:r>
              <w:rPr>
                <w:sz w:val="20"/>
                <w:szCs w:val="20"/>
              </w:rPr>
              <w:t>Su resistencia al daño aumenta según los puntos arcanos activos en los enemigos más cercanos.</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Definitiva — Baile final</w:t>
            </w:r>
          </w:p>
        </w:tc>
        <w:tc>
          <w:tcPr>
            <w:tcW w:w="6500" w:type="dxa"/>
            <w:tcMar>
              <w:top w:w="60" w:type="dxa"/>
              <w:left w:w="100" w:type="dxa"/>
              <w:bottom w:w="60" w:type="dxa"/>
              <w:right w:w="100" w:type="dxa"/>
            </w:tcMar>
          </w:tcPr>
          <w:p w:rsidR="001055DC" w:rsidRDefault="00E86164">
            <w:r>
              <w:rPr>
                <w:sz w:val="20"/>
                <w:szCs w:val="20"/>
              </w:rPr>
              <w:t>Selecciona una zona amplia: hace daño mágico, aplica a los enemigos las desventajas de sus espadas elementales y se aplica a sí mismo los beneficios.</w:t>
            </w:r>
          </w:p>
        </w:tc>
      </w:tr>
    </w:tbl>
    <w:p w:rsidR="001055DC" w:rsidRDefault="00E86164">
      <w:r>
        <w:br w:type="page"/>
      </w:r>
    </w:p>
    <w:p w:rsidR="001055DC" w:rsidRDefault="00E86164">
      <w:pPr>
        <w:pStyle w:val="Ttulo1"/>
        <w:spacing w:before="360" w:after="160"/>
      </w:pPr>
      <w:r>
        <w:rPr>
          <w:b/>
          <w:bCs/>
          <w:color w:val="1F4E79"/>
        </w:rPr>
        <w:lastRenderedPageBreak/>
        <w:t>4.6  Explorador</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200"/>
      </w:tblGrid>
      <w:tr w:rsidR="001055DC">
        <w:tblPrEx>
          <w:tblCellMar>
            <w:top w:w="0" w:type="dxa"/>
            <w:bottom w:w="0" w:type="dxa"/>
          </w:tblCellMar>
        </w:tblPrEx>
        <w:trPr>
          <w:tblHeader/>
        </w:trPr>
        <w:tc>
          <w:tcPr>
            <w:tcW w:w="2200" w:type="dxa"/>
            <w:shd w:val="clear" w:color="auto" w:fill="DCE6F1"/>
            <w:tcMar>
              <w:top w:w="60" w:type="dxa"/>
              <w:left w:w="100" w:type="dxa"/>
              <w:bottom w:w="60" w:type="dxa"/>
              <w:right w:w="100" w:type="dxa"/>
            </w:tcMar>
          </w:tcPr>
          <w:p w:rsidR="001055DC" w:rsidRDefault="001055DC"/>
        </w:tc>
        <w:tc>
          <w:tcPr>
            <w:tcW w:w="7200" w:type="dxa"/>
            <w:shd w:val="clear" w:color="auto" w:fill="DCE6F1"/>
            <w:tcMar>
              <w:top w:w="60" w:type="dxa"/>
              <w:left w:w="100" w:type="dxa"/>
              <w:bottom w:w="60" w:type="dxa"/>
              <w:right w:w="100" w:type="dxa"/>
            </w:tcMar>
          </w:tcPr>
          <w:p w:rsidR="001055DC" w:rsidRDefault="001055DC"/>
        </w:tc>
      </w:tr>
      <w:tr w:rsidR="001055DC">
        <w:tblPrEx>
          <w:tblCellMar>
            <w:top w:w="0" w:type="dxa"/>
            <w:bottom w:w="0" w:type="dxa"/>
          </w:tblCellMar>
        </w:tblPrEx>
        <w:tc>
          <w:tcPr>
            <w:tcW w:w="2200" w:type="dxa"/>
            <w:tcMar>
              <w:top w:w="60" w:type="dxa"/>
              <w:left w:w="100" w:type="dxa"/>
              <w:bottom w:w="60" w:type="dxa"/>
              <w:right w:w="100" w:type="dxa"/>
            </w:tcMar>
          </w:tcPr>
          <w:p w:rsidR="001055DC" w:rsidRDefault="00E86164">
            <w:r>
              <w:rPr>
                <w:sz w:val="20"/>
                <w:szCs w:val="20"/>
              </w:rPr>
              <w:t>Rol</w:t>
            </w:r>
          </w:p>
        </w:tc>
        <w:tc>
          <w:tcPr>
            <w:tcW w:w="7200" w:type="dxa"/>
            <w:tcMar>
              <w:top w:w="60" w:type="dxa"/>
              <w:left w:w="100" w:type="dxa"/>
              <w:bottom w:w="60" w:type="dxa"/>
              <w:right w:w="100" w:type="dxa"/>
            </w:tcMar>
          </w:tcPr>
          <w:p w:rsidR="001055DC" w:rsidRDefault="00E86164">
            <w:r>
              <w:rPr>
                <w:sz w:val="20"/>
                <w:szCs w:val="20"/>
              </w:rPr>
              <w:t>Daño</w:t>
            </w:r>
          </w:p>
        </w:tc>
      </w:tr>
      <w:tr w:rsidR="001055DC">
        <w:tblPrEx>
          <w:tblCellMar>
            <w:top w:w="0" w:type="dxa"/>
            <w:bottom w:w="0" w:type="dxa"/>
          </w:tblCellMar>
        </w:tblPrEx>
        <w:tc>
          <w:tcPr>
            <w:tcW w:w="2200" w:type="dxa"/>
            <w:tcMar>
              <w:top w:w="60" w:type="dxa"/>
              <w:left w:w="100" w:type="dxa"/>
              <w:bottom w:w="60" w:type="dxa"/>
              <w:right w:w="100" w:type="dxa"/>
            </w:tcMar>
          </w:tcPr>
          <w:p w:rsidR="001055DC" w:rsidRDefault="00E86164">
            <w:r>
              <w:rPr>
                <w:sz w:val="20"/>
                <w:szCs w:val="20"/>
              </w:rPr>
              <w:t>Arma principal</w:t>
            </w:r>
          </w:p>
        </w:tc>
        <w:tc>
          <w:tcPr>
            <w:tcW w:w="7200" w:type="dxa"/>
            <w:tcMar>
              <w:top w:w="60" w:type="dxa"/>
              <w:left w:w="100" w:type="dxa"/>
              <w:bottom w:w="60" w:type="dxa"/>
              <w:right w:w="100" w:type="dxa"/>
            </w:tcMar>
          </w:tcPr>
          <w:p w:rsidR="001055DC" w:rsidRDefault="00E86164">
            <w:r>
              <w:rPr>
                <w:sz w:val="20"/>
                <w:szCs w:val="20"/>
              </w:rPr>
              <w:t>Arco corto (+ dos espadas cortas)</w:t>
            </w:r>
          </w:p>
        </w:tc>
      </w:tr>
      <w:tr w:rsidR="001055DC">
        <w:tblPrEx>
          <w:tblCellMar>
            <w:top w:w="0" w:type="dxa"/>
            <w:bottom w:w="0" w:type="dxa"/>
          </w:tblCellMar>
        </w:tblPrEx>
        <w:tc>
          <w:tcPr>
            <w:tcW w:w="2200" w:type="dxa"/>
            <w:tcMar>
              <w:top w:w="60" w:type="dxa"/>
              <w:left w:w="100" w:type="dxa"/>
              <w:bottom w:w="60" w:type="dxa"/>
              <w:right w:w="100" w:type="dxa"/>
            </w:tcMar>
          </w:tcPr>
          <w:p w:rsidR="001055DC" w:rsidRDefault="00E86164">
            <w:r>
              <w:rPr>
                <w:sz w:val="20"/>
                <w:szCs w:val="20"/>
              </w:rPr>
              <w:t>Concepto</w:t>
            </w:r>
          </w:p>
        </w:tc>
        <w:tc>
          <w:tcPr>
            <w:tcW w:w="7200" w:type="dxa"/>
            <w:tcMar>
              <w:top w:w="60" w:type="dxa"/>
              <w:left w:w="100" w:type="dxa"/>
              <w:bottom w:w="60" w:type="dxa"/>
              <w:right w:w="100" w:type="dxa"/>
            </w:tcMar>
          </w:tcPr>
          <w:p w:rsidR="001055DC" w:rsidRDefault="00E86164">
            <w:r>
              <w:rPr>
                <w:sz w:val="20"/>
                <w:szCs w:val="20"/>
              </w:rPr>
              <w:t>Clase a distancia de daño físico enfocada en el daño explosivo a un solo objetivo.</w:t>
            </w:r>
          </w:p>
        </w:tc>
      </w:tr>
      <w:tr w:rsidR="001055DC">
        <w:tblPrEx>
          <w:tblCellMar>
            <w:top w:w="0" w:type="dxa"/>
            <w:bottom w:w="0" w:type="dxa"/>
          </w:tblCellMar>
        </w:tblPrEx>
        <w:tc>
          <w:tcPr>
            <w:tcW w:w="2200" w:type="dxa"/>
            <w:tcMar>
              <w:top w:w="60" w:type="dxa"/>
              <w:left w:w="100" w:type="dxa"/>
              <w:bottom w:w="60" w:type="dxa"/>
              <w:right w:w="100" w:type="dxa"/>
            </w:tcMar>
          </w:tcPr>
          <w:p w:rsidR="001055DC" w:rsidRDefault="00E86164">
            <w:r>
              <w:rPr>
                <w:sz w:val="20"/>
                <w:szCs w:val="20"/>
              </w:rPr>
              <w:t xml:space="preserve">Estado</w:t>
            </w:r>
          </w:p>
        </w:tc>
        <w:tc>
          <w:tcPr>
            <w:tcW w:w="7200" w:type="dxa"/>
            <w:tcMar>
              <w:top w:w="60" w:type="dxa"/>
              <w:left w:w="100" w:type="dxa"/>
              <w:bottom w:w="60" w:type="dxa"/>
              <w:right w:w="100" w:type="dxa"/>
            </w:tcMar>
          </w:tcPr>
          <w:p w:rsidR="001055DC" w:rsidRDefault="00E86164">
            <w:r>
              <w:rPr>
                <w:sz w:val="20"/>
                <w:szCs w:val="20"/>
              </w:rPr>
              <w:t xml:space="preserve">Implementado y probado: kit base (13 de octubre de 2026), Maestro de bestias (14-15 de octubre), Cazador y Trampero (15 de octubre).</w:t>
            </w:r>
          </w:p>
        </w:tc>
      </w:tr>
    </w:tbl>
    <w:p w:rsidR="001055DC" w:rsidRDefault="001055DC">
      <w:pPr>
        <w:spacing w:after="80"/>
      </w:pPr>
    </w:p>
    <w:p w:rsidR="001055DC" w:rsidRDefault="00E86164">
      <w:pPr>
        <w:pStyle w:val="Ttulo2"/>
        <w:spacing w:before="280" w:after="120"/>
      </w:pPr>
      <w:r>
        <w:rPr>
          <w:b/>
          <w:bCs/>
        </w:rPr>
        <w:t>Kit base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500"/>
      </w:tblGrid>
      <w:tr w:rsidR="001055DC">
        <w:tblPrEx>
          <w:tblCellMar>
            <w:top w:w="0" w:type="dxa"/>
            <w:bottom w:w="0" w:type="dxa"/>
          </w:tblCellMar>
        </w:tblPrEx>
        <w:trPr>
          <w:tblHeader/>
        </w:trPr>
        <w:tc>
          <w:tcPr>
            <w:tcW w:w="2900" w:type="dxa"/>
            <w:shd w:val="clear" w:color="auto" w:fill="DCE6F1"/>
            <w:tcMar>
              <w:top w:w="60" w:type="dxa"/>
              <w:left w:w="100" w:type="dxa"/>
              <w:bottom w:w="60" w:type="dxa"/>
              <w:right w:w="100" w:type="dxa"/>
            </w:tcMar>
          </w:tcPr>
          <w:p w:rsidR="001055DC" w:rsidRDefault="00E86164">
            <w:r>
              <w:rPr>
                <w:b/>
                <w:bCs/>
                <w:sz w:val="20"/>
                <w:szCs w:val="20"/>
              </w:rPr>
              <w:t>Ranura</w:t>
            </w:r>
          </w:p>
        </w:tc>
        <w:tc>
          <w:tcPr>
            <w:tcW w:w="6500" w:type="dxa"/>
            <w:shd w:val="clear" w:color="auto" w:fill="DCE6F1"/>
            <w:tcMar>
              <w:top w:w="60" w:type="dxa"/>
              <w:left w:w="100" w:type="dxa"/>
              <w:bottom w:w="60" w:type="dxa"/>
              <w:right w:w="100" w:type="dxa"/>
            </w:tcMar>
          </w:tcPr>
          <w:p w:rsidR="001055DC" w:rsidRDefault="00E86164">
            <w:r>
              <w:rPr>
                <w:b/>
                <w:bCs/>
                <w:sz w:val="20"/>
                <w:szCs w:val="20"/>
              </w:rPr>
              <w:t>Qué hace</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 xml:space="preserve">Pasiva — Marca del cazador</w:t>
            </w:r>
          </w:p>
        </w:tc>
        <w:tc>
          <w:tcPr>
            <w:tcW w:w="6500" w:type="dxa"/>
            <w:tcMar>
              <w:top w:w="60" w:type="dxa"/>
              <w:left w:w="100" w:type="dxa"/>
              <w:bottom w:w="60" w:type="dxa"/>
              <w:right w:w="100" w:type="dxa"/>
            </w:tcMar>
          </w:tcPr>
          <w:p w:rsidR="001055DC" w:rsidRDefault="00E86164">
            <w:r>
              <w:rPr>
                <w:sz w:val="20"/>
                <w:szCs w:val="20"/>
              </w:rPr>
              <w:t xml:space="preserve">Cada impacto marca al enemigo 4 s: recibe un 10 % más de daño, y el Explorador y sus aliados ven su silueta a través de las paredes (el equipo del marcado y el tercer equipo no).</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 xml:space="preserve">“Disparo”</w:t>
            </w:r>
          </w:p>
        </w:tc>
        <w:tc>
          <w:tcPr>
            <w:tcW w:w="6500" w:type="dxa"/>
            <w:tcMar>
              <w:top w:w="60" w:type="dxa"/>
              <w:left w:w="100" w:type="dxa"/>
              <w:bottom w:w="60" w:type="dxa"/>
              <w:right w:w="100" w:type="dxa"/>
            </w:tcMar>
          </w:tcPr>
          <w:p w:rsidR="001055DC" w:rsidRDefault="00E86164">
            <w:r>
              <w:rPr>
                <w:sz w:val="20"/>
                <w:szCs w:val="20"/>
              </w:rPr>
              <w:t xml:space="preserve">Mantener carga el arco en 3 fases (al instante, a los 0.5 s y a 1 s): ×1, ×1.6 y ×2.4 del ataque, cada vez más rápida, y la cámara se acerca un poco más en cada una. La flecha vuela recta hacia la mira lo que alcanza su fase (24, 44 o 70 m) y después cae hasta chocar con algo. Mientras tensa ve la curva de la flecha y dónde caería, y camina más lento.</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 xml:space="preserve">“Apuntado”</w:t>
            </w:r>
          </w:p>
        </w:tc>
        <w:tc>
          <w:tcPr>
            <w:tcW w:w="6500" w:type="dxa"/>
            <w:tcMar>
              <w:top w:w="60" w:type="dxa"/>
              <w:left w:w="100" w:type="dxa"/>
              <w:bottom w:w="60" w:type="dxa"/>
              <w:right w:w="100" w:type="dxa"/>
            </w:tcMar>
          </w:tcPr>
          <w:p w:rsidR="001055DC" w:rsidRDefault="00E86164">
            <w:r>
              <w:rPr>
                <w:sz w:val="20"/>
                <w:szCs w:val="20"/>
              </w:rPr>
              <w:t xml:space="preserve">Un corte rápido en arco corto con la espada corta, con daño moderado. La espada va colgada a la espalda y solo sale a la mano para cortar.</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 xml:space="preserve">Habilidad principal — Ataque rápido</w:t>
            </w:r>
          </w:p>
        </w:tc>
        <w:tc>
          <w:tcPr>
            <w:tcW w:w="6500" w:type="dxa"/>
            <w:tcMar>
              <w:top w:w="60" w:type="dxa"/>
              <w:left w:w="100" w:type="dxa"/>
              <w:bottom w:w="60" w:type="dxa"/>
              <w:right w:w="100" w:type="dxa"/>
            </w:tcMar>
          </w:tcPr>
          <w:p w:rsidR="001055DC" w:rsidRDefault="00E86164">
            <w:r>
              <w:rPr>
                <w:sz w:val="20"/>
                <w:szCs w:val="20"/>
              </w:rPr>
              <w:t xml:space="preserve">Los siguientes 3 disparos salen al instante con la carga completa (apretar dispara, sin tensar), y durante 6 s ataca bastante más rápido. 12 s de reutilización.</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 xml:space="preserve">Habilidad de movimiento — Retirada</w:t>
            </w:r>
          </w:p>
        </w:tc>
        <w:tc>
          <w:tcPr>
            <w:tcW w:w="6500" w:type="dxa"/>
            <w:tcMar>
              <w:top w:w="60" w:type="dxa"/>
              <w:left w:w="100" w:type="dxa"/>
              <w:bottom w:w="60" w:type="dxa"/>
              <w:right w:w="100" w:type="dxa"/>
            </w:tcMar>
          </w:tcPr>
          <w:p w:rsidR="001055DC" w:rsidRDefault="00E86164">
            <w:r>
              <w:rPr>
                <w:sz w:val="20"/>
                <w:szCs w:val="20"/>
              </w:rPr>
              <w:t xml:space="preserve">Salta hacia atrás sin darse vuelta; donde estaba, daña y ralentiza a los que tenía encima. En el aire se puede pegar a una pared, como el Pícaro. 7 s de reutilización.</w:t>
            </w:r>
          </w:p>
        </w:tc>
      </w:tr>
    </w:tbl>
    <w:p w:rsidR="001055DC" w:rsidRDefault="00E86164">
      <w:pPr>
        <w:pStyle w:val="Ttulo2"/>
        <w:spacing w:before="280" w:after="120"/>
      </w:pPr>
      <w:r>
        <w:rPr>
          <w:b/>
          <w:bCs/>
        </w:rPr>
        <w:t>Subclase — Cazador</w:t>
      </w:r>
    </w:p>
    <w:p w:rsidR="001055DC" w:rsidRDefault="00E86164">
      <w:pPr>
        <w:spacing w:after="120" w:line="276" w:lineRule="auto"/>
      </w:pPr>
      <w:r>
        <w:rPr>
          <w:i/>
          <w:iCs/>
        </w:rPr>
        <w:t xml:space="preserve">Cambia a un arco largo: carga más lento pero pega más y llega más lejos. Las 3 fases salen al instante, a los 0.8 s y a los 1.6 s, con ×1.2, ×2 y ×3 del ataque; la flecha vuela recta 30 m, 55 m o, con la carga completa, no cae nunca (alcance infinito).</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500"/>
      </w:tblGrid>
      <w:tr w:rsidR="001055DC">
        <w:tblPrEx>
          <w:tblCellMar>
            <w:top w:w="0" w:type="dxa"/>
            <w:bottom w:w="0" w:type="dxa"/>
          </w:tblCellMar>
        </w:tblPrEx>
        <w:trPr>
          <w:tblHeader/>
        </w:trPr>
        <w:tc>
          <w:tcPr>
            <w:tcW w:w="2900" w:type="dxa"/>
            <w:shd w:val="clear" w:color="auto" w:fill="DCE6F1"/>
            <w:tcMar>
              <w:top w:w="60" w:type="dxa"/>
              <w:left w:w="100" w:type="dxa"/>
              <w:bottom w:w="60" w:type="dxa"/>
              <w:right w:w="100" w:type="dxa"/>
            </w:tcMar>
          </w:tcPr>
          <w:p w:rsidR="001055DC" w:rsidRDefault="00E86164">
            <w:r>
              <w:rPr>
                <w:b/>
                <w:bCs/>
                <w:sz w:val="20"/>
                <w:szCs w:val="20"/>
              </w:rPr>
              <w:t>Ranura</w:t>
            </w:r>
          </w:p>
        </w:tc>
        <w:tc>
          <w:tcPr>
            <w:tcW w:w="6500" w:type="dxa"/>
            <w:shd w:val="clear" w:color="auto" w:fill="DCE6F1"/>
            <w:tcMar>
              <w:top w:w="60" w:type="dxa"/>
              <w:left w:w="100" w:type="dxa"/>
              <w:bottom w:w="60" w:type="dxa"/>
              <w:right w:w="100" w:type="dxa"/>
            </w:tcMar>
          </w:tcPr>
          <w:p w:rsidR="001055DC" w:rsidRDefault="00E86164">
            <w:r>
              <w:rPr>
                <w:b/>
                <w:bCs/>
                <w:sz w:val="20"/>
                <w:szCs w:val="20"/>
              </w:rPr>
              <w:t>Qué hace</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 xml:space="preserve">Habilidad extra — Presa</w:t>
            </w:r>
          </w:p>
        </w:tc>
        <w:tc>
          <w:tcPr>
            <w:tcW w:w="6500" w:type="dxa"/>
            <w:tcMar>
              <w:top w:w="60" w:type="dxa"/>
              <w:left w:w="100" w:type="dxa"/>
              <w:bottom w:w="60" w:type="dxa"/>
              <w:right w:w="100" w:type="dxa"/>
            </w:tcMar>
          </w:tcPr>
          <w:p w:rsidR="001055DC" w:rsidRDefault="00E86164">
            <w:r>
              <w:rPr>
                <w:sz w:val="20"/>
                <w:szCs w:val="20"/>
              </w:rPr>
              <w:t xml:space="preserve">Marca 8 s al jugador enemigo de la mira (hasta 30 m; a los NPCs no) y obtiene un beneficio según su ROL. Tanque: cada golpe le hace además el 2 % de su vida máxima · Daño: el 3 % de su vida faltante · Soporte: recibe un 40 % menos de curación. Si lo abate mientras está marcado, el beneficio vale contra todos los jugadores enemigos durante 6 s. 15 s de reutilización.</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 xml:space="preserve">Pasiva extra — Tácticas defensivas</w:t>
            </w:r>
          </w:p>
        </w:tc>
        <w:tc>
          <w:tcPr>
            <w:tcW w:w="6500" w:type="dxa"/>
            <w:tcMar>
              <w:top w:w="60" w:type="dxa"/>
              <w:left w:w="100" w:type="dxa"/>
              <w:bottom w:w="60" w:type="dxa"/>
              <w:right w:w="100" w:type="dxa"/>
            </w:tcMar>
          </w:tcPr>
          <w:p w:rsidR="001055DC" w:rsidRDefault="00E86164">
            <w:r>
              <w:rPr>
                <w:sz w:val="20"/>
                <w:szCs w:val="20"/>
              </w:rPr>
              <w:t xml:space="preserve">Cada golpe recibido da una acumulación (6 s, máx. 3): +5 % de velocidad de movimiento y +5 % de resistencia al daño cada una. Con el máximo, su siguiente Retirada lo vuelve invisible 3 s y gasta las acumulaciones.</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 xml:space="preserve">Definitiva — Depredador definitivo</w:t>
            </w:r>
          </w:p>
        </w:tc>
        <w:tc>
          <w:tcPr>
            <w:tcW w:w="6500" w:type="dxa"/>
            <w:tcMar>
              <w:top w:w="60" w:type="dxa"/>
              <w:left w:w="100" w:type="dxa"/>
              <w:bottom w:w="60" w:type="dxa"/>
              <w:right w:w="100" w:type="dxa"/>
            </w:tcMar>
          </w:tcPr>
          <w:p w:rsidR="001055DC" w:rsidRDefault="00E86164">
            <w:r>
              <w:rPr>
                <w:sz w:val="20"/>
                <w:szCs w:val="20"/>
              </w:rPr>
              <w:t xml:space="preserve">Durante 8 s todos los jugadores enemigos son su Presa (cada uno según su rol), llevan la Marca del cazador y su equipo los ve a través de las paredes. Cada baja alarga la definitiva 3 s. Los NPCs no cuentan.</w:t>
            </w:r>
          </w:p>
        </w:tc>
      </w:tr>
    </w:tbl>
    <w:p w:rsidR="001055DC" w:rsidRDefault="00E86164">
      <w:pPr>
        <w:pStyle w:val="Ttulo2"/>
        <w:spacing w:before="280" w:after="120"/>
      </w:pPr>
      <w:r>
        <w:rPr>
          <w:b/>
          <w:bCs/>
        </w:rPr>
        <w:t>Subclase — Maestro de bestias</w:t>
      </w:r>
    </w:p>
    <w:p w:rsidR="001055DC" w:rsidRDefault="00E86164">
      <w:pPr>
        <w:spacing w:after="120" w:line="276" w:lineRule="auto"/>
      </w:pPr>
      <w:r>
        <w:rPr>
          <w:i/>
          <w:iCs/>
        </w:rPr>
        <w:t xml:space="preserve">Obtiene un compañero animal que pelea a su lado: Lobo, Oso o Búho (se elige con la rueda). Cada uno ataca solo, cada tantos segundos, al enemigo más cercano dentro de su rango, medido desde el Explorador (Lobo 20 m, Oso 12 m, Búho 30 m; primero los jugadores). Cuando el Explorador le pega a alguien, el compañero corre al doble de velocidad a atacarlo aunque esté fuera de su rango, y se queda con él mientras siga cerca; también defiende al Explorador del que le pega. No ataca a invisibles, salvo el Búho, que los busca primero. Todos abren heridas, y su daño cuenta como del Explorador (escala con su ataque y la baja es suya). Lobo y Oso van por el piso: saltan entre pisos si el camino da mucha vuelta y vuelven junto al Explorador si quedan lejos o trabados; el Búho aparece junto al objetivo para picotear y vuelve. Vida: Lobo 50 % de la del Explorador, Oso 150 %, Búho indestructible. Si uno muere vuelve tras un tiempo (Lobo 10 s, Oso 15 s); mientras, se puede sacar otro.</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500"/>
      </w:tblGrid>
      <w:tr w:rsidR="001055DC">
        <w:tblPrEx>
          <w:tblCellMar>
            <w:top w:w="0" w:type="dxa"/>
            <w:bottom w:w="0" w:type="dxa"/>
          </w:tblCellMar>
        </w:tblPrEx>
        <w:trPr>
          <w:tblHeader/>
        </w:trPr>
        <w:tc>
          <w:tcPr>
            <w:tcW w:w="2900" w:type="dxa"/>
            <w:shd w:val="clear" w:color="auto" w:fill="DCE6F1"/>
            <w:tcMar>
              <w:top w:w="60" w:type="dxa"/>
              <w:left w:w="100" w:type="dxa"/>
              <w:bottom w:w="60" w:type="dxa"/>
              <w:right w:w="100" w:type="dxa"/>
            </w:tcMar>
          </w:tcPr>
          <w:p w:rsidR="001055DC" w:rsidRDefault="00E86164">
            <w:r>
              <w:rPr>
                <w:b/>
                <w:bCs/>
                <w:sz w:val="20"/>
                <w:szCs w:val="20"/>
              </w:rPr>
              <w:lastRenderedPageBreak/>
              <w:t>Ranura</w:t>
            </w:r>
          </w:p>
        </w:tc>
        <w:tc>
          <w:tcPr>
            <w:tcW w:w="6500" w:type="dxa"/>
            <w:shd w:val="clear" w:color="auto" w:fill="DCE6F1"/>
            <w:tcMar>
              <w:top w:w="60" w:type="dxa"/>
              <w:left w:w="100" w:type="dxa"/>
              <w:bottom w:w="60" w:type="dxa"/>
              <w:right w:w="100" w:type="dxa"/>
            </w:tcMar>
          </w:tcPr>
          <w:p w:rsidR="001055DC" w:rsidRDefault="00E86164">
            <w:r>
              <w:rPr>
                <w:b/>
                <w:bCs/>
                <w:sz w:val="20"/>
                <w:szCs w:val="20"/>
              </w:rPr>
              <w:t>Qué hace</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 xml:space="preserve">Habilidad extra — Cambio de compañero</w:t>
            </w:r>
          </w:p>
        </w:tc>
        <w:tc>
          <w:tcPr>
            <w:tcW w:w="6500" w:type="dxa"/>
            <w:tcMar>
              <w:top w:w="60" w:type="dxa"/>
              <w:left w:w="100" w:type="dxa"/>
              <w:bottom w:w="60" w:type="dxa"/>
              <w:right w:w="100" w:type="dxa"/>
            </w:tcMar>
          </w:tcPr>
          <w:p w:rsidR="001055DC" w:rsidRDefault="00E86164">
            <w:r>
              <w:rPr>
                <w:sz w:val="20"/>
                <w:szCs w:val="20"/>
              </w:rPr>
              <w:t xml:space="preserve">La rueda (E) elige el compañero; el botón muestra al activo y el HUD a los tres, con lo que le falta al que murió. Lobo: mordida rápida que abre dos heridas; si muere un enemigo que mordió hace poco, aúlla y da +5 % de ataque a los aliados cercanos (hasta 3 veces). Oso: zarpazo lento y fuerte que aturde un instante (al mismo enemigo, una vez cada 2 s); va delante del Explorador y los fantasmas lo prefieren. Búho: indestructible; su picotazo pone una Marca del cazador doble (+20 %) y revela al enemigo 4 s, y caza primero a los invisibles.</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 xml:space="preserve">Pasiva extra — Presencia bestial</w:t>
            </w:r>
          </w:p>
        </w:tc>
        <w:tc>
          <w:tcPr>
            <w:tcW w:w="6500" w:type="dxa"/>
            <w:tcMar>
              <w:top w:w="60" w:type="dxa"/>
              <w:left w:w="100" w:type="dxa"/>
              <w:bottom w:w="60" w:type="dxa"/>
              <w:right w:w="100" w:type="dxa"/>
            </w:tcMar>
          </w:tcPr>
          <w:p w:rsidR="001055DC" w:rsidRDefault="00E86164">
            <w:r>
              <w:rPr>
                <w:sz w:val="20"/>
                <w:szCs w:val="20"/>
              </w:rPr>
              <w:t xml:space="preserve">La dan el compañero y el Explorador, a 8 m alrededor de cada uno, sin sumarse. Lobo: +10 % de velocidad de movimiento · Oso: +10 % de resistencia al daño · Búho: ataques más rápidos (×0.9 entre ataques).</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 xml:space="preserve">Definitiva — Ira primal</w:t>
            </w:r>
          </w:p>
        </w:tc>
        <w:tc>
          <w:tcPr>
            <w:tcW w:w="6500" w:type="dxa"/>
            <w:tcMar>
              <w:top w:w="60" w:type="dxa"/>
              <w:left w:w="100" w:type="dxa"/>
              <w:bottom w:w="60" w:type="dxa"/>
              <w:right w:w="100" w:type="dxa"/>
            </w:tcMar>
          </w:tcPr>
          <w:p w:rsidR="001055DC" w:rsidRDefault="00E86164">
            <w:r>
              <w:rPr>
                <w:sz w:val="20"/>
                <w:szCs w:val="20"/>
              </w:rPr>
              <w:t xml:space="preserve">Durante 10 s salen los tres compañeros a la vez (el elegido y los otros dos; si el elegido estaba muerto esperando, sale igual y al terminar su espera sigue donde estaba). Cada uno pelea con su comportamiento y su rango, ataca el doble de rápido, y las tres Presencias bestiales se dan a la vez y al doble. Mientras dura no se puede cambiar de compañero. Al terminar, los dos de más desaparecen y queda el elegido con la vida que tenía; los de más salen con la vida llena y, si mueren, no les empieza ninguna espera.</w:t>
            </w:r>
          </w:p>
        </w:tc>
      </w:tr>
    </w:tbl>
    <w:p w:rsidR="001055DC" w:rsidRDefault="00E86164">
      <w:pPr>
        <w:pStyle w:val="Ttulo2"/>
        <w:spacing w:before="280" w:after="120"/>
      </w:pPr>
      <w:r>
        <w:rPr>
          <w:b/>
          <w:bCs/>
        </w:rPr>
        <w:t>Subclase — Trampero</w:t>
      </w:r>
    </w:p>
    <w:p w:rsidR="001055DC" w:rsidRDefault="00E86164">
      <w:pPr>
        <w:spacing w:after="120" w:line="276" w:lineRule="auto"/>
      </w:pPr>
      <w:r>
        <w:rPr>
          <w:i/>
          <w:iCs/>
        </w:rPr>
        <w:t xml:space="preserve">Cambia las espadas cortas por una lanza tribal de mano y media (la del Comandante), colgada a la espalda: su “Apuntado” pasa a una estocada en línea de 2.5 m (1.1 × ataque) que abre una herida y es CRÍTICA si el enemigo ya tiene una herida.</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500"/>
      </w:tblGrid>
      <w:tr w:rsidR="001055DC">
        <w:tblPrEx>
          <w:tblCellMar>
            <w:top w:w="0" w:type="dxa"/>
            <w:bottom w:w="0" w:type="dxa"/>
          </w:tblCellMar>
        </w:tblPrEx>
        <w:trPr>
          <w:tblHeader/>
        </w:trPr>
        <w:tc>
          <w:tcPr>
            <w:tcW w:w="2900" w:type="dxa"/>
            <w:shd w:val="clear" w:color="auto" w:fill="DCE6F1"/>
            <w:tcMar>
              <w:top w:w="60" w:type="dxa"/>
              <w:left w:w="100" w:type="dxa"/>
              <w:bottom w:w="60" w:type="dxa"/>
              <w:right w:w="100" w:type="dxa"/>
            </w:tcMar>
          </w:tcPr>
          <w:p w:rsidR="001055DC" w:rsidRDefault="00E86164">
            <w:r>
              <w:rPr>
                <w:b/>
                <w:bCs/>
                <w:sz w:val="20"/>
                <w:szCs w:val="20"/>
              </w:rPr>
              <w:t>Ranura</w:t>
            </w:r>
          </w:p>
        </w:tc>
        <w:tc>
          <w:tcPr>
            <w:tcW w:w="6500" w:type="dxa"/>
            <w:shd w:val="clear" w:color="auto" w:fill="DCE6F1"/>
            <w:tcMar>
              <w:top w:w="60" w:type="dxa"/>
              <w:left w:w="100" w:type="dxa"/>
              <w:bottom w:w="60" w:type="dxa"/>
              <w:right w:w="100" w:type="dxa"/>
            </w:tcMar>
          </w:tcPr>
          <w:p w:rsidR="001055DC" w:rsidRDefault="00E86164">
            <w:r>
              <w:rPr>
                <w:b/>
                <w:bCs/>
                <w:sz w:val="20"/>
                <w:szCs w:val="20"/>
              </w:rPr>
              <w:t>Qué hace</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 xml:space="preserve">Habilidad extra — Maestro en trampas</w:t>
            </w:r>
          </w:p>
        </w:tc>
        <w:tc>
          <w:tcPr>
            <w:tcW w:w="6500" w:type="dxa"/>
            <w:tcMar>
              <w:top w:w="60" w:type="dxa"/>
              <w:left w:w="100" w:type="dxa"/>
              <w:bottom w:w="60" w:type="dxa"/>
              <w:right w:w="100" w:type="dxa"/>
            </w:tcMar>
          </w:tcPr>
          <w:p w:rsidR="001055DC" w:rsidRDefault="00E86164">
            <w:r>
              <w:rPr>
                <w:sz w:val="20"/>
                <w:szCs w:val="20"/>
              </w:rPr>
              <w:t xml:space="preserve">Rueda de 3 trampas que se ponen donde apunta la mira (hasta 25 m), en el piso o en una pared; la cámara no gira mientras se elige. Tardan 1.5 s en armarse y saltan cuando un jugador enemigo pasa a 2 m (nunca con NPCs). Invisibles para los enemigos; su equipo las ve. Duran 3 minutos, hasta 6 puestas (la séptima saca la más vieja) y 3 s entre una y otra. De espinas: zona de 5 m durante 4 s que cada segundo daña (0.3 × ataque), abre una herida y ralentiza 40 % · De frío: se escarcha 1.5 s a la vista de todos y explota en 3 m: 1 × ataque y aturde 1.5 s · Explosiva: explota en 4 m: 2 × ataque y repele 6 m desde la trampa.</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 xml:space="preserve">Pasiva extra — Cazador paciente</w:t>
            </w:r>
          </w:p>
        </w:tc>
        <w:tc>
          <w:tcPr>
            <w:tcW w:w="6500" w:type="dxa"/>
            <w:tcMar>
              <w:top w:w="60" w:type="dxa"/>
              <w:left w:w="100" w:type="dxa"/>
              <w:bottom w:w="60" w:type="dxa"/>
              <w:right w:w="100" w:type="dxa"/>
            </w:tcMar>
          </w:tcPr>
          <w:p w:rsidR="001055DC" w:rsidRDefault="00E86164">
            <w:r>
              <w:rPr>
                <w:sz w:val="20"/>
                <w:szCs w:val="20"/>
              </w:rPr>
              <w:t xml:space="preserve">Tras 4 s sin pegar ni recibir daño se vuelve invisible, gana +20 % de velocidad de movimiento y recupera el 2 % de su vida máxima por segundo. El primer golpe al salir de la invisibilidad es un crítico asegurado.</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 xml:space="preserve">Definitiva — Bombas súper explosivas</w:t>
            </w:r>
          </w:p>
        </w:tc>
        <w:tc>
          <w:tcPr>
            <w:tcW w:w="6500" w:type="dxa"/>
            <w:tcMar>
              <w:top w:w="60" w:type="dxa"/>
              <w:left w:w="100" w:type="dxa"/>
              <w:bottom w:w="60" w:type="dxa"/>
              <w:right w:w="100" w:type="dxa"/>
            </w:tcMar>
          </w:tcPr>
          <w:p w:rsidR="001055DC" w:rsidRDefault="00E86164">
            <w:r>
              <w:rPr>
                <w:sz w:val="20"/>
                <w:szCs w:val="20"/>
              </w:rPr>
              <w:t xml:space="preserve">Selecciona una zona a hasta 30 m y en 2 s caen 6 bombas de pólvora negra en un círculo de 7 m. Cada bomba es una trampa de 60 s que explota (1.2 × ataque en 3.5 m) si la pisa un jugador enemigo o al vencerse. Cuántas caen y cómo se reparten (al azar, en anillo o rellenando el círculo) se ajusta como las zonas del Aliento de dragón.</w:t>
            </w:r>
          </w:p>
        </w:tc>
      </w:tr>
    </w:tbl>
    <w:p w:rsidR="001055DC" w:rsidRDefault="00E86164">
      <w:r>
        <w:br w:type="page"/>
      </w:r>
    </w:p>
    <w:p w:rsidR="001055DC" w:rsidRDefault="00E86164">
      <w:pPr>
        <w:pStyle w:val="Ttulo1"/>
        <w:spacing w:before="360" w:after="160"/>
      </w:pPr>
      <w:r>
        <w:rPr>
          <w:b/>
          <w:bCs/>
          <w:color w:val="1F4E79"/>
        </w:rPr>
        <w:lastRenderedPageBreak/>
        <w:t>4.7  Clérigo</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200"/>
      </w:tblGrid>
      <w:tr w:rsidR="001055DC">
        <w:tblPrEx>
          <w:tblCellMar>
            <w:top w:w="0" w:type="dxa"/>
            <w:bottom w:w="0" w:type="dxa"/>
          </w:tblCellMar>
        </w:tblPrEx>
        <w:trPr>
          <w:tblHeader/>
        </w:trPr>
        <w:tc>
          <w:tcPr>
            <w:tcW w:w="2200" w:type="dxa"/>
            <w:shd w:val="clear" w:color="auto" w:fill="DCE6F1"/>
            <w:tcMar>
              <w:top w:w="60" w:type="dxa"/>
              <w:left w:w="100" w:type="dxa"/>
              <w:bottom w:w="60" w:type="dxa"/>
              <w:right w:w="100" w:type="dxa"/>
            </w:tcMar>
          </w:tcPr>
          <w:p w:rsidR="001055DC" w:rsidRDefault="001055DC"/>
        </w:tc>
        <w:tc>
          <w:tcPr>
            <w:tcW w:w="7200" w:type="dxa"/>
            <w:shd w:val="clear" w:color="auto" w:fill="DCE6F1"/>
            <w:tcMar>
              <w:top w:w="60" w:type="dxa"/>
              <w:left w:w="100" w:type="dxa"/>
              <w:bottom w:w="60" w:type="dxa"/>
              <w:right w:w="100" w:type="dxa"/>
            </w:tcMar>
          </w:tcPr>
          <w:p w:rsidR="001055DC" w:rsidRDefault="001055DC"/>
        </w:tc>
      </w:tr>
      <w:tr w:rsidR="001055DC">
        <w:tblPrEx>
          <w:tblCellMar>
            <w:top w:w="0" w:type="dxa"/>
            <w:bottom w:w="0" w:type="dxa"/>
          </w:tblCellMar>
        </w:tblPrEx>
        <w:tc>
          <w:tcPr>
            <w:tcW w:w="2200" w:type="dxa"/>
            <w:tcMar>
              <w:top w:w="60" w:type="dxa"/>
              <w:left w:w="100" w:type="dxa"/>
              <w:bottom w:w="60" w:type="dxa"/>
              <w:right w:w="100" w:type="dxa"/>
            </w:tcMar>
          </w:tcPr>
          <w:p w:rsidR="001055DC" w:rsidRDefault="00E86164">
            <w:r>
              <w:rPr>
                <w:sz w:val="20"/>
                <w:szCs w:val="20"/>
              </w:rPr>
              <w:t>Rol</w:t>
            </w:r>
          </w:p>
        </w:tc>
        <w:tc>
          <w:tcPr>
            <w:tcW w:w="7200" w:type="dxa"/>
            <w:tcMar>
              <w:top w:w="60" w:type="dxa"/>
              <w:left w:w="100" w:type="dxa"/>
              <w:bottom w:w="60" w:type="dxa"/>
              <w:right w:w="100" w:type="dxa"/>
            </w:tcMar>
          </w:tcPr>
          <w:p w:rsidR="001055DC" w:rsidRDefault="00E86164">
            <w:r>
              <w:rPr>
                <w:sz w:val="20"/>
                <w:szCs w:val="20"/>
              </w:rPr>
              <w:t>Soporte</w:t>
            </w:r>
          </w:p>
        </w:tc>
      </w:tr>
      <w:tr w:rsidR="001055DC">
        <w:tblPrEx>
          <w:tblCellMar>
            <w:top w:w="0" w:type="dxa"/>
            <w:bottom w:w="0" w:type="dxa"/>
          </w:tblCellMar>
        </w:tblPrEx>
        <w:tc>
          <w:tcPr>
            <w:tcW w:w="2200" w:type="dxa"/>
            <w:tcMar>
              <w:top w:w="60" w:type="dxa"/>
              <w:left w:w="100" w:type="dxa"/>
              <w:bottom w:w="60" w:type="dxa"/>
              <w:right w:w="100" w:type="dxa"/>
            </w:tcMar>
          </w:tcPr>
          <w:p w:rsidR="001055DC" w:rsidRDefault="00E86164">
            <w:r>
              <w:rPr>
                <w:sz w:val="20"/>
                <w:szCs w:val="20"/>
              </w:rPr>
              <w:t>Arma principal</w:t>
            </w:r>
          </w:p>
        </w:tc>
        <w:tc>
          <w:tcPr>
            <w:tcW w:w="7200" w:type="dxa"/>
            <w:tcMar>
              <w:top w:w="60" w:type="dxa"/>
              <w:left w:w="100" w:type="dxa"/>
              <w:bottom w:w="60" w:type="dxa"/>
              <w:right w:w="100" w:type="dxa"/>
            </w:tcMar>
          </w:tcPr>
          <w:p w:rsidR="001055DC" w:rsidRDefault="00E86164">
            <w:r>
              <w:rPr>
                <w:sz w:val="20"/>
                <w:szCs w:val="20"/>
              </w:rPr>
              <w:t>Bastón (el libro de oraciones en la mano izquierda se quitó por ahora: la pose se veía rara)</w:t>
            </w:r>
          </w:p>
        </w:tc>
      </w:tr>
      <w:tr w:rsidR="001055DC">
        <w:tblPrEx>
          <w:tblCellMar>
            <w:top w:w="0" w:type="dxa"/>
            <w:bottom w:w="0" w:type="dxa"/>
          </w:tblCellMar>
        </w:tblPrEx>
        <w:tc>
          <w:tcPr>
            <w:tcW w:w="2200" w:type="dxa"/>
            <w:tcMar>
              <w:top w:w="60" w:type="dxa"/>
              <w:left w:w="100" w:type="dxa"/>
              <w:bottom w:w="60" w:type="dxa"/>
              <w:right w:w="100" w:type="dxa"/>
            </w:tcMar>
          </w:tcPr>
          <w:p w:rsidR="001055DC" w:rsidRDefault="00E86164">
            <w:r>
              <w:rPr>
                <w:sz w:val="20"/>
                <w:szCs w:val="20"/>
              </w:rPr>
              <w:t>Concepto</w:t>
            </w:r>
          </w:p>
        </w:tc>
        <w:tc>
          <w:tcPr>
            <w:tcW w:w="7200" w:type="dxa"/>
            <w:tcMar>
              <w:top w:w="60" w:type="dxa"/>
              <w:left w:w="100" w:type="dxa"/>
              <w:bottom w:w="60" w:type="dxa"/>
              <w:right w:w="100" w:type="dxa"/>
            </w:tcMar>
          </w:tcPr>
          <w:p w:rsidR="001055DC" w:rsidRDefault="00E86164">
            <w:r>
              <w:rPr>
                <w:sz w:val="20"/>
                <w:szCs w:val="20"/>
              </w:rPr>
              <w:t>Clase a distancia de daño mágico enfocada en la curación y los beneficios de los aliados.</w:t>
            </w:r>
          </w:p>
        </w:tc>
      </w:tr>
      <w:tr w:rsidR="001055DC">
        <w:tblPrEx>
          <w:tblCellMar>
            <w:top w:w="0" w:type="dxa"/>
            <w:bottom w:w="0" w:type="dxa"/>
          </w:tblCellMar>
        </w:tblPrEx>
        <w:tc>
          <w:tcPr>
            <w:tcW w:w="2200" w:type="dxa"/>
            <w:tcMar>
              <w:top w:w="60" w:type="dxa"/>
              <w:left w:w="100" w:type="dxa"/>
              <w:bottom w:w="60" w:type="dxa"/>
              <w:right w:w="100" w:type="dxa"/>
            </w:tcMar>
          </w:tcPr>
          <w:p w:rsidR="001055DC" w:rsidRDefault="00E86164">
            <w:r>
              <w:rPr>
                <w:sz w:val="20"/>
                <w:szCs w:val="20"/>
              </w:rPr>
              <w:t>Estado</w:t>
            </w:r>
          </w:p>
        </w:tc>
        <w:tc>
          <w:tcPr>
            <w:tcW w:w="7200" w:type="dxa"/>
            <w:tcMar>
              <w:top w:w="60" w:type="dxa"/>
              <w:left w:w="100" w:type="dxa"/>
              <w:bottom w:w="60" w:type="dxa"/>
              <w:right w:w="100" w:type="dxa"/>
            </w:tcMar>
          </w:tcPr>
          <w:p w:rsidR="001055DC" w:rsidRDefault="00E86164">
            <w:r>
              <w:rPr>
                <w:sz w:val="20"/>
                <w:szCs w:val="20"/>
              </w:rPr>
              <w:t>Kit base y las tres subclases implementados (30 de septiembre de 2026). La Luz falta probarla (daño e íconos)</w:t>
            </w:r>
          </w:p>
        </w:tc>
      </w:tr>
    </w:tbl>
    <w:p w:rsidR="001055DC" w:rsidRDefault="001055DC">
      <w:pPr>
        <w:spacing w:after="80"/>
      </w:pPr>
    </w:p>
    <w:p w:rsidR="001055DC" w:rsidRDefault="00E86164">
      <w:pPr>
        <w:pStyle w:val="Ttulo2"/>
        <w:spacing w:before="280" w:after="120"/>
      </w:pPr>
      <w:r>
        <w:rPr>
          <w:b/>
          <w:bCs/>
        </w:rPr>
        <w:t>Kit base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500"/>
      </w:tblGrid>
      <w:tr w:rsidR="001055DC">
        <w:tblPrEx>
          <w:tblCellMar>
            <w:top w:w="0" w:type="dxa"/>
            <w:bottom w:w="0" w:type="dxa"/>
          </w:tblCellMar>
        </w:tblPrEx>
        <w:trPr>
          <w:tblHeader/>
        </w:trPr>
        <w:tc>
          <w:tcPr>
            <w:tcW w:w="2900" w:type="dxa"/>
            <w:shd w:val="clear" w:color="auto" w:fill="DCE6F1"/>
            <w:tcMar>
              <w:top w:w="60" w:type="dxa"/>
              <w:left w:w="100" w:type="dxa"/>
              <w:bottom w:w="60" w:type="dxa"/>
              <w:right w:w="100" w:type="dxa"/>
            </w:tcMar>
          </w:tcPr>
          <w:p w:rsidR="001055DC" w:rsidRDefault="00E86164">
            <w:r>
              <w:rPr>
                <w:b/>
                <w:bCs/>
                <w:sz w:val="20"/>
                <w:szCs w:val="20"/>
              </w:rPr>
              <w:t>Ranura</w:t>
            </w:r>
          </w:p>
        </w:tc>
        <w:tc>
          <w:tcPr>
            <w:tcW w:w="6500" w:type="dxa"/>
            <w:shd w:val="clear" w:color="auto" w:fill="DCE6F1"/>
            <w:tcMar>
              <w:top w:w="60" w:type="dxa"/>
              <w:left w:w="100" w:type="dxa"/>
              <w:bottom w:w="60" w:type="dxa"/>
              <w:right w:w="100" w:type="dxa"/>
            </w:tcMar>
          </w:tcPr>
          <w:p w:rsidR="001055DC" w:rsidRDefault="00E86164">
            <w:r>
              <w:rPr>
                <w:b/>
                <w:bCs/>
                <w:sz w:val="20"/>
                <w:szCs w:val="20"/>
              </w:rPr>
              <w:t>Qué hace</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Pasiva — Bendición</w:t>
            </w:r>
          </w:p>
        </w:tc>
        <w:tc>
          <w:tcPr>
            <w:tcW w:w="6500" w:type="dxa"/>
            <w:tcMar>
              <w:top w:w="60" w:type="dxa"/>
              <w:left w:w="100" w:type="dxa"/>
              <w:bottom w:w="60" w:type="dxa"/>
              <w:right w:w="100" w:type="dxa"/>
            </w:tcMar>
          </w:tcPr>
          <w:p w:rsidR="001055DC" w:rsidRDefault="00E86164">
            <w:r>
              <w:rPr>
                <w:sz w:val="20"/>
                <w:szCs w:val="20"/>
              </w:rPr>
              <w:t>Los aliados a los que cura obtienen resistencia al daño durante un tiempo.</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“Disparo”</w:t>
            </w:r>
          </w:p>
        </w:tc>
        <w:tc>
          <w:tcPr>
            <w:tcW w:w="6500" w:type="dxa"/>
            <w:tcMar>
              <w:top w:w="60" w:type="dxa"/>
              <w:left w:w="100" w:type="dxa"/>
              <w:bottom w:w="60" w:type="dxa"/>
              <w:right w:w="100" w:type="dxa"/>
            </w:tcMar>
          </w:tcPr>
          <w:p w:rsidR="001055DC" w:rsidRDefault="00E86164">
            <w:r>
              <w:rPr>
                <w:sz w:val="20"/>
                <w:szCs w:val="20"/>
              </w:rPr>
              <w:t>Combo: un golpe de bastón en cono (daño físico) y después un arco de luz diagonal a alcance medio (daño mágico) que daña a los enemigos y sana a los aliados en su camino.</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“Apuntado”</w:t>
            </w:r>
          </w:p>
        </w:tc>
        <w:tc>
          <w:tcPr>
            <w:tcW w:w="6500" w:type="dxa"/>
            <w:tcMar>
              <w:top w:w="60" w:type="dxa"/>
              <w:left w:w="100" w:type="dxa"/>
              <w:bottom w:w="60" w:type="dxa"/>
              <w:right w:w="100" w:type="dxa"/>
            </w:tcMar>
          </w:tcPr>
          <w:p w:rsidR="001055DC" w:rsidRDefault="00E86164">
            <w:r>
              <w:rPr>
                <w:sz w:val="20"/>
                <w:szCs w:val="20"/>
              </w:rPr>
              <w:t>Selecciona a un aliado para curarlo. Hasta 4 cargas. Sin aliado seleccionado, se cura a sí mismo.</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 xml:space="preserve">Habilidad principal — Luz guía</w:t>
            </w:r>
          </w:p>
        </w:tc>
        <w:tc>
          <w:tcPr>
            <w:tcW w:w="6500" w:type="dxa"/>
            <w:tcMar>
              <w:top w:w="60" w:type="dxa"/>
              <w:left w:w="100" w:type="dxa"/>
              <w:bottom w:w="60" w:type="dxa"/>
              <w:right w:w="100" w:type="dxa"/>
            </w:tcMar>
          </w:tcPr>
          <w:p w:rsidR="001055DC" w:rsidRDefault="00E86164">
            <w:r>
              <w:rPr>
                <w:sz w:val="20"/>
                <w:szCs w:val="20"/>
              </w:rPr>
              <w:t xml:space="preserve">Carga una flecha de luz que viaja a gran velocidad, dañando a todos los enemigos del camino y haciendo que reciban daño extra por un corto periodo. Se canaliza 1 segundo antes de salir (mientras se apunta: si se suelta antes, sale al llenarse); si la cortan, cuenta como lanzada.</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Habilidad de movimiento — Destello</w:t>
            </w:r>
          </w:p>
        </w:tc>
        <w:tc>
          <w:tcPr>
            <w:tcW w:w="6500" w:type="dxa"/>
            <w:tcMar>
              <w:top w:w="60" w:type="dxa"/>
              <w:left w:w="100" w:type="dxa"/>
              <w:bottom w:w="60" w:type="dxa"/>
              <w:right w:w="100" w:type="dxa"/>
            </w:tcMar>
          </w:tcPr>
          <w:p w:rsidR="001055DC" w:rsidRDefault="00E86164">
            <w:r>
              <w:rPr>
                <w:sz w:val="20"/>
                <w:szCs w:val="20"/>
              </w:rPr>
              <w:t xml:space="preserve">Teletransporte inmediato hacia donde apunta la mira, a alcance medio: al piso que mira, a lo alto de la plataforma o el borde que mira, o al piso que hay bajo el punto del aire. Si camina de lado o hacia atrás, sale en esa dirección y sigue mirando al frente (como el Paso brumoso). Siempre cae sobre piso y nunca cruza muros ni paredes invisibles.</w:t>
            </w:r>
          </w:p>
        </w:tc>
      </w:tr>
    </w:tbl>
    <w:p w:rsidR="001055DC" w:rsidRDefault="00E86164">
      <w:pPr>
        <w:pStyle w:val="Ttulo2"/>
        <w:spacing w:before="280" w:after="120"/>
      </w:pPr>
      <w:r>
        <w:rPr>
          <w:b/>
          <w:bCs/>
        </w:rPr>
        <w:t>Subclase — Dominio de la vida</w:t>
      </w:r>
    </w:p>
    <w:p w:rsidR="001055DC" w:rsidRDefault="00E86164">
      <w:pPr>
        <w:spacing w:after="120" w:line="276" w:lineRule="auto"/>
      </w:pPr>
      <w:r>
        <w:rPr>
          <w:i/>
          <w:iCs/>
        </w:rPr>
        <w:t>El bastón se cambia por una hoz de guerra y los hechizos se tornan de luz verde: al sanar a un aliado crecen flores en el piso.</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500"/>
      </w:tblGrid>
      <w:tr w:rsidR="001055DC">
        <w:tblPrEx>
          <w:tblCellMar>
            <w:top w:w="0" w:type="dxa"/>
            <w:bottom w:w="0" w:type="dxa"/>
          </w:tblCellMar>
        </w:tblPrEx>
        <w:trPr>
          <w:tblHeader/>
        </w:trPr>
        <w:tc>
          <w:tcPr>
            <w:tcW w:w="2900" w:type="dxa"/>
            <w:shd w:val="clear" w:color="auto" w:fill="DCE6F1"/>
            <w:tcMar>
              <w:top w:w="60" w:type="dxa"/>
              <w:left w:w="100" w:type="dxa"/>
              <w:bottom w:w="60" w:type="dxa"/>
              <w:right w:w="100" w:type="dxa"/>
            </w:tcMar>
          </w:tcPr>
          <w:p w:rsidR="001055DC" w:rsidRDefault="00E86164">
            <w:r>
              <w:rPr>
                <w:b/>
                <w:bCs/>
                <w:sz w:val="20"/>
                <w:szCs w:val="20"/>
              </w:rPr>
              <w:t>Ranura</w:t>
            </w:r>
          </w:p>
        </w:tc>
        <w:tc>
          <w:tcPr>
            <w:tcW w:w="6500" w:type="dxa"/>
            <w:shd w:val="clear" w:color="auto" w:fill="DCE6F1"/>
            <w:tcMar>
              <w:top w:w="60" w:type="dxa"/>
              <w:left w:w="100" w:type="dxa"/>
              <w:bottom w:w="60" w:type="dxa"/>
              <w:right w:w="100" w:type="dxa"/>
            </w:tcMar>
          </w:tcPr>
          <w:p w:rsidR="001055DC" w:rsidRDefault="00E86164">
            <w:r>
              <w:rPr>
                <w:b/>
                <w:bCs/>
                <w:sz w:val="20"/>
                <w:szCs w:val="20"/>
              </w:rPr>
              <w:t>Qué hace</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Habilidad extra — Canalizar divinidad: Preservar vida</w:t>
            </w:r>
          </w:p>
        </w:tc>
        <w:tc>
          <w:tcPr>
            <w:tcW w:w="6500" w:type="dxa"/>
            <w:tcMar>
              <w:top w:w="60" w:type="dxa"/>
              <w:left w:w="100" w:type="dxa"/>
              <w:bottom w:w="60" w:type="dxa"/>
              <w:right w:w="100" w:type="dxa"/>
            </w:tcMar>
          </w:tcPr>
          <w:p w:rsidR="001055DC" w:rsidRDefault="00E86164">
            <w:r>
              <w:rPr>
                <w:sz w:val="20"/>
                <w:szCs w:val="20"/>
              </w:rPr>
              <w:t>Selecciona a un aliado a alcance medio para evitar su muerte durante 3 segundos: no puede bajar de 1 de vida.</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Pasiva extra — Médico bendecido</w:t>
            </w:r>
          </w:p>
        </w:tc>
        <w:tc>
          <w:tcPr>
            <w:tcW w:w="6500" w:type="dxa"/>
            <w:tcMar>
              <w:top w:w="60" w:type="dxa"/>
              <w:left w:w="100" w:type="dxa"/>
              <w:bottom w:w="60" w:type="dxa"/>
              <w:right w:w="100" w:type="dxa"/>
            </w:tcMar>
          </w:tcPr>
          <w:p w:rsidR="001055DC" w:rsidRDefault="00E86164">
            <w:r>
              <w:rPr>
                <w:sz w:val="20"/>
                <w:szCs w:val="20"/>
              </w:rPr>
              <w:t>Sus curaciones se potencian según la vida faltante del objetivo: hasta un 30 % más con el objetivo casi sin vida.</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Definitiva — Resurrección</w:t>
            </w:r>
          </w:p>
        </w:tc>
        <w:tc>
          <w:tcPr>
            <w:tcW w:w="6500" w:type="dxa"/>
            <w:tcMar>
              <w:top w:w="60" w:type="dxa"/>
              <w:left w:w="100" w:type="dxa"/>
              <w:bottom w:w="60" w:type="dxa"/>
              <w:right w:w="100" w:type="dxa"/>
            </w:tcMar>
          </w:tcPr>
          <w:p w:rsidR="001055DC" w:rsidRDefault="00E86164">
            <w:r>
              <w:rPr>
                <w:sz w:val="20"/>
                <w:szCs w:val="20"/>
              </w:rPr>
              <w:t>Selecciona el cuerpo de un aliado muerto y lo devuelve a la vida donde cayó, con toda su vida, a alcance medio. Solo mientras el cuerpo sigue ahí: los 5 segundos antes de que reaparezca en su base. Mientras haya un aliado caído, el Clérigo ve su cuerpo con un contorno: verde si ya puede resucitarlo, rojo si todavía no (la definitiva sin cargar o el cuerpo lejos).</w:t>
            </w:r>
          </w:p>
        </w:tc>
      </w:tr>
    </w:tbl>
    <w:p w:rsidR="001055DC" w:rsidRDefault="00E86164">
      <w:pPr>
        <w:pStyle w:val="Ttulo2"/>
        <w:spacing w:before="280" w:after="120"/>
      </w:pPr>
      <w:r>
        <w:rPr>
          <w:b/>
          <w:bCs/>
        </w:rPr>
        <w:t>Subclase — Dominio de la luz</w:t>
      </w:r>
    </w:p>
    <w:p w:rsidR="001055DC" w:rsidRDefault="00E86164">
      <w:pPr>
        <w:spacing w:after="120" w:line="276" w:lineRule="auto"/>
      </w:pPr>
      <w:r>
        <w:rPr>
          <w:i/>
          <w:iCs/>
        </w:rPr>
        <w:t>Los hechizos se tornan de fuego: su daño y curación aumentan, pero pasan de ser instantáneos a aplicarse con el tiempo. La quemadura hace 1 × daño mágico por segundo y la curación 2 × daño mágico por segundo, durante 5 segundos; volver a aplicarlas renueva el tiempo pero no acelera el ritmo. Así cambian su arco de luz, su curación apuntada y su Luz guía.</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500"/>
      </w:tblGrid>
      <w:tr w:rsidR="001055DC">
        <w:tblPrEx>
          <w:tblCellMar>
            <w:top w:w="0" w:type="dxa"/>
            <w:bottom w:w="0" w:type="dxa"/>
          </w:tblCellMar>
        </w:tblPrEx>
        <w:trPr>
          <w:tblHeader/>
        </w:trPr>
        <w:tc>
          <w:tcPr>
            <w:tcW w:w="2900" w:type="dxa"/>
            <w:shd w:val="clear" w:color="auto" w:fill="DCE6F1"/>
            <w:tcMar>
              <w:top w:w="60" w:type="dxa"/>
              <w:left w:w="100" w:type="dxa"/>
              <w:bottom w:w="60" w:type="dxa"/>
              <w:right w:w="100" w:type="dxa"/>
            </w:tcMar>
          </w:tcPr>
          <w:p w:rsidR="001055DC" w:rsidRDefault="00E86164">
            <w:r>
              <w:rPr>
                <w:b/>
                <w:bCs/>
                <w:sz w:val="20"/>
                <w:szCs w:val="20"/>
              </w:rPr>
              <w:t>Ranura</w:t>
            </w:r>
          </w:p>
        </w:tc>
        <w:tc>
          <w:tcPr>
            <w:tcW w:w="6500" w:type="dxa"/>
            <w:shd w:val="clear" w:color="auto" w:fill="DCE6F1"/>
            <w:tcMar>
              <w:top w:w="60" w:type="dxa"/>
              <w:left w:w="100" w:type="dxa"/>
              <w:bottom w:w="60" w:type="dxa"/>
              <w:right w:w="100" w:type="dxa"/>
            </w:tcMar>
          </w:tcPr>
          <w:p w:rsidR="001055DC" w:rsidRDefault="00E86164">
            <w:r>
              <w:rPr>
                <w:b/>
                <w:bCs/>
                <w:sz w:val="20"/>
                <w:szCs w:val="20"/>
              </w:rPr>
              <w:t>Qué hace</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Habilidad extra — Canalizar divinidad: Luz del amanecer</w:t>
            </w:r>
          </w:p>
        </w:tc>
        <w:tc>
          <w:tcPr>
            <w:tcW w:w="6500" w:type="dxa"/>
            <w:tcMar>
              <w:top w:w="60" w:type="dxa"/>
              <w:left w:w="100" w:type="dxa"/>
              <w:bottom w:w="60" w:type="dxa"/>
              <w:right w:w="100" w:type="dxa"/>
            </w:tcMar>
          </w:tcPr>
          <w:p w:rsidR="001055DC" w:rsidRDefault="00E86164">
            <w:r>
              <w:rPr>
                <w:sz w:val="20"/>
                <w:szCs w:val="20"/>
              </w:rPr>
              <w:t>Selecciona una zona a alcance largo (6 m de radio) sobre la que cae un rayo de luz durante 4 segundos: cada segundo quema a los enemigos y cura con el tiempo a los aliados que están dentro.</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lastRenderedPageBreak/>
              <w:t>Pasiva extra — Faro de esperanza</w:t>
            </w:r>
          </w:p>
        </w:tc>
        <w:tc>
          <w:tcPr>
            <w:tcW w:w="6500" w:type="dxa"/>
            <w:tcMar>
              <w:top w:w="60" w:type="dxa"/>
              <w:left w:w="100" w:type="dxa"/>
              <w:bottom w:w="60" w:type="dxa"/>
              <w:right w:w="100" w:type="dxa"/>
            </w:tcMar>
          </w:tcPr>
          <w:p w:rsidR="001055DC" w:rsidRDefault="00E86164">
            <w:r>
              <w:rPr>
                <w:sz w:val="20"/>
                <w:szCs w:val="20"/>
              </w:rPr>
              <w:t>Aura amplia (12 m) que, cada segundo, hace que las curaciones sobre sus aliados dentro rindan un 15 % más, los cura 0.5 × su daño mágico y revela a los enemigos invisibles en el rango (los ven aunque sigan invisibles; al salir del aura vuelven a desaparecer).</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Definitiva — Quemadura santa</w:t>
            </w:r>
          </w:p>
        </w:tc>
        <w:tc>
          <w:tcPr>
            <w:tcW w:w="6500" w:type="dxa"/>
            <w:tcMar>
              <w:top w:w="60" w:type="dxa"/>
              <w:left w:w="100" w:type="dxa"/>
              <w:bottom w:w="60" w:type="dxa"/>
              <w:right w:w="100" w:type="dxa"/>
            </w:tcMar>
          </w:tcPr>
          <w:p w:rsidR="001055DC" w:rsidRDefault="00E86164">
            <w:r>
              <w:rPr>
                <w:sz w:val="20"/>
                <w:szCs w:val="20"/>
              </w:rPr>
              <w:t xml:space="preserve">Oleada de fuego en cono amplio (10 m, 120°) que quema a los enemigos y sana a los aliados con el tiempo. Durante 5 segundos, los aliados que ataquen a un enemigo afectado por ese fuego se curan, como con el Enemigo jurado del Paladín. Además, rellena el cono de zonas de fuego sagrado (amarillo) que duran 5 segundos: queman a los enemigos que las pisan con una quemadura acumulable (hasta 5) y siguen curando a los aliados que están dentro.</w:t>
            </w:r>
          </w:p>
        </w:tc>
      </w:tr>
    </w:tbl>
    <w:p w:rsidR="001055DC" w:rsidRDefault="00E86164">
      <w:pPr>
        <w:pStyle w:val="Ttulo2"/>
        <w:spacing w:before="280" w:after="120"/>
      </w:pPr>
      <w:r>
        <w:rPr>
          <w:b/>
          <w:bCs/>
        </w:rPr>
        <w:t>Subclase — Dominio del orden</w:t>
      </w:r>
    </w:p>
    <w:p w:rsidR="001055DC" w:rsidRDefault="00E86164">
      <w:pPr>
        <w:spacing w:after="120" w:line="276" w:lineRule="auto"/>
      </w:pPr>
      <w:r>
        <w:rPr>
          <w:i/>
          <w:iCs/>
        </w:rPr>
        <w:t>Los hechizos se tornan azules y el bastón se cambia por un martillo de una mano. Sus ataques aturden 1 segundo al primer enemigo que toca el arco de luz (el mismo enemigo, como mucho una vez cada 3 segundos, para que no quede aturdido para siempre).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500"/>
      </w:tblGrid>
      <w:tr w:rsidR="001055DC">
        <w:tblPrEx>
          <w:tblCellMar>
            <w:top w:w="0" w:type="dxa"/>
            <w:bottom w:w="0" w:type="dxa"/>
          </w:tblCellMar>
        </w:tblPrEx>
        <w:trPr>
          <w:tblHeader/>
        </w:trPr>
        <w:tc>
          <w:tcPr>
            <w:tcW w:w="2900" w:type="dxa"/>
            <w:shd w:val="clear" w:color="auto" w:fill="DCE6F1"/>
            <w:tcMar>
              <w:top w:w="60" w:type="dxa"/>
              <w:left w:w="100" w:type="dxa"/>
              <w:bottom w:w="60" w:type="dxa"/>
              <w:right w:w="100" w:type="dxa"/>
            </w:tcMar>
          </w:tcPr>
          <w:p w:rsidR="001055DC" w:rsidRDefault="00E86164">
            <w:r>
              <w:rPr>
                <w:b/>
                <w:bCs/>
                <w:sz w:val="20"/>
                <w:szCs w:val="20"/>
              </w:rPr>
              <w:t>Ranura</w:t>
            </w:r>
          </w:p>
        </w:tc>
        <w:tc>
          <w:tcPr>
            <w:tcW w:w="6500" w:type="dxa"/>
            <w:shd w:val="clear" w:color="auto" w:fill="DCE6F1"/>
            <w:tcMar>
              <w:top w:w="60" w:type="dxa"/>
              <w:left w:w="100" w:type="dxa"/>
              <w:bottom w:w="60" w:type="dxa"/>
              <w:right w:w="100" w:type="dxa"/>
            </w:tcMar>
          </w:tcPr>
          <w:p w:rsidR="001055DC" w:rsidRDefault="00E86164">
            <w:r>
              <w:rPr>
                <w:b/>
                <w:bCs/>
                <w:sz w:val="20"/>
                <w:szCs w:val="20"/>
              </w:rPr>
              <w:t>Qué hace</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Habilidad extra — Canalizar divinidad: Aturdir</w:t>
            </w:r>
          </w:p>
        </w:tc>
        <w:tc>
          <w:tcPr>
            <w:tcW w:w="6500" w:type="dxa"/>
            <w:tcMar>
              <w:top w:w="60" w:type="dxa"/>
              <w:left w:w="100" w:type="dxa"/>
              <w:bottom w:w="60" w:type="dxa"/>
              <w:right w:w="100" w:type="dxa"/>
            </w:tcMar>
          </w:tcPr>
          <w:p w:rsidR="001055DC" w:rsidRDefault="00E86164">
            <w:r>
              <w:rPr>
                <w:sz w:val="20"/>
                <w:szCs w:val="20"/>
              </w:rPr>
              <w:t>Selecciona a un enemigo a alcance medio y lo marca por 4 segundos: si en ese tiempo le pega a un aliado (o al Clérigo), queda aturdido y la marca se consume.</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Pasiva extra — Heroísmo</w:t>
            </w:r>
          </w:p>
        </w:tc>
        <w:tc>
          <w:tcPr>
            <w:tcW w:w="6500" w:type="dxa"/>
            <w:tcMar>
              <w:top w:w="60" w:type="dxa"/>
              <w:left w:w="100" w:type="dxa"/>
              <w:bottom w:w="60" w:type="dxa"/>
              <w:right w:w="100" w:type="dxa"/>
            </w:tcMar>
          </w:tcPr>
          <w:p w:rsidR="001055DC" w:rsidRDefault="00E86164">
            <w:r>
              <w:rPr>
                <w:sz w:val="20"/>
                <w:szCs w:val="20"/>
              </w:rPr>
              <w:t>Reemplaza a la Bendición: los aliados a los que cura reciben su resistencia al daño y, además, un 30 % de resistencia al control por 6 segundos. (Antes era un aura de alcance medio; se cambió el 30 de septiembre de 2026.)</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Definitiva — Zona de verdad</w:t>
            </w:r>
          </w:p>
        </w:tc>
        <w:tc>
          <w:tcPr>
            <w:tcW w:w="6500" w:type="dxa"/>
            <w:tcMar>
              <w:top w:w="60" w:type="dxa"/>
              <w:left w:w="100" w:type="dxa"/>
              <w:bottom w:w="60" w:type="dxa"/>
              <w:right w:w="100" w:type="dxa"/>
            </w:tcMar>
          </w:tcPr>
          <w:p w:rsidR="001055DC" w:rsidRDefault="00E86164">
            <w:r>
              <w:rPr>
                <w:sz w:val="20"/>
                <w:szCs w:val="20"/>
              </w:rPr>
              <w:t>Selecciona una zona de 6 m de radio a alcance medio donde, durante 5 segundos, nadie puede atacar: dentro de ella todos los jugadores quedan silenciados y desarmados, de los tres equipos por igual. Los aliados en contacto con la zona se curan.</w:t>
            </w:r>
          </w:p>
        </w:tc>
      </w:tr>
    </w:tbl>
    <w:p w:rsidR="001055DC" w:rsidRDefault="00E86164">
      <w:r>
        <w:br w:type="page"/>
      </w:r>
    </w:p>
    <w:p w:rsidR="001055DC" w:rsidRDefault="00E86164">
      <w:pPr>
        <w:pStyle w:val="Ttulo1"/>
        <w:spacing w:before="360" w:after="160"/>
      </w:pPr>
      <w:r>
        <w:rPr>
          <w:b/>
          <w:bCs/>
          <w:color w:val="1F4E79"/>
        </w:rPr>
        <w:lastRenderedPageBreak/>
        <w:t>4.8  Paladín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200"/>
      </w:tblGrid>
      <w:tr w:rsidR="001055DC">
        <w:tblPrEx>
          <w:tblCellMar>
            <w:top w:w="0" w:type="dxa"/>
            <w:bottom w:w="0" w:type="dxa"/>
          </w:tblCellMar>
        </w:tblPrEx>
        <w:trPr>
          <w:tblHeader/>
        </w:trPr>
        <w:tc>
          <w:tcPr>
            <w:tcW w:w="2200" w:type="dxa"/>
            <w:shd w:val="clear" w:color="auto" w:fill="DCE6F1"/>
            <w:tcMar>
              <w:top w:w="60" w:type="dxa"/>
              <w:left w:w="100" w:type="dxa"/>
              <w:bottom w:w="60" w:type="dxa"/>
              <w:right w:w="100" w:type="dxa"/>
            </w:tcMar>
          </w:tcPr>
          <w:p w:rsidR="001055DC" w:rsidRDefault="001055DC"/>
        </w:tc>
        <w:tc>
          <w:tcPr>
            <w:tcW w:w="7200" w:type="dxa"/>
            <w:shd w:val="clear" w:color="auto" w:fill="DCE6F1"/>
            <w:tcMar>
              <w:top w:w="60" w:type="dxa"/>
              <w:left w:w="100" w:type="dxa"/>
              <w:bottom w:w="60" w:type="dxa"/>
              <w:right w:w="100" w:type="dxa"/>
            </w:tcMar>
          </w:tcPr>
          <w:p w:rsidR="001055DC" w:rsidRDefault="001055DC"/>
        </w:tc>
      </w:tr>
      <w:tr w:rsidR="001055DC">
        <w:tblPrEx>
          <w:tblCellMar>
            <w:top w:w="0" w:type="dxa"/>
            <w:bottom w:w="0" w:type="dxa"/>
          </w:tblCellMar>
        </w:tblPrEx>
        <w:tc>
          <w:tcPr>
            <w:tcW w:w="2200" w:type="dxa"/>
            <w:tcMar>
              <w:top w:w="60" w:type="dxa"/>
              <w:left w:w="100" w:type="dxa"/>
              <w:bottom w:w="60" w:type="dxa"/>
              <w:right w:w="100" w:type="dxa"/>
            </w:tcMar>
          </w:tcPr>
          <w:p w:rsidR="001055DC" w:rsidRDefault="00E86164">
            <w:r>
              <w:rPr>
                <w:sz w:val="20"/>
                <w:szCs w:val="20"/>
              </w:rPr>
              <w:t>Rol</w:t>
            </w:r>
          </w:p>
        </w:tc>
        <w:tc>
          <w:tcPr>
            <w:tcW w:w="7200" w:type="dxa"/>
            <w:tcMar>
              <w:top w:w="60" w:type="dxa"/>
              <w:left w:w="100" w:type="dxa"/>
              <w:bottom w:w="60" w:type="dxa"/>
              <w:right w:w="100" w:type="dxa"/>
            </w:tcMar>
          </w:tcPr>
          <w:p w:rsidR="001055DC" w:rsidRDefault="00E86164">
            <w:r>
              <w:rPr>
                <w:sz w:val="20"/>
                <w:szCs w:val="20"/>
              </w:rPr>
              <w:t>Soporte</w:t>
            </w:r>
          </w:p>
        </w:tc>
      </w:tr>
      <w:tr w:rsidR="001055DC">
        <w:tblPrEx>
          <w:tblCellMar>
            <w:top w:w="0" w:type="dxa"/>
            <w:bottom w:w="0" w:type="dxa"/>
          </w:tblCellMar>
        </w:tblPrEx>
        <w:tc>
          <w:tcPr>
            <w:tcW w:w="2200" w:type="dxa"/>
            <w:tcMar>
              <w:top w:w="60" w:type="dxa"/>
              <w:left w:w="100" w:type="dxa"/>
              <w:bottom w:w="60" w:type="dxa"/>
              <w:right w:w="100" w:type="dxa"/>
            </w:tcMar>
          </w:tcPr>
          <w:p w:rsidR="001055DC" w:rsidRDefault="00E86164">
            <w:r>
              <w:rPr>
                <w:sz w:val="20"/>
                <w:szCs w:val="20"/>
              </w:rPr>
              <w:t>Arma principal</w:t>
            </w:r>
          </w:p>
        </w:tc>
        <w:tc>
          <w:tcPr>
            <w:tcW w:w="7200" w:type="dxa"/>
            <w:tcMar>
              <w:top w:w="60" w:type="dxa"/>
              <w:left w:w="100" w:type="dxa"/>
              <w:bottom w:w="60" w:type="dxa"/>
              <w:right w:w="100" w:type="dxa"/>
            </w:tcMar>
          </w:tcPr>
          <w:p w:rsidR="001055DC" w:rsidRDefault="00E86164">
            <w:r>
              <w:rPr>
                <w:sz w:val="20"/>
                <w:szCs w:val="20"/>
              </w:rPr>
              <w:t>Escudo y martillo de guerra</w:t>
            </w:r>
          </w:p>
        </w:tc>
      </w:tr>
      <w:tr w:rsidR="001055DC">
        <w:tblPrEx>
          <w:tblCellMar>
            <w:top w:w="0" w:type="dxa"/>
            <w:bottom w:w="0" w:type="dxa"/>
          </w:tblCellMar>
        </w:tblPrEx>
        <w:tc>
          <w:tcPr>
            <w:tcW w:w="2200" w:type="dxa"/>
            <w:tcMar>
              <w:top w:w="60" w:type="dxa"/>
              <w:left w:w="100" w:type="dxa"/>
              <w:bottom w:w="60" w:type="dxa"/>
              <w:right w:w="100" w:type="dxa"/>
            </w:tcMar>
          </w:tcPr>
          <w:p w:rsidR="001055DC" w:rsidRDefault="00E86164">
            <w:r>
              <w:rPr>
                <w:sz w:val="20"/>
                <w:szCs w:val="20"/>
              </w:rPr>
              <w:t>Concepto</w:t>
            </w:r>
          </w:p>
        </w:tc>
        <w:tc>
          <w:tcPr>
            <w:tcW w:w="7200" w:type="dxa"/>
            <w:tcMar>
              <w:top w:w="60" w:type="dxa"/>
              <w:left w:w="100" w:type="dxa"/>
              <w:bottom w:w="60" w:type="dxa"/>
              <w:right w:w="100" w:type="dxa"/>
            </w:tcMar>
          </w:tcPr>
          <w:p w:rsidR="001055DC" w:rsidRDefault="00E86164">
            <w:r>
              <w:rPr>
                <w:sz w:val="20"/>
                <w:szCs w:val="20"/>
              </w:rPr>
              <w:t>Clase melee de daño físico enfocada en el aguante y el apoyo de los aliados.</w:t>
            </w:r>
          </w:p>
        </w:tc>
      </w:tr>
      <w:tr w:rsidR="001055DC">
        <w:tblPrEx>
          <w:tblCellMar>
            <w:top w:w="0" w:type="dxa"/>
            <w:bottom w:w="0" w:type="dxa"/>
          </w:tblCellMar>
        </w:tblPrEx>
        <w:tc>
          <w:tcPr>
            <w:tcW w:w="2200" w:type="dxa"/>
            <w:tcMar>
              <w:top w:w="60" w:type="dxa"/>
              <w:left w:w="100" w:type="dxa"/>
              <w:bottom w:w="60" w:type="dxa"/>
              <w:right w:w="100" w:type="dxa"/>
            </w:tcMar>
          </w:tcPr>
          <w:p w:rsidR="001055DC" w:rsidRDefault="00E86164">
            <w:r>
              <w:rPr>
                <w:sz w:val="20"/>
                <w:szCs w:val="20"/>
              </w:rPr>
              <w:t>Estado</w:t>
            </w:r>
          </w:p>
        </w:tc>
        <w:tc>
          <w:tcPr>
            <w:tcW w:w="7200" w:type="dxa"/>
            <w:tcMar>
              <w:top w:w="60" w:type="dxa"/>
              <w:left w:w="100" w:type="dxa"/>
              <w:bottom w:w="60" w:type="dxa"/>
              <w:right w:w="100" w:type="dxa"/>
            </w:tcMar>
          </w:tcPr>
          <w:p w:rsidR="001055DC" w:rsidRDefault="00E86164">
            <w:r>
              <w:rPr>
                <w:sz w:val="20"/>
                <w:szCs w:val="20"/>
              </w:rPr>
              <w:t>Implementado</w:t>
            </w:r>
          </w:p>
        </w:tc>
      </w:tr>
    </w:tbl>
    <w:p w:rsidR="001055DC" w:rsidRDefault="001055DC">
      <w:pPr>
        <w:spacing w:after="80"/>
      </w:pPr>
    </w:p>
    <w:p w:rsidR="001055DC" w:rsidRDefault="00E86164">
      <w:pPr>
        <w:pStyle w:val="Ttulo2"/>
        <w:spacing w:before="280" w:after="120"/>
      </w:pPr>
      <w:r>
        <w:rPr>
          <w:b/>
          <w:bCs/>
        </w:rPr>
        <w:t>Kit base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500"/>
      </w:tblGrid>
      <w:tr w:rsidR="001055DC">
        <w:tblPrEx>
          <w:tblCellMar>
            <w:top w:w="0" w:type="dxa"/>
            <w:bottom w:w="0" w:type="dxa"/>
          </w:tblCellMar>
        </w:tblPrEx>
        <w:trPr>
          <w:tblHeader/>
        </w:trPr>
        <w:tc>
          <w:tcPr>
            <w:tcW w:w="2900" w:type="dxa"/>
            <w:shd w:val="clear" w:color="auto" w:fill="DCE6F1"/>
            <w:tcMar>
              <w:top w:w="60" w:type="dxa"/>
              <w:left w:w="100" w:type="dxa"/>
              <w:bottom w:w="60" w:type="dxa"/>
              <w:right w:w="100" w:type="dxa"/>
            </w:tcMar>
          </w:tcPr>
          <w:p w:rsidR="001055DC" w:rsidRDefault="00E86164">
            <w:r>
              <w:rPr>
                <w:b/>
                <w:bCs/>
                <w:sz w:val="20"/>
                <w:szCs w:val="20"/>
              </w:rPr>
              <w:t>Ranura</w:t>
            </w:r>
          </w:p>
        </w:tc>
        <w:tc>
          <w:tcPr>
            <w:tcW w:w="6500" w:type="dxa"/>
            <w:shd w:val="clear" w:color="auto" w:fill="DCE6F1"/>
            <w:tcMar>
              <w:top w:w="60" w:type="dxa"/>
              <w:left w:w="100" w:type="dxa"/>
              <w:bottom w:w="60" w:type="dxa"/>
              <w:right w:w="100" w:type="dxa"/>
            </w:tcMar>
          </w:tcPr>
          <w:p w:rsidR="001055DC" w:rsidRDefault="00E86164">
            <w:r>
              <w:rPr>
                <w:b/>
                <w:bCs/>
                <w:sz w:val="20"/>
                <w:szCs w:val="20"/>
              </w:rPr>
              <w:t>Qué hace</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Pasiva — Aura de protección</w:t>
            </w:r>
          </w:p>
        </w:tc>
        <w:tc>
          <w:tcPr>
            <w:tcW w:w="6500" w:type="dxa"/>
            <w:tcMar>
              <w:top w:w="60" w:type="dxa"/>
              <w:left w:w="100" w:type="dxa"/>
              <w:bottom w:w="60" w:type="dxa"/>
              <w:right w:w="100" w:type="dxa"/>
            </w:tcMar>
          </w:tcPr>
          <w:p w:rsidR="001055DC" w:rsidRDefault="00E86164">
            <w:r>
              <w:rPr>
                <w:sz w:val="20"/>
                <w:szCs w:val="20"/>
              </w:rPr>
              <w:t>Aura a distancia media que da resistencia al daño a los aliados dentro. Cada vez que el jugador impacta un ataque, cura a todos los aliados al alcance. Al elegir subclase, el aura se hace más grande.</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“Disparo”</w:t>
            </w:r>
          </w:p>
        </w:tc>
        <w:tc>
          <w:tcPr>
            <w:tcW w:w="6500" w:type="dxa"/>
            <w:tcMar>
              <w:top w:w="60" w:type="dxa"/>
              <w:left w:w="100" w:type="dxa"/>
              <w:bottom w:w="60" w:type="dxa"/>
              <w:right w:w="100" w:type="dxa"/>
            </w:tcMar>
          </w:tcPr>
          <w:p w:rsidR="001055DC" w:rsidRDefault="00E86164">
            <w:r>
              <w:rPr>
                <w:sz w:val="20"/>
                <w:szCs w:val="20"/>
              </w:rPr>
              <w:t>Ataque con el martillo a corta distancia.</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“Apuntado”</w:t>
            </w:r>
          </w:p>
        </w:tc>
        <w:tc>
          <w:tcPr>
            <w:tcW w:w="6500" w:type="dxa"/>
            <w:tcMar>
              <w:top w:w="60" w:type="dxa"/>
              <w:left w:w="100" w:type="dxa"/>
              <w:bottom w:w="60" w:type="dxa"/>
              <w:right w:w="100" w:type="dxa"/>
            </w:tcMar>
          </w:tcPr>
          <w:p w:rsidR="001055DC" w:rsidRDefault="00E86164">
            <w:r>
              <w:rPr>
                <w:sz w:val="20"/>
                <w:szCs w:val="20"/>
              </w:rPr>
              <w:t>Se cubre con el escudo, evitando daño a costa de una barra de energía. Cada vez que evita daño, sana a los aliados dentro de su aura.</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Habilidad principal — Castigo divino</w:t>
            </w:r>
          </w:p>
        </w:tc>
        <w:tc>
          <w:tcPr>
            <w:tcW w:w="6500" w:type="dxa"/>
            <w:tcMar>
              <w:top w:w="60" w:type="dxa"/>
              <w:left w:w="100" w:type="dxa"/>
              <w:bottom w:w="60" w:type="dxa"/>
              <w:right w:w="100" w:type="dxa"/>
            </w:tcMar>
          </w:tcPr>
          <w:p w:rsidR="001055DC" w:rsidRDefault="00E86164">
            <w:r>
              <w:rPr>
                <w:sz w:val="20"/>
                <w:szCs w:val="20"/>
              </w:rPr>
              <w:t>El siguiente ataque lanza una estela de luz hacia adelante que daña a los enemigos y cura a los aliados a su paso. Dos cargas.</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Habilidad de movimiento — Intercepción heroica</w:t>
            </w:r>
          </w:p>
        </w:tc>
        <w:tc>
          <w:tcPr>
            <w:tcW w:w="6500" w:type="dxa"/>
            <w:tcMar>
              <w:top w:w="60" w:type="dxa"/>
              <w:left w:w="100" w:type="dxa"/>
              <w:bottom w:w="60" w:type="dxa"/>
              <w:right w:w="100" w:type="dxa"/>
            </w:tcMar>
          </w:tcPr>
          <w:p w:rsidR="001055DC" w:rsidRDefault="00E86164">
            <w:r>
              <w:rPr>
                <w:sz w:val="20"/>
                <w:szCs w:val="20"/>
              </w:rPr>
              <w:t>Selecciona a un aliado a alcance medio y salta delante de donde está mirando, otorgándoles resistencia al daño a ambos por un corto periodo. Dos cargas.</w:t>
            </w:r>
          </w:p>
        </w:tc>
      </w:tr>
    </w:tbl>
    <w:p w:rsidR="001055DC" w:rsidRDefault="00E86164">
      <w:pPr>
        <w:pStyle w:val="Ttulo2"/>
        <w:spacing w:before="280" w:after="120"/>
      </w:pPr>
      <w:r>
        <w:rPr>
          <w:b/>
          <w:bCs/>
        </w:rPr>
        <w:t>Subclase — Juramento de la devoción</w:t>
      </w:r>
    </w:p>
    <w:p w:rsidR="001055DC" w:rsidRDefault="00E86164">
      <w:pPr>
        <w:spacing w:after="120" w:line="276" w:lineRule="auto"/>
      </w:pPr>
      <w:r>
        <w:rPr>
          <w:i/>
          <w:iCs/>
        </w:rPr>
        <w:t>Emite un aura radiante de luz divina.</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500"/>
      </w:tblGrid>
      <w:tr w:rsidR="001055DC">
        <w:tblPrEx>
          <w:tblCellMar>
            <w:top w:w="0" w:type="dxa"/>
            <w:bottom w:w="0" w:type="dxa"/>
          </w:tblCellMar>
        </w:tblPrEx>
        <w:trPr>
          <w:tblHeader/>
        </w:trPr>
        <w:tc>
          <w:tcPr>
            <w:tcW w:w="2900" w:type="dxa"/>
            <w:shd w:val="clear" w:color="auto" w:fill="DCE6F1"/>
            <w:tcMar>
              <w:top w:w="60" w:type="dxa"/>
              <w:left w:w="100" w:type="dxa"/>
              <w:bottom w:w="60" w:type="dxa"/>
              <w:right w:w="100" w:type="dxa"/>
            </w:tcMar>
          </w:tcPr>
          <w:p w:rsidR="001055DC" w:rsidRDefault="00E86164">
            <w:r>
              <w:rPr>
                <w:b/>
                <w:bCs/>
                <w:sz w:val="20"/>
                <w:szCs w:val="20"/>
              </w:rPr>
              <w:t>Ranura</w:t>
            </w:r>
          </w:p>
        </w:tc>
        <w:tc>
          <w:tcPr>
            <w:tcW w:w="6500" w:type="dxa"/>
            <w:shd w:val="clear" w:color="auto" w:fill="DCE6F1"/>
            <w:tcMar>
              <w:top w:w="60" w:type="dxa"/>
              <w:left w:w="100" w:type="dxa"/>
              <w:bottom w:w="60" w:type="dxa"/>
              <w:right w:w="100" w:type="dxa"/>
            </w:tcMar>
          </w:tcPr>
          <w:p w:rsidR="001055DC" w:rsidRDefault="00E86164">
            <w:r>
              <w:rPr>
                <w:b/>
                <w:bCs/>
                <w:sz w:val="20"/>
                <w:szCs w:val="20"/>
              </w:rPr>
              <w:t>Qué hace</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Habilidad extra — Canalizar divinidad: Imposición de manos</w:t>
            </w:r>
          </w:p>
        </w:tc>
        <w:tc>
          <w:tcPr>
            <w:tcW w:w="6500" w:type="dxa"/>
            <w:tcMar>
              <w:top w:w="60" w:type="dxa"/>
              <w:left w:w="100" w:type="dxa"/>
              <w:bottom w:w="60" w:type="dxa"/>
              <w:right w:w="100" w:type="dxa"/>
            </w:tcMar>
          </w:tcPr>
          <w:p w:rsidR="001055DC" w:rsidRDefault="00E86164">
            <w:r>
              <w:rPr>
                <w:sz w:val="20"/>
                <w:szCs w:val="20"/>
              </w:rPr>
              <w:t>Selecciona a un aliado a corta distancia y lo cura por el total de la vida máxima del jugador. Sin aliado seleccionado, se cura a sí mismo.</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Pasiva extra — Aura de devoción</w:t>
            </w:r>
          </w:p>
        </w:tc>
        <w:tc>
          <w:tcPr>
            <w:tcW w:w="6500" w:type="dxa"/>
            <w:tcMar>
              <w:top w:w="60" w:type="dxa"/>
              <w:left w:w="100" w:type="dxa"/>
              <w:bottom w:w="60" w:type="dxa"/>
              <w:right w:w="100" w:type="dxa"/>
            </w:tcMar>
          </w:tcPr>
          <w:p w:rsidR="001055DC" w:rsidRDefault="00E86164">
            <w:r>
              <w:rPr>
                <w:sz w:val="20"/>
                <w:szCs w:val="20"/>
              </w:rPr>
              <w:t>Aura de alcance medio que da resistencia al aturdimiento a los aliados dentro.</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Definitiva — Protección divina</w:t>
            </w:r>
          </w:p>
        </w:tc>
        <w:tc>
          <w:tcPr>
            <w:tcW w:w="6500" w:type="dxa"/>
            <w:tcMar>
              <w:top w:w="60" w:type="dxa"/>
              <w:left w:w="100" w:type="dxa"/>
              <w:bottom w:w="60" w:type="dxa"/>
              <w:right w:w="100" w:type="dxa"/>
            </w:tcMar>
          </w:tcPr>
          <w:p w:rsidR="001055DC" w:rsidRDefault="00E86164">
            <w:r>
              <w:rPr>
                <w:sz w:val="20"/>
                <w:szCs w:val="20"/>
              </w:rPr>
              <w:t>Selecciona a un aliado a corta distancia y lo protege contra todo daño por un corto periodo. Sin aliado seleccionado, se protege a sí mismo.</w:t>
            </w:r>
          </w:p>
        </w:tc>
      </w:tr>
    </w:tbl>
    <w:p w:rsidR="001055DC" w:rsidRDefault="00E86164">
      <w:pPr>
        <w:pStyle w:val="Ttulo2"/>
        <w:spacing w:before="280" w:after="120"/>
      </w:pPr>
      <w:r>
        <w:rPr>
          <w:b/>
          <w:bCs/>
        </w:rPr>
        <w:t>Subclase — Juramento de la venganza</w:t>
      </w:r>
    </w:p>
    <w:p w:rsidR="001055DC" w:rsidRDefault="00E86164">
      <w:pPr>
        <w:spacing w:after="120" w:line="276" w:lineRule="auto"/>
      </w:pPr>
      <w:r>
        <w:rPr>
          <w:i/>
          <w:iCs/>
        </w:rPr>
        <w:t>Emite un aura oscura de luz amarilla. El martillo se cambia por una espada larga que convierte los ataques en un arco frente a él.</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500"/>
      </w:tblGrid>
      <w:tr w:rsidR="001055DC">
        <w:tblPrEx>
          <w:tblCellMar>
            <w:top w:w="0" w:type="dxa"/>
            <w:bottom w:w="0" w:type="dxa"/>
          </w:tblCellMar>
        </w:tblPrEx>
        <w:trPr>
          <w:tblHeader/>
        </w:trPr>
        <w:tc>
          <w:tcPr>
            <w:tcW w:w="2900" w:type="dxa"/>
            <w:shd w:val="clear" w:color="auto" w:fill="DCE6F1"/>
            <w:tcMar>
              <w:top w:w="60" w:type="dxa"/>
              <w:left w:w="100" w:type="dxa"/>
              <w:bottom w:w="60" w:type="dxa"/>
              <w:right w:w="100" w:type="dxa"/>
            </w:tcMar>
          </w:tcPr>
          <w:p w:rsidR="001055DC" w:rsidRDefault="00E86164">
            <w:r>
              <w:rPr>
                <w:b/>
                <w:bCs/>
                <w:sz w:val="20"/>
                <w:szCs w:val="20"/>
              </w:rPr>
              <w:t>Ranura</w:t>
            </w:r>
          </w:p>
        </w:tc>
        <w:tc>
          <w:tcPr>
            <w:tcW w:w="6500" w:type="dxa"/>
            <w:shd w:val="clear" w:color="auto" w:fill="DCE6F1"/>
            <w:tcMar>
              <w:top w:w="60" w:type="dxa"/>
              <w:left w:w="100" w:type="dxa"/>
              <w:bottom w:w="60" w:type="dxa"/>
              <w:right w:w="100" w:type="dxa"/>
            </w:tcMar>
          </w:tcPr>
          <w:p w:rsidR="001055DC" w:rsidRDefault="00E86164">
            <w:r>
              <w:rPr>
                <w:b/>
                <w:bCs/>
                <w:sz w:val="20"/>
                <w:szCs w:val="20"/>
              </w:rPr>
              <w:t>Qué hace</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Habilidad extra — Canalizar divinidad: Enemigo jurado</w:t>
            </w:r>
          </w:p>
        </w:tc>
        <w:tc>
          <w:tcPr>
            <w:tcW w:w="6500" w:type="dxa"/>
            <w:tcMar>
              <w:top w:w="60" w:type="dxa"/>
              <w:left w:w="100" w:type="dxa"/>
              <w:bottom w:w="60" w:type="dxa"/>
              <w:right w:w="100" w:type="dxa"/>
            </w:tcMar>
          </w:tcPr>
          <w:p w:rsidR="001055DC" w:rsidRDefault="00E86164">
            <w:r>
              <w:rPr>
                <w:sz w:val="20"/>
                <w:szCs w:val="20"/>
              </w:rPr>
              <w:t>Marca a un enemigo por un corto periodo: recibe más daño y los aliados se curan al atacarlo.</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Pasiva extra — Aura de venganza</w:t>
            </w:r>
          </w:p>
        </w:tc>
        <w:tc>
          <w:tcPr>
            <w:tcW w:w="6500" w:type="dxa"/>
            <w:tcMar>
              <w:top w:w="60" w:type="dxa"/>
              <w:left w:w="100" w:type="dxa"/>
              <w:bottom w:w="60" w:type="dxa"/>
              <w:right w:w="100" w:type="dxa"/>
            </w:tcMar>
          </w:tcPr>
          <w:p w:rsidR="001055DC" w:rsidRDefault="00E86164">
            <w:r>
              <w:rPr>
                <w:sz w:val="20"/>
                <w:szCs w:val="20"/>
              </w:rPr>
              <w:t>Aura que hace que los enemigos dentro reciban más daño.</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lastRenderedPageBreak/>
              <w:t>Definitiva — Ángel vengador</w:t>
            </w:r>
          </w:p>
        </w:tc>
        <w:tc>
          <w:tcPr>
            <w:tcW w:w="6500" w:type="dxa"/>
            <w:tcMar>
              <w:top w:w="60" w:type="dxa"/>
              <w:left w:w="100" w:type="dxa"/>
              <w:bottom w:w="60" w:type="dxa"/>
              <w:right w:w="100" w:type="dxa"/>
            </w:tcMar>
          </w:tcPr>
          <w:p w:rsidR="001055DC" w:rsidRDefault="00E86164">
            <w:r>
              <w:rPr>
                <w:sz w:val="20"/>
                <w:szCs w:val="20"/>
              </w:rPr>
              <w:t xml:space="preserve">Recibe </w:t>
            </w:r>
            <w:proofErr w:type="spellStart"/>
            <w:r>
              <w:rPr>
                <w:sz w:val="20"/>
                <w:szCs w:val="20"/>
              </w:rPr>
              <w:t>alas</w:t>
            </w:r>
            <w:proofErr w:type="spellEnd"/>
            <w:r>
              <w:rPr>
                <w:sz w:val="20"/>
                <w:szCs w:val="20"/>
              </w:rPr>
              <w:t xml:space="preserve"> oscuras: cae lento y puede volver a impulsarse en el aire batiendo las alas. Su ataque principal hace un corte avanzando, recibe resistencia al daño, y sus aliados al alcance ganan velocidad de movimiento y de ataque.</w:t>
            </w:r>
          </w:p>
        </w:tc>
      </w:tr>
    </w:tbl>
    <w:p w:rsidR="001055DC" w:rsidRDefault="00E86164">
      <w:pPr>
        <w:pStyle w:val="Ttulo2"/>
        <w:spacing w:before="280" w:after="120"/>
      </w:pPr>
      <w:r>
        <w:rPr>
          <w:b/>
          <w:bCs/>
        </w:rPr>
        <w:t>Subclase — Juramento de la conquista</w:t>
      </w:r>
    </w:p>
    <w:p w:rsidR="001055DC" w:rsidRDefault="00E86164">
      <w:pPr>
        <w:spacing w:after="120" w:line="276" w:lineRule="auto"/>
      </w:pPr>
      <w:r>
        <w:rPr>
          <w:i/>
          <w:iCs/>
        </w:rPr>
        <w:t>Emite un aura oscura de luz roja. Guarda el escudo y su martillo se agranda, cambiando el ataque a un arco corto. Su “Apuntado” pasa a **Cubrir con escudo**: pone un escudo de puntos sobre él o sobre el aliado seleccionado (ya no es una barrera direccional, así que protege por todos lados) y **todo lo que ese escudo frena vuelve como vida** para quien lo lleva. Es una curación individual, no de área. Dos cargas.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500"/>
      </w:tblGrid>
      <w:tr w:rsidR="001055DC">
        <w:tblPrEx>
          <w:tblCellMar>
            <w:top w:w="0" w:type="dxa"/>
            <w:bottom w:w="0" w:type="dxa"/>
          </w:tblCellMar>
        </w:tblPrEx>
        <w:trPr>
          <w:tblHeader/>
        </w:trPr>
        <w:tc>
          <w:tcPr>
            <w:tcW w:w="2900" w:type="dxa"/>
            <w:shd w:val="clear" w:color="auto" w:fill="DCE6F1"/>
            <w:tcMar>
              <w:top w:w="60" w:type="dxa"/>
              <w:left w:w="100" w:type="dxa"/>
              <w:bottom w:w="60" w:type="dxa"/>
              <w:right w:w="100" w:type="dxa"/>
            </w:tcMar>
          </w:tcPr>
          <w:p w:rsidR="001055DC" w:rsidRDefault="00E86164">
            <w:r>
              <w:rPr>
                <w:b/>
                <w:bCs/>
                <w:sz w:val="20"/>
                <w:szCs w:val="20"/>
              </w:rPr>
              <w:t>Ranura</w:t>
            </w:r>
          </w:p>
        </w:tc>
        <w:tc>
          <w:tcPr>
            <w:tcW w:w="6500" w:type="dxa"/>
            <w:shd w:val="clear" w:color="auto" w:fill="DCE6F1"/>
            <w:tcMar>
              <w:top w:w="60" w:type="dxa"/>
              <w:left w:w="100" w:type="dxa"/>
              <w:bottom w:w="60" w:type="dxa"/>
              <w:right w:w="100" w:type="dxa"/>
            </w:tcMar>
          </w:tcPr>
          <w:p w:rsidR="001055DC" w:rsidRDefault="00E86164">
            <w:r>
              <w:rPr>
                <w:b/>
                <w:bCs/>
                <w:sz w:val="20"/>
                <w:szCs w:val="20"/>
              </w:rPr>
              <w:t>Qué hace</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Habilidad extra — Canalizar divinidad: Presencia conquistadora</w:t>
            </w:r>
          </w:p>
        </w:tc>
        <w:tc>
          <w:tcPr>
            <w:tcW w:w="6500" w:type="dxa"/>
            <w:tcMar>
              <w:top w:w="60" w:type="dxa"/>
              <w:left w:w="100" w:type="dxa"/>
              <w:bottom w:w="60" w:type="dxa"/>
              <w:right w:w="100" w:type="dxa"/>
            </w:tcMar>
          </w:tcPr>
          <w:p w:rsidR="001055DC" w:rsidRDefault="00E86164">
            <w:r>
              <w:rPr>
                <w:sz w:val="20"/>
                <w:szCs w:val="20"/>
              </w:rPr>
              <w:t>Selecciona a un enemigo a alcance largo y lo aturde por un periodo moderado.</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Pasiva extra — Aura conquistadora</w:t>
            </w:r>
          </w:p>
        </w:tc>
        <w:tc>
          <w:tcPr>
            <w:tcW w:w="6500" w:type="dxa"/>
            <w:tcMar>
              <w:top w:w="60" w:type="dxa"/>
              <w:left w:w="100" w:type="dxa"/>
              <w:bottom w:w="60" w:type="dxa"/>
              <w:right w:w="100" w:type="dxa"/>
            </w:tcMar>
          </w:tcPr>
          <w:p w:rsidR="001055DC" w:rsidRDefault="00E86164">
            <w:r>
              <w:rPr>
                <w:sz w:val="20"/>
                <w:szCs w:val="20"/>
              </w:rPr>
              <w:t>Aura de alcance medio que reduce la resistencia al aturdimiento de los enemigos dentro.</w:t>
            </w:r>
          </w:p>
        </w:tc>
      </w:tr>
      <w:tr w:rsidR="001055DC">
        <w:tblPrEx>
          <w:tblCellMar>
            <w:top w:w="0" w:type="dxa"/>
            <w:bottom w:w="0" w:type="dxa"/>
          </w:tblCellMar>
        </w:tblPrEx>
        <w:tc>
          <w:tcPr>
            <w:tcW w:w="2900" w:type="dxa"/>
            <w:tcMar>
              <w:top w:w="60" w:type="dxa"/>
              <w:left w:w="100" w:type="dxa"/>
              <w:bottom w:w="60" w:type="dxa"/>
              <w:right w:w="100" w:type="dxa"/>
            </w:tcMar>
          </w:tcPr>
          <w:p w:rsidR="001055DC" w:rsidRDefault="00E86164">
            <w:r>
              <w:rPr>
                <w:sz w:val="20"/>
                <w:szCs w:val="20"/>
              </w:rPr>
              <w:t>Definitiva — Conquistador invencible</w:t>
            </w:r>
          </w:p>
        </w:tc>
        <w:tc>
          <w:tcPr>
            <w:tcW w:w="6500" w:type="dxa"/>
            <w:tcMar>
              <w:top w:w="60" w:type="dxa"/>
              <w:left w:w="100" w:type="dxa"/>
              <w:bottom w:w="60" w:type="dxa"/>
              <w:right w:w="100" w:type="dxa"/>
            </w:tcMar>
          </w:tcPr>
          <w:p w:rsidR="001055DC" w:rsidRDefault="00E86164">
            <w:r>
              <w:rPr>
                <w:sz w:val="20"/>
                <w:szCs w:val="20"/>
              </w:rPr>
              <w:t>Recibe resistencia al daño y velocidad de ataque, y todos sus ataques aturden brevemente a los enemigos.</w:t>
            </w:r>
          </w:p>
        </w:tc>
      </w:tr>
    </w:tbl>
    <w:p w:rsidR="001055DC" w:rsidRDefault="00E86164">
      <w:r>
        <w:br w:type="page"/>
      </w:r>
    </w:p>
    <w:p w:rsidR="001055DC" w:rsidRDefault="00E86164">
      <w:pPr>
        <w:pStyle w:val="Ttulo1"/>
        <w:spacing w:before="360" w:after="160"/>
      </w:pPr>
      <w:r>
        <w:rPr>
          <w:b/>
          <w:bCs/>
          <w:color w:val="1F4E79"/>
        </w:rPr>
        <w:lastRenderedPageBreak/>
        <w:t>5. Estado de implementación</w:t>
      </w:r>
    </w:p>
    <w:p w:rsidR="001055DC" w:rsidRDefault="00E86164">
      <w:pPr>
        <w:spacing w:after="120" w:line="276" w:lineRule="auto"/>
      </w:pPr>
      <w:r>
        <w:t>Resumen de qué existe hoy en el proyecto. Útil para saber qué se puede probar en juego y qué sigue siendo solo diseño.</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5200"/>
      </w:tblGrid>
      <w:tr w:rsidR="001055DC">
        <w:tblPrEx>
          <w:tblCellMar>
            <w:top w:w="0" w:type="dxa"/>
            <w:bottom w:w="0" w:type="dxa"/>
          </w:tblCellMar>
        </w:tblPrEx>
        <w:trPr>
          <w:tblHeader/>
        </w:trPr>
        <w:tc>
          <w:tcPr>
            <w:tcW w:w="2000" w:type="dxa"/>
            <w:shd w:val="clear" w:color="auto" w:fill="DCE6F1"/>
            <w:tcMar>
              <w:top w:w="60" w:type="dxa"/>
              <w:left w:w="100" w:type="dxa"/>
              <w:bottom w:w="60" w:type="dxa"/>
              <w:right w:w="100" w:type="dxa"/>
            </w:tcMar>
          </w:tcPr>
          <w:p w:rsidR="001055DC" w:rsidRDefault="00E86164">
            <w:r>
              <w:rPr>
                <w:b/>
                <w:bCs/>
                <w:sz w:val="20"/>
                <w:szCs w:val="20"/>
              </w:rPr>
              <w:t>Clase</w:t>
            </w:r>
          </w:p>
        </w:tc>
        <w:tc>
          <w:tcPr>
            <w:tcW w:w="2200" w:type="dxa"/>
            <w:shd w:val="clear" w:color="auto" w:fill="DCE6F1"/>
            <w:tcMar>
              <w:top w:w="60" w:type="dxa"/>
              <w:left w:w="100" w:type="dxa"/>
              <w:bottom w:w="60" w:type="dxa"/>
              <w:right w:w="100" w:type="dxa"/>
            </w:tcMar>
          </w:tcPr>
          <w:p w:rsidR="001055DC" w:rsidRDefault="00E86164">
            <w:r>
              <w:rPr>
                <w:b/>
                <w:bCs/>
                <w:sz w:val="20"/>
                <w:szCs w:val="20"/>
              </w:rPr>
              <w:t>Base</w:t>
            </w:r>
          </w:p>
        </w:tc>
        <w:tc>
          <w:tcPr>
            <w:tcW w:w="5200" w:type="dxa"/>
            <w:shd w:val="clear" w:color="auto" w:fill="DCE6F1"/>
            <w:tcMar>
              <w:top w:w="60" w:type="dxa"/>
              <w:left w:w="100" w:type="dxa"/>
              <w:bottom w:w="60" w:type="dxa"/>
              <w:right w:w="100" w:type="dxa"/>
            </w:tcMar>
          </w:tcPr>
          <w:p w:rsidR="001055DC" w:rsidRDefault="00E86164">
            <w:r>
              <w:rPr>
                <w:b/>
                <w:bCs/>
                <w:sz w:val="20"/>
                <w:szCs w:val="20"/>
              </w:rPr>
              <w:t>Subclases</w:t>
            </w:r>
          </w:p>
        </w:tc>
      </w:tr>
      <w:tr w:rsidR="001055DC">
        <w:tblPrEx>
          <w:tblCellMar>
            <w:top w:w="0" w:type="dxa"/>
            <w:bottom w:w="0" w:type="dxa"/>
          </w:tblCellMar>
        </w:tblPrEx>
        <w:tc>
          <w:tcPr>
            <w:tcW w:w="2000" w:type="dxa"/>
            <w:tcMar>
              <w:top w:w="60" w:type="dxa"/>
              <w:left w:w="100" w:type="dxa"/>
              <w:bottom w:w="60" w:type="dxa"/>
              <w:right w:w="100" w:type="dxa"/>
            </w:tcMar>
          </w:tcPr>
          <w:p w:rsidR="001055DC" w:rsidRDefault="00E86164">
            <w:r>
              <w:rPr>
                <w:sz w:val="20"/>
                <w:szCs w:val="20"/>
              </w:rPr>
              <w:t>Bárbaro</w:t>
            </w:r>
          </w:p>
        </w:tc>
        <w:tc>
          <w:tcPr>
            <w:tcW w:w="2200" w:type="dxa"/>
            <w:tcMar>
              <w:top w:w="60" w:type="dxa"/>
              <w:left w:w="100" w:type="dxa"/>
              <w:bottom w:w="60" w:type="dxa"/>
              <w:right w:w="100" w:type="dxa"/>
            </w:tcMar>
          </w:tcPr>
          <w:p w:rsidR="001055DC" w:rsidRDefault="00E86164">
            <w:r>
              <w:rPr>
                <w:sz w:val="20"/>
                <w:szCs w:val="20"/>
              </w:rPr>
              <w:t>Implementada</w:t>
            </w:r>
          </w:p>
        </w:tc>
        <w:tc>
          <w:tcPr>
            <w:tcW w:w="5200" w:type="dxa"/>
            <w:tcMar>
              <w:top w:w="60" w:type="dxa"/>
              <w:left w:w="100" w:type="dxa"/>
              <w:bottom w:w="60" w:type="dxa"/>
              <w:right w:w="100" w:type="dxa"/>
            </w:tcMar>
          </w:tcPr>
          <w:p w:rsidR="001055DC" w:rsidRDefault="00E86164">
            <w:proofErr w:type="spellStart"/>
            <w:r>
              <w:rPr>
                <w:sz w:val="20"/>
                <w:szCs w:val="20"/>
              </w:rPr>
              <w:t>Berserker</w:t>
            </w:r>
            <w:proofErr w:type="spellEnd"/>
            <w:r>
              <w:rPr>
                <w:sz w:val="20"/>
                <w:szCs w:val="20"/>
              </w:rPr>
              <w:t xml:space="preserve"> · Inmortal · Chamán — las tres implementadas</w:t>
            </w:r>
          </w:p>
        </w:tc>
      </w:tr>
      <w:tr w:rsidR="001055DC">
        <w:tblPrEx>
          <w:tblCellMar>
            <w:top w:w="0" w:type="dxa"/>
            <w:bottom w:w="0" w:type="dxa"/>
          </w:tblCellMar>
        </w:tblPrEx>
        <w:tc>
          <w:tcPr>
            <w:tcW w:w="2000" w:type="dxa"/>
            <w:tcMar>
              <w:top w:w="60" w:type="dxa"/>
              <w:left w:w="100" w:type="dxa"/>
              <w:bottom w:w="60" w:type="dxa"/>
              <w:right w:w="100" w:type="dxa"/>
            </w:tcMar>
          </w:tcPr>
          <w:p w:rsidR="001055DC" w:rsidRDefault="00E86164">
            <w:r>
              <w:rPr>
                <w:sz w:val="20"/>
                <w:szCs w:val="20"/>
              </w:rPr>
              <w:t>Pícaro</w:t>
            </w:r>
          </w:p>
        </w:tc>
        <w:tc>
          <w:tcPr>
            <w:tcW w:w="2200" w:type="dxa"/>
            <w:tcMar>
              <w:top w:w="60" w:type="dxa"/>
              <w:left w:w="100" w:type="dxa"/>
              <w:bottom w:w="60" w:type="dxa"/>
              <w:right w:w="100" w:type="dxa"/>
            </w:tcMar>
          </w:tcPr>
          <w:p w:rsidR="001055DC" w:rsidRDefault="00E86164">
            <w:r>
              <w:rPr>
                <w:sz w:val="20"/>
                <w:szCs w:val="20"/>
              </w:rPr>
              <w:t>Implementada</w:t>
            </w:r>
          </w:p>
        </w:tc>
        <w:tc>
          <w:tcPr>
            <w:tcW w:w="5200" w:type="dxa"/>
            <w:tcMar>
              <w:top w:w="60" w:type="dxa"/>
              <w:left w:w="100" w:type="dxa"/>
              <w:bottom w:w="60" w:type="dxa"/>
              <w:right w:w="100" w:type="dxa"/>
            </w:tcMar>
          </w:tcPr>
          <w:p w:rsidR="001055DC" w:rsidRDefault="00E86164">
            <w:r>
              <w:rPr>
                <w:sz w:val="20"/>
                <w:szCs w:val="20"/>
              </w:rPr>
              <w:t>Asesino · Ilusionista · Pirata — las tres implementadas</w:t>
            </w:r>
          </w:p>
        </w:tc>
      </w:tr>
      <w:tr w:rsidR="001055DC">
        <w:tblPrEx>
          <w:tblCellMar>
            <w:top w:w="0" w:type="dxa"/>
            <w:bottom w:w="0" w:type="dxa"/>
          </w:tblCellMar>
        </w:tblPrEx>
        <w:tc>
          <w:tcPr>
            <w:tcW w:w="2000" w:type="dxa"/>
            <w:tcMar>
              <w:top w:w="60" w:type="dxa"/>
              <w:left w:w="100" w:type="dxa"/>
              <w:bottom w:w="60" w:type="dxa"/>
              <w:right w:w="100" w:type="dxa"/>
            </w:tcMar>
          </w:tcPr>
          <w:p w:rsidR="001055DC" w:rsidRDefault="00E86164">
            <w:r>
              <w:rPr>
                <w:sz w:val="20"/>
                <w:szCs w:val="20"/>
              </w:rPr>
              <w:t>Paladín</w:t>
            </w:r>
          </w:p>
        </w:tc>
        <w:tc>
          <w:tcPr>
            <w:tcW w:w="2200" w:type="dxa"/>
            <w:tcMar>
              <w:top w:w="60" w:type="dxa"/>
              <w:left w:w="100" w:type="dxa"/>
              <w:bottom w:w="60" w:type="dxa"/>
              <w:right w:w="100" w:type="dxa"/>
            </w:tcMar>
          </w:tcPr>
          <w:p w:rsidR="001055DC" w:rsidRDefault="00E86164">
            <w:r>
              <w:rPr>
                <w:sz w:val="20"/>
                <w:szCs w:val="20"/>
              </w:rPr>
              <w:t>Implementada</w:t>
            </w:r>
          </w:p>
        </w:tc>
        <w:tc>
          <w:tcPr>
            <w:tcW w:w="5200" w:type="dxa"/>
            <w:tcMar>
              <w:top w:w="60" w:type="dxa"/>
              <w:left w:w="100" w:type="dxa"/>
              <w:bottom w:w="60" w:type="dxa"/>
              <w:right w:w="100" w:type="dxa"/>
            </w:tcMar>
          </w:tcPr>
          <w:p w:rsidR="001055DC" w:rsidRDefault="00E86164">
            <w:r>
              <w:rPr>
                <w:sz w:val="20"/>
                <w:szCs w:val="20"/>
              </w:rPr>
              <w:t>Devoción · Venganza · Conquista — las tres implementadas</w:t>
            </w:r>
          </w:p>
        </w:tc>
      </w:tr>
      <w:tr w:rsidR="001055DC">
        <w:tblPrEx>
          <w:tblCellMar>
            <w:top w:w="0" w:type="dxa"/>
            <w:bottom w:w="0" w:type="dxa"/>
          </w:tblCellMar>
        </w:tblPrEx>
        <w:tc>
          <w:tcPr>
            <w:tcW w:w="2000" w:type="dxa"/>
            <w:tcMar>
              <w:top w:w="60" w:type="dxa"/>
              <w:left w:w="100" w:type="dxa"/>
              <w:bottom w:w="60" w:type="dxa"/>
              <w:right w:w="100" w:type="dxa"/>
            </w:tcMar>
          </w:tcPr>
          <w:p w:rsidR="001055DC" w:rsidRDefault="00E86164">
            <w:r>
              <w:rPr>
                <w:sz w:val="20"/>
                <w:szCs w:val="20"/>
              </w:rPr>
              <w:t>Guerrero</w:t>
            </w:r>
          </w:p>
        </w:tc>
        <w:tc>
          <w:tcPr>
            <w:tcW w:w="2200" w:type="dxa"/>
            <w:tcMar>
              <w:top w:w="60" w:type="dxa"/>
              <w:left w:w="100" w:type="dxa"/>
              <w:bottom w:w="60" w:type="dxa"/>
              <w:right w:w="100" w:type="dxa"/>
            </w:tcMar>
          </w:tcPr>
          <w:p w:rsidR="001055DC" w:rsidRDefault="00E86164">
            <w:r>
              <w:rPr>
                <w:sz w:val="20"/>
                <w:szCs w:val="20"/>
              </w:rPr>
              <w:t xml:space="preserve">Implementada</w:t>
            </w:r>
          </w:p>
        </w:tc>
        <w:tc>
          <w:tcPr>
            <w:tcW w:w="5200" w:type="dxa"/>
            <w:tcMar>
              <w:top w:w="60" w:type="dxa"/>
              <w:left w:w="100" w:type="dxa"/>
              <w:bottom w:w="60" w:type="dxa"/>
              <w:right w:w="100" w:type="dxa"/>
            </w:tcMar>
          </w:tcPr>
          <w:p w:rsidR="001055DC" w:rsidRDefault="00E86164">
            <w:r>
              <w:rPr>
                <w:sz w:val="20"/>
                <w:szCs w:val="20"/>
              </w:rPr>
              <w:t xml:space="preserve">Maestro de batalla · Comandante · Guardián — las tres implementadas</w:t>
            </w:r>
          </w:p>
        </w:tc>
      </w:tr>
      <w:tr w:rsidR="001055DC">
        <w:tblPrEx>
          <w:tblCellMar>
            <w:top w:w="0" w:type="dxa"/>
            <w:bottom w:w="0" w:type="dxa"/>
          </w:tblCellMar>
        </w:tblPrEx>
        <w:tc>
          <w:tcPr>
            <w:tcW w:w="2000" w:type="dxa"/>
            <w:tcMar>
              <w:top w:w="60" w:type="dxa"/>
              <w:left w:w="100" w:type="dxa"/>
              <w:bottom w:w="60" w:type="dxa"/>
              <w:right w:w="100" w:type="dxa"/>
            </w:tcMar>
          </w:tcPr>
          <w:p w:rsidR="001055DC" w:rsidRDefault="00E86164">
            <w:r>
              <w:rPr>
                <w:sz w:val="20"/>
                <w:szCs w:val="20"/>
              </w:rPr>
              <w:t>Monje</w:t>
            </w:r>
          </w:p>
        </w:tc>
        <w:tc>
          <w:tcPr>
            <w:tcW w:w="2200" w:type="dxa"/>
            <w:tcMar>
              <w:top w:w="60" w:type="dxa"/>
              <w:left w:w="100" w:type="dxa"/>
              <w:bottom w:w="60" w:type="dxa"/>
              <w:right w:w="100" w:type="dxa"/>
            </w:tcMar>
          </w:tcPr>
          <w:p w:rsidR="001055DC" w:rsidRDefault="00E86164">
            <w:r>
              <w:rPr>
                <w:sz w:val="20"/>
                <w:szCs w:val="20"/>
              </w:rPr>
              <w:t xml:space="preserve">Implementada</w:t>
            </w:r>
          </w:p>
        </w:tc>
        <w:tc>
          <w:tcPr>
            <w:tcW w:w="5200" w:type="dxa"/>
            <w:tcMar>
              <w:top w:w="60" w:type="dxa"/>
              <w:left w:w="100" w:type="dxa"/>
              <w:bottom w:w="60" w:type="dxa"/>
              <w:right w:w="100" w:type="dxa"/>
            </w:tcMar>
          </w:tcPr>
          <w:p w:rsidR="001055DC" w:rsidRDefault="00E86164">
            <w:r>
              <w:rPr>
                <w:sz w:val="20"/>
                <w:szCs w:val="20"/>
              </w:rPr>
              <w:t xml:space="preserve">Maestro elemental · Samurái · Shinobi — las tres implementadas</w:t>
            </w:r>
          </w:p>
        </w:tc>
      </w:tr>
      <w:tr w:rsidR="001055DC">
        <w:tblPrEx>
          <w:tblCellMar>
            <w:top w:w="0" w:type="dxa"/>
            <w:bottom w:w="0" w:type="dxa"/>
          </w:tblCellMar>
        </w:tblPrEx>
        <w:tc>
          <w:tcPr>
            <w:tcW w:w="2000" w:type="dxa"/>
            <w:tcMar>
              <w:top w:w="60" w:type="dxa"/>
              <w:left w:w="100" w:type="dxa"/>
              <w:bottom w:w="60" w:type="dxa"/>
              <w:right w:w="100" w:type="dxa"/>
            </w:tcMar>
          </w:tcPr>
          <w:p w:rsidR="001055DC" w:rsidRDefault="00E86164">
            <w:r>
              <w:rPr>
                <w:sz w:val="20"/>
                <w:szCs w:val="20"/>
              </w:rPr>
              <w:t>Mago</w:t>
            </w:r>
          </w:p>
        </w:tc>
        <w:tc>
          <w:tcPr>
            <w:tcW w:w="2200" w:type="dxa"/>
            <w:tcMar>
              <w:top w:w="60" w:type="dxa"/>
              <w:left w:w="100" w:type="dxa"/>
              <w:bottom w:w="60" w:type="dxa"/>
              <w:right w:w="100" w:type="dxa"/>
            </w:tcMar>
          </w:tcPr>
          <w:p w:rsidR="001055DC" w:rsidRDefault="00E86164">
            <w:r>
              <w:rPr>
                <w:sz w:val="20"/>
                <w:szCs w:val="20"/>
              </w:rPr>
              <w:t>Pendiente</w:t>
            </w:r>
          </w:p>
        </w:tc>
        <w:tc>
          <w:tcPr>
            <w:tcW w:w="5200" w:type="dxa"/>
            <w:tcMar>
              <w:top w:w="60" w:type="dxa"/>
              <w:left w:w="100" w:type="dxa"/>
              <w:bottom w:w="60" w:type="dxa"/>
              <w:right w:w="100" w:type="dxa"/>
            </w:tcMar>
          </w:tcPr>
          <w:p w:rsidR="001055DC" w:rsidRDefault="00E86164">
            <w:r>
              <w:rPr>
                <w:sz w:val="20"/>
                <w:szCs w:val="20"/>
              </w:rPr>
              <w:t>Pendientes</w:t>
            </w:r>
          </w:p>
        </w:tc>
      </w:tr>
      <w:tr w:rsidR="001055DC">
        <w:tblPrEx>
          <w:tblCellMar>
            <w:top w:w="0" w:type="dxa"/>
            <w:bottom w:w="0" w:type="dxa"/>
          </w:tblCellMar>
        </w:tblPrEx>
        <w:tc>
          <w:tcPr>
            <w:tcW w:w="2000" w:type="dxa"/>
            <w:tcMar>
              <w:top w:w="60" w:type="dxa"/>
              <w:left w:w="100" w:type="dxa"/>
              <w:bottom w:w="60" w:type="dxa"/>
              <w:right w:w="100" w:type="dxa"/>
            </w:tcMar>
          </w:tcPr>
          <w:p w:rsidR="001055DC" w:rsidRDefault="00E86164">
            <w:r>
              <w:rPr>
                <w:sz w:val="20"/>
                <w:szCs w:val="20"/>
              </w:rPr>
              <w:t xml:space="preserve">Explorador</w:t>
            </w:r>
          </w:p>
        </w:tc>
        <w:tc>
          <w:tcPr>
            <w:tcW w:w="2200" w:type="dxa"/>
            <w:tcMar>
              <w:top w:w="60" w:type="dxa"/>
              <w:left w:w="100" w:type="dxa"/>
              <w:bottom w:w="60" w:type="dxa"/>
              <w:right w:w="100" w:type="dxa"/>
            </w:tcMar>
          </w:tcPr>
          <w:p w:rsidR="001055DC" w:rsidRDefault="00E86164">
            <w:r>
              <w:rPr>
                <w:sz w:val="20"/>
                <w:szCs w:val="20"/>
              </w:rPr>
              <w:t xml:space="preserve">Implementado</w:t>
            </w:r>
          </w:p>
        </w:tc>
        <w:tc>
          <w:tcPr>
            <w:tcW w:w="5200" w:type="dxa"/>
            <w:tcMar>
              <w:top w:w="60" w:type="dxa"/>
              <w:left w:w="100" w:type="dxa"/>
              <w:bottom w:w="60" w:type="dxa"/>
              <w:right w:w="100" w:type="dxa"/>
            </w:tcMar>
          </w:tcPr>
          <w:p w:rsidR="001055DC" w:rsidRDefault="00E86164">
            <w:r>
              <w:rPr>
                <w:sz w:val="20"/>
                <w:szCs w:val="20"/>
              </w:rPr>
              <w:t xml:space="preserve">Kit base y las tres subclases (Maestro de bestias, Cazador y Trampero) implementados y probados</w:t>
            </w:r>
          </w:p>
        </w:tc>
      </w:tr>
      <w:tr w:rsidR="001055DC">
        <w:tblPrEx>
          <w:tblCellMar>
            <w:top w:w="0" w:type="dxa"/>
            <w:bottom w:w="0" w:type="dxa"/>
          </w:tblCellMar>
        </w:tblPrEx>
        <w:tc>
          <w:tcPr>
            <w:tcW w:w="2000" w:type="dxa"/>
            <w:tcMar>
              <w:top w:w="60" w:type="dxa"/>
              <w:left w:w="100" w:type="dxa"/>
              <w:bottom w:w="60" w:type="dxa"/>
              <w:right w:w="100" w:type="dxa"/>
            </w:tcMar>
          </w:tcPr>
          <w:p w:rsidR="001055DC" w:rsidRDefault="00E86164">
            <w:r>
              <w:rPr>
                <w:sz w:val="20"/>
                <w:szCs w:val="20"/>
              </w:rPr>
              <w:t>Clérigo</w:t>
            </w:r>
          </w:p>
        </w:tc>
        <w:tc>
          <w:tcPr>
            <w:tcW w:w="2200" w:type="dxa"/>
            <w:tcMar>
              <w:top w:w="60" w:type="dxa"/>
              <w:left w:w="100" w:type="dxa"/>
              <w:bottom w:w="60" w:type="dxa"/>
              <w:right w:w="100" w:type="dxa"/>
            </w:tcMar>
          </w:tcPr>
          <w:p w:rsidR="001055DC" w:rsidRDefault="00E86164">
            <w:r>
              <w:rPr>
                <w:sz w:val="20"/>
                <w:szCs w:val="20"/>
              </w:rPr>
              <w:t>Implementada</w:t>
            </w:r>
          </w:p>
        </w:tc>
        <w:tc>
          <w:tcPr>
            <w:tcW w:w="5200" w:type="dxa"/>
            <w:tcMar>
              <w:top w:w="60" w:type="dxa"/>
              <w:left w:w="100" w:type="dxa"/>
              <w:bottom w:w="60" w:type="dxa"/>
              <w:right w:w="100" w:type="dxa"/>
            </w:tcMar>
          </w:tcPr>
          <w:p w:rsidR="001055DC" w:rsidRDefault="00E86164">
            <w:r>
              <w:rPr>
                <w:sz w:val="20"/>
                <w:szCs w:val="20"/>
              </w:rPr>
              <w:t>Vida · Luz · Orden — las tres implementadas</w:t>
            </w:r>
          </w:p>
        </w:tc>
      </w:tr>
    </w:tbl>
    <w:p w:rsidR="001055DC" w:rsidRDefault="00E86164">
      <w:pPr>
        <w:pStyle w:val="Ttulo1"/>
        <w:spacing w:before="360" w:after="160"/>
      </w:pPr>
      <w:r>
        <w:rPr>
          <w:b/>
          <w:bCs/>
          <w:color w:val="1F4E79"/>
        </w:rPr>
        <w:t>6. Puntos abiertos</w:t>
      </w:r>
    </w:p>
    <w:p w:rsidR="001055DC" w:rsidRDefault="00E86164">
      <w:pPr>
        <w:spacing w:after="120" w:line="276" w:lineRule="auto"/>
      </w:pPr>
      <w:r>
        <w:t>Lo que todavía no está definido. Ninguno bloquea el trabajo en curso, pero conviene resolverlos antes de llegar a las clases que dependen de ellos.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600"/>
        <w:gridCol w:w="6300"/>
      </w:tblGrid>
      <w:tr w:rsidR="001055DC">
        <w:tblPrEx>
          <w:tblCellMar>
            <w:top w:w="0" w:type="dxa"/>
            <w:bottom w:w="0" w:type="dxa"/>
          </w:tblCellMar>
        </w:tblPrEx>
        <w:trPr>
          <w:tblHeader/>
        </w:trPr>
        <w:tc>
          <w:tcPr>
            <w:tcW w:w="500" w:type="dxa"/>
            <w:shd w:val="clear" w:color="auto" w:fill="DCE6F1"/>
            <w:tcMar>
              <w:top w:w="60" w:type="dxa"/>
              <w:left w:w="100" w:type="dxa"/>
              <w:bottom w:w="60" w:type="dxa"/>
              <w:right w:w="100" w:type="dxa"/>
            </w:tcMar>
          </w:tcPr>
          <w:p w:rsidR="001055DC" w:rsidRDefault="00E86164">
            <w:r>
              <w:rPr>
                <w:b/>
                <w:bCs/>
                <w:sz w:val="20"/>
                <w:szCs w:val="20"/>
              </w:rPr>
              <w:t>#</w:t>
            </w:r>
          </w:p>
        </w:tc>
        <w:tc>
          <w:tcPr>
            <w:tcW w:w="2600" w:type="dxa"/>
            <w:shd w:val="clear" w:color="auto" w:fill="DCE6F1"/>
            <w:tcMar>
              <w:top w:w="60" w:type="dxa"/>
              <w:left w:w="100" w:type="dxa"/>
              <w:bottom w:w="60" w:type="dxa"/>
              <w:right w:w="100" w:type="dxa"/>
            </w:tcMar>
          </w:tcPr>
          <w:p w:rsidR="001055DC" w:rsidRDefault="00E86164">
            <w:r>
              <w:rPr>
                <w:b/>
                <w:bCs/>
                <w:sz w:val="20"/>
                <w:szCs w:val="20"/>
              </w:rPr>
              <w:t>Tema</w:t>
            </w:r>
          </w:p>
        </w:tc>
        <w:tc>
          <w:tcPr>
            <w:tcW w:w="6300" w:type="dxa"/>
            <w:shd w:val="clear" w:color="auto" w:fill="DCE6F1"/>
            <w:tcMar>
              <w:top w:w="60" w:type="dxa"/>
              <w:left w:w="100" w:type="dxa"/>
              <w:bottom w:w="60" w:type="dxa"/>
              <w:right w:w="100" w:type="dxa"/>
            </w:tcMar>
          </w:tcPr>
          <w:p w:rsidR="001055DC" w:rsidRDefault="00E86164">
            <w:r>
              <w:rPr>
                <w:b/>
                <w:bCs/>
                <w:sz w:val="20"/>
                <w:szCs w:val="20"/>
              </w:rPr>
              <w:t>Estado</w:t>
            </w:r>
          </w:p>
        </w:tc>
      </w:tr>
      <w:tr w:rsidR="001055DC">
        <w:tblPrEx>
          <w:tblCellMar>
            <w:top w:w="0" w:type="dxa"/>
            <w:bottom w:w="0" w:type="dxa"/>
          </w:tblCellMar>
        </w:tblPrEx>
        <w:tc>
          <w:tcPr>
            <w:tcW w:w="500" w:type="dxa"/>
            <w:tcMar>
              <w:top w:w="60" w:type="dxa"/>
              <w:left w:w="100" w:type="dxa"/>
              <w:bottom w:w="60" w:type="dxa"/>
              <w:right w:w="100" w:type="dxa"/>
            </w:tcMar>
          </w:tcPr>
          <w:p w:rsidR="001055DC" w:rsidRDefault="00E86164">
            <w:r>
              <w:rPr>
                <w:sz w:val="20"/>
                <w:szCs w:val="20"/>
              </w:rPr>
              <w:t xml:space="preserve">1</w:t>
            </w:r>
          </w:p>
        </w:tc>
        <w:tc>
          <w:tcPr>
            <w:tcW w:w="2600" w:type="dxa"/>
            <w:tcMar>
              <w:top w:w="60" w:type="dxa"/>
              <w:left w:w="100" w:type="dxa"/>
              <w:bottom w:w="60" w:type="dxa"/>
              <w:right w:w="100" w:type="dxa"/>
            </w:tcMar>
          </w:tcPr>
          <w:p w:rsidR="001055DC" w:rsidRDefault="00E86164">
            <w:r>
              <w:rPr>
                <w:sz w:val="20"/>
                <w:szCs w:val="20"/>
              </w:rPr>
              <w:t xml:space="preserve">Filo danzante (Mago) — Habilidad extra</w:t>
            </w:r>
          </w:p>
        </w:tc>
        <w:tc>
          <w:tcPr>
            <w:tcW w:w="6300" w:type="dxa"/>
            <w:tcMar>
              <w:top w:w="60" w:type="dxa"/>
              <w:left w:w="100" w:type="dxa"/>
              <w:bottom w:w="60" w:type="dxa"/>
              <w:right w:w="100" w:type="dxa"/>
            </w:tcMar>
          </w:tcPr>
          <w:p w:rsidR="001055DC" w:rsidRDefault="00E86164">
            <w:r>
              <w:rPr>
                <w:sz w:val="20"/>
                <w:szCs w:val="20"/>
              </w:rPr>
              <w:t xml:space="preserve">Decidido (13 de octubre de 2026): Espada mágica. Por un tiempo sus ataques hacen daño mágico; sin ella, la espada solo hace daño físico.</w:t>
            </w:r>
          </w:p>
        </w:tc>
      </w:tr>
      <w:tr w:rsidR="001055DC">
        <w:tblPrEx>
          <w:tblCellMar>
            <w:top w:w="0" w:type="dxa"/>
            <w:bottom w:w="0" w:type="dxa"/>
          </w:tblCellMar>
        </w:tblPrEx>
        <w:tc>
          <w:tcPr>
            <w:tcW w:w="500" w:type="dxa"/>
            <w:tcMar>
              <w:top w:w="60" w:type="dxa"/>
              <w:left w:w="100" w:type="dxa"/>
              <w:bottom w:w="60" w:type="dxa"/>
              <w:right w:w="100" w:type="dxa"/>
            </w:tcMar>
          </w:tcPr>
          <w:p w:rsidR="001055DC" w:rsidRDefault="00E86164">
            <w:r>
              <w:rPr>
                <w:sz w:val="20"/>
                <w:szCs w:val="20"/>
              </w:rPr>
              <w:t>2</w:t>
            </w:r>
          </w:p>
        </w:tc>
        <w:tc>
          <w:tcPr>
            <w:tcW w:w="2600" w:type="dxa"/>
            <w:tcMar>
              <w:top w:w="60" w:type="dxa"/>
              <w:left w:w="100" w:type="dxa"/>
              <w:bottom w:w="60" w:type="dxa"/>
              <w:right w:w="100" w:type="dxa"/>
            </w:tcMar>
          </w:tcPr>
          <w:p w:rsidR="001055DC" w:rsidRDefault="00E86164">
            <w:r>
              <w:rPr>
                <w:sz w:val="20"/>
                <w:szCs w:val="20"/>
              </w:rPr>
              <w:t>Vuelo libre</w:t>
            </w:r>
          </w:p>
        </w:tc>
        <w:tc>
          <w:tcPr>
            <w:tcW w:w="6300" w:type="dxa"/>
            <w:tcMar>
              <w:top w:w="60" w:type="dxa"/>
              <w:left w:w="100" w:type="dxa"/>
              <w:bottom w:w="60" w:type="dxa"/>
              <w:right w:w="100" w:type="dxa"/>
            </w:tcMar>
          </w:tcPr>
          <w:p w:rsidR="001055DC" w:rsidRDefault="00E86164">
            <w:r>
              <w:rPr>
                <w:sz w:val="20"/>
                <w:szCs w:val="20"/>
              </w:rPr>
              <w:t xml:space="preserve">Implementado (6 de octubre de 2026). Al activarlo despega con un impulso hacia arriba y, mientras dure, vuela sin gravedad: WASD lo mueve hacia donde mira la cámara (más rápido si solo va hacia adelante), Espacio sube y Ctrl baja (Ctrl ya no ataca). No aterriza aunque toque el piso, y la altura la limita el techo del mapa. Quieto en el aire va cayendo despacio: para mantenerse arriba hay que moverse. Recibir daño o quedar enraizado termina el vuelo, y entonces cae lento; aturdido en pleno vuelo también cae lento. Lo usarán el Mago y quizá la Muerte silenciosa del Shinobi.</w:t>
            </w:r>
          </w:p>
        </w:tc>
      </w:tr>
      <w:tr w:rsidR="001055DC">
        <w:tblPrEx>
          <w:tblCellMar>
            <w:top w:w="0" w:type="dxa"/>
            <w:bottom w:w="0" w:type="dxa"/>
          </w:tblCellMar>
        </w:tblPrEx>
        <w:tc>
          <w:tcPr>
            <w:tcW w:w="500" w:type="dxa"/>
            <w:tcMar>
              <w:top w:w="60" w:type="dxa"/>
              <w:left w:w="100" w:type="dxa"/>
              <w:bottom w:w="60" w:type="dxa"/>
              <w:right w:w="100" w:type="dxa"/>
            </w:tcMar>
          </w:tcPr>
          <w:p w:rsidR="001055DC" w:rsidRDefault="00E86164">
            <w:r>
              <w:rPr>
                <w:sz w:val="20"/>
                <w:szCs w:val="20"/>
              </w:rPr>
              <w:t>3</w:t>
            </w:r>
          </w:p>
        </w:tc>
        <w:tc>
          <w:tcPr>
            <w:tcW w:w="2600" w:type="dxa"/>
            <w:tcMar>
              <w:top w:w="60" w:type="dxa"/>
              <w:left w:w="100" w:type="dxa"/>
              <w:bottom w:w="60" w:type="dxa"/>
              <w:right w:w="100" w:type="dxa"/>
            </w:tcMar>
          </w:tcPr>
          <w:p w:rsidR="001055DC" w:rsidRDefault="00E86164">
            <w:r>
              <w:rPr>
                <w:sz w:val="20"/>
                <w:szCs w:val="20"/>
              </w:rPr>
              <w:t>Desarmar</w:t>
            </w:r>
          </w:p>
        </w:tc>
        <w:tc>
          <w:tcPr>
            <w:tcW w:w="6300" w:type="dxa"/>
            <w:tcMar>
              <w:top w:w="60" w:type="dxa"/>
              <w:left w:w="100" w:type="dxa"/>
              <w:bottom w:w="60" w:type="dxa"/>
              <w:right w:w="100" w:type="dxa"/>
            </w:tcMar>
          </w:tcPr>
          <w:p w:rsidR="001055DC" w:rsidRDefault="00E86164">
            <w:r>
              <w:rPr>
                <w:sz w:val="20"/>
                <w:szCs w:val="20"/>
              </w:rPr>
              <w:t xml:space="preserve">Implementado (1 de octubre de 2026): el tag State_Disarmed bloquea las acciones de ARMA (golpear con ella o lanzarla) y deja el escudo, la magia y el movimiento. Cada habilidad dice qué controles la bloquean según lo que hace (ver el glosario). Lo usan la Zona de verdad y el Desarme del Maestro de batalla.</w:t>
            </w:r>
          </w:p>
        </w:tc>
      </w:tr>
      <w:tr w:rsidR="001055DC">
        <w:tblPrEx>
          <w:tblCellMar>
            <w:top w:w="0" w:type="dxa"/>
            <w:bottom w:w="0" w:type="dxa"/>
          </w:tblCellMar>
        </w:tblPrEx>
        <w:tc>
          <w:tcPr>
            <w:tcW w:w="500" w:type="dxa"/>
            <w:tcMar>
              <w:top w:w="60" w:type="dxa"/>
              <w:left w:w="100" w:type="dxa"/>
              <w:bottom w:w="60" w:type="dxa"/>
              <w:right w:w="100" w:type="dxa"/>
            </w:tcMar>
          </w:tcPr>
          <w:p w:rsidR="001055DC" w:rsidRDefault="00E86164">
            <w:r>
              <w:rPr>
                <w:sz w:val="20"/>
                <w:szCs w:val="20"/>
              </w:rPr>
              <w:t xml:space="preserve">4</w:t>
            </w:r>
          </w:p>
        </w:tc>
        <w:tc>
          <w:tcPr>
            <w:tcW w:w="2600" w:type="dxa"/>
            <w:tcMar>
              <w:top w:w="60" w:type="dxa"/>
              <w:left w:w="100" w:type="dxa"/>
              <w:bottom w:w="60" w:type="dxa"/>
              <w:right w:w="100" w:type="dxa"/>
            </w:tcMar>
          </w:tcPr>
          <w:p w:rsidR="001055DC" w:rsidRDefault="00E86164">
            <w:r>
              <w:rPr>
                <w:sz w:val="20"/>
                <w:szCs w:val="20"/>
              </w:rPr>
              <w:t xml:space="preserve">Repeler / atraer</w:t>
            </w:r>
          </w:p>
        </w:tc>
        <w:tc>
          <w:tcPr>
            <w:tcW w:w="6300" w:type="dxa"/>
            <w:tcMar>
              <w:top w:w="60" w:type="dxa"/>
              <w:left w:w="100" w:type="dxa"/>
              <w:bottom w:w="60" w:type="dxa"/>
              <w:right w:w="100" w:type="dxa"/>
            </w:tcMar>
          </w:tcPr>
          <w:p w:rsidR="001055DC" w:rsidRDefault="00E86164">
            <w:r>
              <w:rPr>
                <w:sz w:val="20"/>
                <w:szCs w:val="20"/>
              </w:rPr>
              <w:t xml:space="preserve">Implementado (6 de octubre de 2026). Cualquier efecto puede empujar al que lo recibe: lejos de quien lo aplica, hacia él (se detiene antes de llegar) o hacia donde mira quien lo aplica. Es control: a un imparable no lo mueve y la resistencia al control acorta la distancia. El escudo no lo frena, porque el escudo solo mitiga daño. El empujado conserva parte de su control (60 %) para corregir, salvo que esté aturdido o enraizado. Lo usarán la Patada del viento del Monje y la Trampa explosiva del Explorador (empuja desde la trampa: la trampa lleva su propio ASC y el empuje se aplica con ella como autor).</w:t>
            </w:r>
          </w:p>
        </w:tc>
      </w:tr>
      <w:tr w:rsidR="001055DC">
        <w:tblPrEx>
          <w:tblCellMar>
            <w:top w:w="0" w:type="dxa"/>
            <w:bottom w:w="0" w:type="dxa"/>
          </w:tblCellMar>
        </w:tblPrEx>
        <w:tc>
          <w:tcPr>
            <w:tcW w:w="500" w:type="dxa"/>
            <w:tcMar>
              <w:top w:w="60" w:type="dxa"/>
              <w:left w:w="100" w:type="dxa"/>
              <w:bottom w:w="60" w:type="dxa"/>
              <w:right w:w="100" w:type="dxa"/>
            </w:tcMar>
          </w:tcPr>
          <w:p w:rsidR="001055DC" w:rsidRDefault="00E86164">
            <w:r>
              <w:rPr>
                <w:sz w:val="20"/>
                <w:szCs w:val="20"/>
              </w:rPr>
              <w:t>5</w:t>
            </w:r>
          </w:p>
        </w:tc>
        <w:tc>
          <w:tcPr>
            <w:tcW w:w="2600" w:type="dxa"/>
            <w:tcMar>
              <w:top w:w="60" w:type="dxa"/>
              <w:left w:w="100" w:type="dxa"/>
              <w:bottom w:w="60" w:type="dxa"/>
              <w:right w:w="100" w:type="dxa"/>
            </w:tcMar>
          </w:tcPr>
          <w:p w:rsidR="001055DC" w:rsidRDefault="00E86164">
            <w:r>
              <w:rPr>
                <w:sz w:val="20"/>
                <w:szCs w:val="20"/>
              </w:rPr>
              <w:t>Revelar invisibles</w:t>
            </w:r>
          </w:p>
        </w:tc>
        <w:tc>
          <w:tcPr>
            <w:tcW w:w="6300" w:type="dxa"/>
            <w:tcMar>
              <w:top w:w="60" w:type="dxa"/>
              <w:left w:w="100" w:type="dxa"/>
              <w:bottom w:w="60" w:type="dxa"/>
              <w:right w:w="100" w:type="dxa"/>
            </w:tcMar>
          </w:tcPr>
          <w:p w:rsidR="001055DC" w:rsidRDefault="00E86164">
            <w:r>
              <w:rPr>
                <w:sz w:val="20"/>
                <w:szCs w:val="20"/>
              </w:rPr>
              <w:t>Implementado (30 de septiembre de 2026): el tag State_AlwaysVisible hace que los enemigos vean a un invisible sin sacarle la invisibilidad. Lo da el Faro de esperanza; lo puede reusar el compañero Búho.</w:t>
            </w:r>
          </w:p>
        </w:tc>
      </w:tr>
      <w:tr w:rsidR="001055DC">
        <w:tblPrEx>
          <w:tblCellMar>
            <w:top w:w="0" w:type="dxa"/>
            <w:bottom w:w="0" w:type="dxa"/>
          </w:tblCellMar>
        </w:tblPrEx>
        <w:tc>
          <w:tcPr>
            <w:tcW w:w="500" w:type="dxa"/>
            <w:tcMar>
              <w:top w:w="60" w:type="dxa"/>
              <w:left w:w="100" w:type="dxa"/>
              <w:bottom w:w="60" w:type="dxa"/>
              <w:right w:w="100" w:type="dxa"/>
            </w:tcMar>
          </w:tcPr>
          <w:p w:rsidR="001055DC" w:rsidRDefault="00E86164">
            <w:r>
              <w:rPr>
                <w:sz w:val="20"/>
                <w:szCs w:val="20"/>
              </w:rPr>
              <w:t>6</w:t>
            </w:r>
          </w:p>
        </w:tc>
        <w:tc>
          <w:tcPr>
            <w:tcW w:w="2600" w:type="dxa"/>
            <w:tcMar>
              <w:top w:w="60" w:type="dxa"/>
              <w:left w:w="100" w:type="dxa"/>
              <w:bottom w:w="60" w:type="dxa"/>
              <w:right w:w="100" w:type="dxa"/>
            </w:tcMar>
          </w:tcPr>
          <w:p w:rsidR="001055DC" w:rsidRDefault="00E86164">
            <w:r>
              <w:rPr>
                <w:sz w:val="20"/>
                <w:szCs w:val="20"/>
              </w:rPr>
              <w:t>Curación</w:t>
            </w:r>
          </w:p>
        </w:tc>
        <w:tc>
          <w:tcPr>
            <w:tcW w:w="6300" w:type="dxa"/>
            <w:tcMar>
              <w:top w:w="60" w:type="dxa"/>
              <w:left w:w="100" w:type="dxa"/>
              <w:bottom w:w="60" w:type="dxa"/>
              <w:right w:w="100" w:type="dxa"/>
            </w:tcMar>
          </w:tcPr>
          <w:p w:rsidR="001055DC" w:rsidRDefault="00E86164">
            <w:r>
              <w:rPr>
                <w:sz w:val="20"/>
                <w:szCs w:val="20"/>
              </w:rPr>
              <w:t>Las bandas de magnitud de curación del glosario son una propuesta; las de daño ya están confirmadas.</w:t>
            </w:r>
          </w:p>
        </w:tc>
      </w:tr>
    </w:tbl>
    <w:p w:rsidR="001055DC" w:rsidRDefault="001055DC">
      <w:pPr>
        <w:spacing w:after="80"/>
      </w:pPr>
    </w:p>
    <w:p w:rsidR="001055DC" w:rsidRDefault="00E86164">
      <w:pPr>
        <w:spacing w:after="120" w:line="276" w:lineRule="auto"/>
      </w:pPr>
      <w:r>
        <w:rPr>
          <w:b/>
          <w:bCs/>
        </w:rPr>
        <w:t xml:space="preserve">Decisiones ya tomadas que antes estaban abiertas: los roles por clase (sección 1), repetir clase permitido durante el desarrollo, progresión con experiencia DE EQUIPO (pool compartido) y pasiva de fondo hasta el nivel 3 alrededor del minuto 10, la subclase se elige al llegar a ese nivel (y elegirla fuera de la base es bajo tu riesgo: un golpe cierra el menú), el Ki del Monje como mejora de sus dos botones de acción, el cambio de postura con 0.5 s de reutilización, la Zona de verdad como silencio más desarme, y el escudo de Conquista como un escudo de puntos que devuelve como vida todo lo que frena, y qué control bloquea cada habilidad según lo que hace: el aturdimiento todas, el desarme las de arma, el silencio las de magia y el enraizamiento las de movimiento (las de salir de apuros, como la Comida de emergencia y la Protección divina, solo el aturdimiento). Y los lanzamientos de arma (el hacha, las dagas, la lanza) se apuntan: mantener apunta y soltar lanza al instante; no es una carga, no pega más por mantener. Y los escudos (Paladín, Guerrero y más adelante el Monje) cargan la definitiva con 1 segundo por cada golpe que frenan: cuenta la cantidad de golpes, no el daño. Y el repeler es control (no mueve a un imparable y lo acorta la resistencia al control; el escudo no lo frena), y el vuelo libre se termina al recibir daño o un enraizamiento. Y desde el 8 de octubre: las habilidades que gastan acumulaciones de Artes marciales no hacen nada que escale sin ellas (y hacen más con más), el Ki tiene 2 cargas, los escudos cuestan 5 de energía al levantarse, el Pícaro y el Monje usan las paredes, y el juego se juega en español o en inglés (arranca en español; se elige en Ajustes). Y desde el 13 de octubre: después de saltar de una pared se puede volver a la misma; las ráfagas con Ki aplican lo suyo con cada golpe, pero al mismo enemigo una vez cada 2 s; las flechas del Explorador van exactas a la mira hasta el alcance de su fase y después caen; y la extra del Filo danzante es la Espada mágica. Y desde el 14 de octubre: los compañeros del Maestro de bestias atacan solos dentro de su rango y van a lo que golpea el Explorador; la Presencia bestial la dan el compañero y el Explorador, sin sumarse; los fantasmas prefieren al Oso; y todos los lanzamientos que se apuntan (el hacha, las dagas, la lanza, el Guiding Bolt) le muestran su curva al que apunta, como el arco. Y desde el 15 de octubre: la Ira primal dura 10 s, saca a los tres compañeros (también al elegido si estaba muerto), los hace atacar el doble de rápido y duplica las tres Presencias; y eliminar a un jugador enemigo da 50 de experiencia (antes 40). Y el Cazador (15 de octubre): arco largo de 3 fases (0 / 0.8 / 1.6 s; ×1.2 / ×2 / ×3), la Presa y el Depredador definitivo solo para jugadores (no NPCs), Tácticas defensivas con invisibilidad de 3 s en la Retirada. Y el Trampero (15 de octubre): las trampas solo con jugadores (no NPCs), se ponen también en paredes, se arman en 1.5 s, duran 3 minutos con un máximo de 6 y 3 s entre una y otra; la estocada es crítica contra heridos; las bombas de la definitiva son trampas de 60 s que explotan al vencerse; y la rueda deja la cámara quieta mientras se elige. Del 19 y 20 de octubre: canalizar es una mecánica de cualquier habilidad (cortada cuenta como lanzada), el Haz guía canaliza 1 segundo, los tótems se van si el Chamán muere y la copia del Ilusionista muestra la barra de vida del jugador que copia.</w:t>
      </w:r>
    </w:p>
    <w:p w:rsidR="001055DC" w:rsidRDefault="001055DC">
      <w:pPr>
        <w:spacing w:after="80"/>
      </w:pPr>
    </w:p>
    <w:p w:rsidR="001055DC" w:rsidRDefault="00E86164">
      <w:pPr>
        <w:pBdr>
          <w:left w:val="single" w:sz="14" w:space="6" w:color="E0A800"/>
        </w:pBdr>
        <w:shd w:val="clear" w:color="auto" w:fill="FFF6DA"/>
        <w:spacing w:before="100" w:after="160"/>
        <w:ind w:left="144" w:right="144"/>
      </w:pPr>
      <w:r>
        <w:rPr>
          <w:sz w:val="20"/>
          <w:szCs w:val="20"/>
        </w:rPr>
        <w:lastRenderedPageBreak/>
        <w:t xml:space="preserve">Sobre el </w:t>
      </w:r>
      <w:r>
        <w:rPr>
          <w:b/>
          <w:bCs/>
          <w:sz w:val="20"/>
          <w:szCs w:val="20"/>
        </w:rPr>
        <w:t>Aura de venganza</w:t>
      </w:r>
      <w:r>
        <w:rPr>
          <w:sz w:val="20"/>
          <w:szCs w:val="20"/>
        </w:rPr>
        <w:t>: el diseño original partía el efecto del Ángel vengador en dos — velocidad de movimiento a los aliados del Aura de protección y velocidad de ataque a los del Aura de venganza. Se decidió NO partirlo: el jugador se mueve mucho durante la definitiva y estar pendiente de dos radios distintos no se lee en combate. Los dos beneficios van juntos, en un aura de alcance amplio.</w:t>
      </w:r>
    </w:p>
    <w:sectPr w:rsidR="001055DC">
      <w:pgSz w:w="12240" w:h="15840"/>
      <w:pgMar w:top="1100" w:right="1100" w:bottom="11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5A52677"/>
    <w:multiLevelType w:val="hybridMultilevel"/>
    <w:tmpl w:val="9CF60194"/>
    <w:lvl w:ilvl="0" w:tplc="EAE872E2">
      <w:start w:val="1"/>
      <w:numFmt w:val="bullet"/>
      <w:lvlText w:val="●"/>
      <w:lvlJc w:val="left"/>
      <w:pPr>
        <w:ind w:left="720" w:hanging="360"/>
      </w:pPr>
    </w:lvl>
    <w:lvl w:ilvl="1" w:tplc="DD6C2A8E">
      <w:start w:val="1"/>
      <w:numFmt w:val="bullet"/>
      <w:lvlText w:val="○"/>
      <w:lvlJc w:val="left"/>
      <w:pPr>
        <w:ind w:left="1440" w:hanging="360"/>
      </w:pPr>
    </w:lvl>
    <w:lvl w:ilvl="2" w:tplc="F0987ECC">
      <w:start w:val="1"/>
      <w:numFmt w:val="bullet"/>
      <w:lvlText w:val="■"/>
      <w:lvlJc w:val="left"/>
      <w:pPr>
        <w:ind w:left="2160" w:hanging="360"/>
      </w:pPr>
    </w:lvl>
    <w:lvl w:ilvl="3" w:tplc="DEB423F0">
      <w:start w:val="1"/>
      <w:numFmt w:val="bullet"/>
      <w:lvlText w:val="●"/>
      <w:lvlJc w:val="left"/>
      <w:pPr>
        <w:ind w:left="2880" w:hanging="360"/>
      </w:pPr>
    </w:lvl>
    <w:lvl w:ilvl="4" w:tplc="0464BD3C">
      <w:start w:val="1"/>
      <w:numFmt w:val="bullet"/>
      <w:lvlText w:val="○"/>
      <w:lvlJc w:val="left"/>
      <w:pPr>
        <w:ind w:left="3600" w:hanging="360"/>
      </w:pPr>
    </w:lvl>
    <w:lvl w:ilvl="5" w:tplc="2878D51E">
      <w:start w:val="1"/>
      <w:numFmt w:val="bullet"/>
      <w:lvlText w:val="■"/>
      <w:lvlJc w:val="left"/>
      <w:pPr>
        <w:ind w:left="4320" w:hanging="360"/>
      </w:pPr>
    </w:lvl>
    <w:lvl w:ilvl="6" w:tplc="786EA2AA">
      <w:start w:val="1"/>
      <w:numFmt w:val="bullet"/>
      <w:lvlText w:val="●"/>
      <w:lvlJc w:val="left"/>
      <w:pPr>
        <w:ind w:left="5040" w:hanging="360"/>
      </w:pPr>
    </w:lvl>
    <w:lvl w:ilvl="7" w:tplc="F788BC96">
      <w:start w:val="1"/>
      <w:numFmt w:val="bullet"/>
      <w:lvlText w:val="●"/>
      <w:lvlJc w:val="left"/>
      <w:pPr>
        <w:ind w:left="5760" w:hanging="360"/>
      </w:pPr>
    </w:lvl>
    <w:lvl w:ilvl="8" w:tplc="4F641A12">
      <w:start w:val="1"/>
      <w:numFmt w:val="bullet"/>
      <w:lvlText w:val="●"/>
      <w:lvlJc w:val="left"/>
      <w:pPr>
        <w:ind w:left="6480" w:hanging="360"/>
      </w:pPr>
    </w:lvl>
  </w:abstractNum>
  <w:abstractNum w:abstractNumId="1" w15:restartNumberingAfterBreak="0">
    <w:nsid w:val="39FD5CEB"/>
    <w:multiLevelType w:val="hybridMultilevel"/>
    <w:tmpl w:val="E7428490"/>
    <w:lvl w:ilvl="0" w:tplc="2EA2535C">
      <w:start w:val="1"/>
      <w:numFmt w:val="bullet"/>
      <w:lvlText w:val="•"/>
      <w:lvlJc w:val="left"/>
      <w:pPr>
        <w:ind w:left="460" w:hanging="260"/>
      </w:pPr>
    </w:lvl>
    <w:lvl w:ilvl="1" w:tplc="5B3C72BA">
      <w:start w:val="1"/>
      <w:numFmt w:val="bullet"/>
      <w:lvlText w:val="◦"/>
      <w:lvlJc w:val="left"/>
      <w:pPr>
        <w:ind w:left="900" w:hanging="260"/>
      </w:pPr>
    </w:lvl>
    <w:lvl w:ilvl="2" w:tplc="CC1C089A">
      <w:numFmt w:val="decimal"/>
      <w:lvlText w:val=""/>
      <w:lvlJc w:val="left"/>
    </w:lvl>
    <w:lvl w:ilvl="3" w:tplc="7E981842">
      <w:numFmt w:val="decimal"/>
      <w:lvlText w:val=""/>
      <w:lvlJc w:val="left"/>
    </w:lvl>
    <w:lvl w:ilvl="4" w:tplc="03F2AB7A">
      <w:numFmt w:val="decimal"/>
      <w:lvlText w:val=""/>
      <w:lvlJc w:val="left"/>
    </w:lvl>
    <w:lvl w:ilvl="5" w:tplc="E9529E6E">
      <w:numFmt w:val="decimal"/>
      <w:lvlText w:val=""/>
      <w:lvlJc w:val="left"/>
    </w:lvl>
    <w:lvl w:ilvl="6" w:tplc="4BC6788A">
      <w:numFmt w:val="decimal"/>
      <w:lvlText w:val=""/>
      <w:lvlJc w:val="left"/>
    </w:lvl>
    <w:lvl w:ilvl="7" w:tplc="B82ACDAA">
      <w:numFmt w:val="decimal"/>
      <w:lvlText w:val=""/>
      <w:lvlJc w:val="left"/>
    </w:lvl>
    <w:lvl w:ilvl="8" w:tplc="800A6666">
      <w:numFmt w:val="decimal"/>
      <w:lvlText w:val=""/>
      <w:lvlJc w:val="left"/>
    </w:lvl>
  </w:abstractNum>
  <w:abstractNum w:abstractNumId="2" w15:restartNumberingAfterBreak="0">
    <w:nsid w:val="722A78A8"/>
    <w:multiLevelType w:val="hybridMultilevel"/>
    <w:tmpl w:val="514A0060"/>
    <w:lvl w:ilvl="0" w:tplc="BAC6F16E">
      <w:start w:val="1"/>
      <w:numFmt w:val="decimal"/>
      <w:lvlText w:val="%1."/>
      <w:lvlJc w:val="left"/>
      <w:pPr>
        <w:ind w:left="460" w:hanging="260"/>
      </w:pPr>
    </w:lvl>
    <w:lvl w:ilvl="1" w:tplc="C62ADCFC">
      <w:numFmt w:val="decimal"/>
      <w:lvlText w:val=""/>
      <w:lvlJc w:val="left"/>
    </w:lvl>
    <w:lvl w:ilvl="2" w:tplc="29864FFA">
      <w:numFmt w:val="decimal"/>
      <w:lvlText w:val=""/>
      <w:lvlJc w:val="left"/>
    </w:lvl>
    <w:lvl w:ilvl="3" w:tplc="8B6888DC">
      <w:numFmt w:val="decimal"/>
      <w:lvlText w:val=""/>
      <w:lvlJc w:val="left"/>
    </w:lvl>
    <w:lvl w:ilvl="4" w:tplc="DF2E88EC">
      <w:numFmt w:val="decimal"/>
      <w:lvlText w:val=""/>
      <w:lvlJc w:val="left"/>
    </w:lvl>
    <w:lvl w:ilvl="5" w:tplc="6406D9A6">
      <w:numFmt w:val="decimal"/>
      <w:lvlText w:val=""/>
      <w:lvlJc w:val="left"/>
    </w:lvl>
    <w:lvl w:ilvl="6" w:tplc="546E52F0">
      <w:numFmt w:val="decimal"/>
      <w:lvlText w:val=""/>
      <w:lvlJc w:val="left"/>
    </w:lvl>
    <w:lvl w:ilvl="7" w:tplc="502ABE38">
      <w:numFmt w:val="decimal"/>
      <w:lvlText w:val=""/>
      <w:lvlJc w:val="left"/>
    </w:lvl>
    <w:lvl w:ilvl="8" w:tplc="17D0D0CC">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55DC"/>
    <w:rsid w:val="001055DC"/>
    <w:rsid w:val="001264E9"/>
    <w:rsid w:val="00E8616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3C8DACA-ECE9-4605-9D8B-4A8F8BFBA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s-MX" w:eastAsia="es-MX"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uest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1</Pages>
  <Words>5082</Words>
  <Characters>27956</Characters>
  <Application>Microsoft Office Word</Application>
  <DocSecurity>0</DocSecurity>
  <Lines>232</Lines>
  <Paragraphs>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MDyR</cp:lastModifiedBy>
  <cp:revision>3</cp:revision>
  <dcterms:created xsi:type="dcterms:W3CDTF">2026-08-24T16:40:00Z</dcterms:created>
  <dcterms:modified xsi:type="dcterms:W3CDTF">2026-09-28T18:27:00Z</dcterms:modified>
</cp:coreProperties>
</file>