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Mercenaries — Diseño de clases</w:t>
      </w:r>
    </w:p>
    <w:p>
      <w:pPr>
        <w:spacing w:after="300"/>
      </w:pPr>
      <w:r>
        <w:rPr>
          <w:color w:val="2E74B5"/>
          <w:sz w:val="28"/>
          <w:szCs w:val="28"/>
        </w:rPr>
        <w:t xml:space="preserve">Documento de diseño de juego</w:t>
      </w:r>
    </w:p>
    <w:p>
      <w:pPr>
        <w:spacing w:after="60"/>
      </w:pPr>
      <w:r>
        <w:rPr>
          <w:color w:val="595959"/>
          <w:sz w:val="20"/>
          <w:szCs w:val="20"/>
        </w:rPr>
        <w:t xml:space="preserve">Hero shooter en tercera persona · 3 equipos de 3 jugadores.</w:t>
      </w:r>
    </w:p>
    <w:p>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Mercenaries</w:t>
      </w:r>
      <w:r>
        <w:rPr>
          <w:color w:val="595959"/>
          <w:sz w:val="20"/>
          <w:szCs w:val="20"/>
        </w:rPr>
        <w:t xml:space="preserve">.</w:t>
      </w:r>
    </w:p>
    <w:p>
      <w:pPr>
        <w:spacing w:after="60"/>
      </w:pPr>
      <w:r>
        <w:rPr>
          <w:color w:val="595959"/>
          <w:sz w:val="20"/>
          <w:szCs w:val="20"/>
        </w:rPr>
        <w:t xml:space="preserve">Para cómo se implementa, ver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El juego de un vistazo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Aspecto</w:t>
            </w:r>
          </w:p>
        </w:tc>
        <w:tc>
          <w:tcPr>
            <w:tcW w:type="dxa" w:w="7000"/>
            <w:shd w:fill="DCE6F1" w:val="clear"/>
            <w:tcMar>
              <w:top w:type="dxa" w:w="60"/>
              <w:left w:type="dxa" w:w="100"/>
              <w:bottom w:type="dxa" w:w="60"/>
              <w:right w:type="dxa" w:w="100"/>
            </w:tcMar>
          </w:tcPr>
          <w:p>
            <w:pPr>
              <w:spacing w:after="0"/>
            </w:pPr>
            <w:r>
              <w:rPr>
                <w:b/>
                <w:bCs/>
                <w:sz w:val="20"/>
                <w:szCs w:val="20"/>
              </w:rPr>
              <w:t xml:space="preserve">Definición</w:t>
            </w:r>
          </w:p>
        </w:tc>
      </w:tr>
      <w:tr>
        <w:tc>
          <w:tcPr>
            <w:tcW w:type="dxa" w:w="2400"/>
            <w:tcMar>
              <w:top w:type="dxa" w:w="60"/>
              <w:left w:type="dxa" w:w="100"/>
              <w:bottom w:type="dxa" w:w="60"/>
              <w:right w:type="dxa" w:w="100"/>
            </w:tcMar>
          </w:tcPr>
          <w:p>
            <w:pPr>
              <w:spacing w:after="0"/>
            </w:pPr>
            <w:r>
              <w:rPr>
                <w:sz w:val="20"/>
                <w:szCs w:val="20"/>
              </w:rPr>
              <w:t xml:space="preserve">Género</w:t>
            </w:r>
          </w:p>
        </w:tc>
        <w:tc>
          <w:tcPr>
            <w:tcW w:type="dxa" w:w="7000"/>
            <w:tcMar>
              <w:top w:type="dxa" w:w="60"/>
              <w:left w:type="dxa" w:w="100"/>
              <w:bottom w:type="dxa" w:w="60"/>
              <w:right w:type="dxa" w:w="100"/>
            </w:tcMar>
          </w:tcPr>
          <w:p>
            <w:pPr>
              <w:spacing w:after="0"/>
            </w:pPr>
            <w:r>
              <w:rPr>
                <w:sz w:val="20"/>
                <w:szCs w:val="20"/>
              </w:rPr>
              <w:t xml:space="preserve">Hero shooter en tercera persona.</w:t>
            </w:r>
          </w:p>
        </w:tc>
      </w:tr>
      <w:tr>
        <w:tc>
          <w:tcPr>
            <w:tcW w:type="dxa" w:w="2400"/>
            <w:tcMar>
              <w:top w:type="dxa" w:w="60"/>
              <w:left w:type="dxa" w:w="100"/>
              <w:bottom w:type="dxa" w:w="60"/>
              <w:right w:type="dxa" w:w="100"/>
            </w:tcMar>
          </w:tcPr>
          <w:p>
            <w:pPr>
              <w:spacing w:after="0"/>
            </w:pPr>
            <w:r>
              <w:rPr>
                <w:sz w:val="20"/>
                <w:szCs w:val="20"/>
              </w:rPr>
              <w:t xml:space="preserve">Jugadores</w:t>
            </w:r>
          </w:p>
        </w:tc>
        <w:tc>
          <w:tcPr>
            <w:tcW w:type="dxa" w:w="7000"/>
            <w:tcMar>
              <w:top w:type="dxa" w:w="60"/>
              <w:left w:type="dxa" w:w="100"/>
              <w:bottom w:type="dxa" w:w="60"/>
              <w:right w:type="dxa" w:w="100"/>
            </w:tcMar>
          </w:tcPr>
          <w:p>
            <w:pPr>
              <w:spacing w:after="0"/>
            </w:pPr>
            <w:r>
              <w:rPr>
                <w:sz w:val="20"/>
                <w:szCs w:val="20"/>
              </w:rPr>
              <w:t xml:space="preserve">9 — tres equipos de tres.</w:t>
            </w:r>
          </w:p>
        </w:tc>
      </w:tr>
      <w:tr>
        <w:tc>
          <w:tcPr>
            <w:tcW w:type="dxa" w:w="2400"/>
            <w:tcMar>
              <w:top w:type="dxa" w:w="60"/>
              <w:left w:type="dxa" w:w="100"/>
              <w:bottom w:type="dxa" w:w="60"/>
              <w:right w:type="dxa" w:w="100"/>
            </w:tcMar>
          </w:tcPr>
          <w:p>
            <w:pPr>
              <w:spacing w:after="0"/>
            </w:pPr>
            <w:r>
              <w:rPr>
                <w:sz w:val="20"/>
                <w:szCs w:val="20"/>
              </w:rPr>
              <w:t xml:space="preserve">Roles por equipo</w:t>
            </w:r>
          </w:p>
        </w:tc>
        <w:tc>
          <w:tcPr>
            <w:tcW w:type="dxa" w:w="7000"/>
            <w:tcMar>
              <w:top w:type="dxa" w:w="60"/>
              <w:left w:type="dxa" w:w="100"/>
              <w:bottom w:type="dxa" w:w="60"/>
              <w:right w:type="dxa" w:w="100"/>
            </w:tcMar>
          </w:tcPr>
          <w:p>
            <w:pPr>
              <w:spacing w:after="0"/>
            </w:pPr>
            <w:r>
              <w:rPr>
                <w:sz w:val="20"/>
                <w:szCs w:val="20"/>
              </w:rPr>
              <w:t xml:space="preserve">1 Tanque, 1 Daño, 1 Soporte.</w:t>
            </w:r>
          </w:p>
        </w:tc>
      </w:tr>
      <w:tr>
        <w:tc>
          <w:tcPr>
            <w:tcW w:type="dxa" w:w="2400"/>
            <w:tcMar>
              <w:top w:type="dxa" w:w="60"/>
              <w:left w:type="dxa" w:w="100"/>
              <w:bottom w:type="dxa" w:w="60"/>
              <w:right w:type="dxa" w:w="100"/>
            </w:tcMar>
          </w:tcPr>
          <w:p>
            <w:pPr>
              <w:spacing w:after="0"/>
            </w:pPr>
            <w:r>
              <w:rPr>
                <w:sz w:val="20"/>
                <w:szCs w:val="20"/>
              </w:rPr>
              <w:t xml:space="preserve">Duración de partida</w:t>
            </w:r>
          </w:p>
        </w:tc>
        <w:tc>
          <w:tcPr>
            <w:tcW w:type="dxa" w:w="7000"/>
            <w:tcMar>
              <w:top w:type="dxa" w:w="60"/>
              <w:left w:type="dxa" w:w="100"/>
              <w:bottom w:type="dxa" w:w="60"/>
              <w:right w:type="dxa" w:w="100"/>
            </w:tcMar>
          </w:tcPr>
          <w:p>
            <w:pPr>
              <w:spacing w:after="0"/>
            </w:pPr>
            <w:r>
              <w:rPr>
                <w:sz w:val="20"/>
                <w:szCs w:val="20"/>
              </w:rPr>
              <w:t xml:space="preserve">15 – 30 minutos.</w:t>
            </w:r>
          </w:p>
        </w:tc>
      </w:tr>
      <w:tr>
        <w:tc>
          <w:tcPr>
            <w:tcW w:type="dxa" w:w="2400"/>
            <w:tcMar>
              <w:top w:type="dxa" w:w="60"/>
              <w:left w:type="dxa" w:w="100"/>
              <w:bottom w:type="dxa" w:w="60"/>
              <w:right w:type="dxa" w:w="100"/>
            </w:tcMar>
          </w:tcPr>
          <w:p>
            <w:pPr>
              <w:spacing w:after="0"/>
            </w:pPr>
            <w:r>
              <w:rPr>
                <w:sz w:val="20"/>
                <w:szCs w:val="20"/>
              </w:rPr>
              <w:t xml:space="preserve">Objetivo</w:t>
            </w:r>
          </w:p>
        </w:tc>
        <w:tc>
          <w:tcPr>
            <w:tcW w:type="dxa" w:w="7000"/>
            <w:tcMar>
              <w:top w:type="dxa" w:w="60"/>
              <w:left w:type="dxa" w:w="100"/>
              <w:bottom w:type="dxa" w:w="60"/>
              <w:right w:type="dxa" w:w="100"/>
            </w:tcMar>
          </w:tcPr>
          <w:p>
            <w:pPr>
              <w:spacing w:after="0"/>
            </w:pPr>
            <w:r>
              <w:rPr>
                <w:sz w:val="20"/>
                <w:szCs w:val="20"/>
              </w:rPr>
              <w:t xml:space="preserve">Conseguir 2 puntos de victoria llevando la Bolsa de oro a la base.</w:t>
            </w:r>
          </w:p>
        </w:tc>
      </w:tr>
      <w:tr>
        <w:tc>
          <w:tcPr>
            <w:tcW w:type="dxa" w:w="2400"/>
            <w:tcMar>
              <w:top w:type="dxa" w:w="60"/>
              <w:left w:type="dxa" w:w="100"/>
              <w:bottom w:type="dxa" w:w="60"/>
              <w:right w:type="dxa" w:w="100"/>
            </w:tcMar>
          </w:tcPr>
          <w:p>
            <w:pPr>
              <w:spacing w:after="0"/>
            </w:pPr>
            <w:r>
              <w:rPr>
                <w:sz w:val="20"/>
                <w:szCs w:val="20"/>
              </w:rPr>
              <w:t xml:space="preserve">Progresión</w:t>
            </w:r>
          </w:p>
        </w:tc>
        <w:tc>
          <w:tcPr>
            <w:tcW w:type="dxa" w:w="7000"/>
            <w:tcMar>
              <w:top w:type="dxa" w:w="60"/>
              <w:left w:type="dxa" w:w="100"/>
              <w:bottom w:type="dxa" w:w="60"/>
              <w:right w:type="dxa" w:w="100"/>
            </w:tcMar>
          </w:tcPr>
          <w:p>
            <w:pPr>
              <w:spacing w:after="0"/>
            </w:pPr>
            <w:r>
              <w:rPr>
                <w:sz w:val="20"/>
                <w:szCs w:val="20"/>
              </w:rPr>
              <w:t xml:space="preserve">Cada clase elige una de 3 subclases a mitad de partida, desbloqueando habilidad extra, pasiva extra y definitiva.</w:t>
            </w:r>
          </w:p>
        </w:tc>
      </w:tr>
    </w:tbl>
    <w:p>
      <w:pPr>
        <w:spacing w:after="80"/>
      </w:pPr>
    </w:p>
    <w:p>
      <w:pPr>
        <w:spacing w:after="120" w:line="276"/>
      </w:pPr>
      <w:r>
        <w:t xml:space="preserve">Los pilares de diseño: apuntado manual, alta movilidad, roles definidos con flexibilidad, y decisiones de build </w:t>
      </w:r>
      <w:r>
        <w:rPr>
          <w:b/>
          <w:bCs/>
        </w:rPr>
        <w:t xml:space="preserve">dentro</w:t>
      </w:r>
      <w:r>
        <w:t xml:space="preserve"> de la partida en vez de antes de empezar.</w:t>
      </w:r>
    </w:p>
    <w:p>
      <w:pPr>
        <w:spacing w:after="80"/>
      </w:pPr>
    </w:p>
    <w:p>
      <w:pPr>
        <w:pStyle w:val="Heading2"/>
        <w:spacing w:after="120" w:before="280"/>
      </w:pPr>
      <w:r>
        <w:rPr>
          <w:b/>
          <w:bCs/>
          <w:color w:val="2E74B5"/>
          <w:sz w:val="26"/>
          <w:szCs w:val="26"/>
        </w:rPr>
        <w:t xml:space="preserve">Roles y clases</w:t>
      </w:r>
    </w:p>
    <w:p>
      <w:pPr>
        <w:spacing w:after="120" w:line="276"/>
      </w:pPr>
      <w:r>
        <w:t xml:space="preserve">El rol lo fija la </w:t>
      </w:r>
      <w:r>
        <w:rPr>
          <w:b/>
          <w:bCs/>
        </w:rPr>
        <w:t xml:space="preserve">clase</w:t>
      </w:r>
      <w:r>
        <w:t xml:space="preserve">, no la subclase: elegir subclase cambia cómo jugás tu rol, nunca cuál 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4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Rol</w:t>
            </w:r>
          </w:p>
        </w:tc>
        <w:tc>
          <w:tcPr>
            <w:tcW w:type="dxa" w:w="3400"/>
            <w:shd w:fill="DCE6F1" w:val="clear"/>
            <w:tcMar>
              <w:top w:type="dxa" w:w="60"/>
              <w:left w:type="dxa" w:w="100"/>
              <w:bottom w:type="dxa" w:w="60"/>
              <w:right w:type="dxa" w:w="100"/>
            </w:tcMar>
          </w:tcPr>
          <w:p>
            <w:pPr>
              <w:spacing w:after="0"/>
            </w:pPr>
            <w:r>
              <w:rPr>
                <w:b/>
                <w:bCs/>
                <w:sz w:val="20"/>
                <w:szCs w:val="20"/>
              </w:rPr>
              <w:t xml:space="preserve">Clases</w:t>
            </w:r>
          </w:p>
        </w:tc>
        <w:tc>
          <w:tcPr>
            <w:tcW w:type="dxa" w:w="4400"/>
            <w:shd w:fill="DCE6F1" w:val="clear"/>
            <w:tcMar>
              <w:top w:type="dxa" w:w="60"/>
              <w:left w:type="dxa" w:w="100"/>
              <w:bottom w:type="dxa" w:w="60"/>
              <w:right w:type="dxa" w:w="100"/>
            </w:tcMar>
          </w:tcPr>
          <w:p>
            <w:pPr>
              <w:spacing w:after="0"/>
            </w:pPr>
            <w:r>
              <w:rPr>
                <w:b/>
                <w:bCs/>
                <w:sz w:val="20"/>
                <w:szCs w:val="20"/>
              </w:rPr>
              <w:t xml:space="preserve">Qué se espera de él</w:t>
            </w:r>
          </w:p>
        </w:tc>
      </w:tr>
      <w:tr>
        <w:tc>
          <w:tcPr>
            <w:tcW w:type="dxa" w:w="1600"/>
            <w:tcMar>
              <w:top w:type="dxa" w:w="60"/>
              <w:left w:type="dxa" w:w="100"/>
              <w:bottom w:type="dxa" w:w="60"/>
              <w:right w:type="dxa" w:w="100"/>
            </w:tcMar>
          </w:tcPr>
          <w:p>
            <w:pPr>
              <w:spacing w:after="0"/>
            </w:pPr>
            <w:r>
              <w:rPr>
                <w:sz w:val="20"/>
                <w:szCs w:val="20"/>
              </w:rPr>
              <w:t xml:space="preserve">Tanque</w:t>
            </w:r>
          </w:p>
        </w:tc>
        <w:tc>
          <w:tcPr>
            <w:tcW w:type="dxa" w:w="3400"/>
            <w:tcMar>
              <w:top w:type="dxa" w:w="60"/>
              <w:left w:type="dxa" w:w="100"/>
              <w:bottom w:type="dxa" w:w="60"/>
              <w:right w:type="dxa" w:w="100"/>
            </w:tcMar>
          </w:tcPr>
          <w:p>
            <w:pPr>
              <w:spacing w:after="0"/>
            </w:pPr>
            <w:r>
              <w:rPr>
                <w:sz w:val="20"/>
                <w:szCs w:val="20"/>
              </w:rPr>
              <w:t xml:space="preserve">Bárbaro · Guerrero</w:t>
            </w:r>
          </w:p>
        </w:tc>
        <w:tc>
          <w:tcPr>
            <w:tcW w:type="dxa" w:w="4400"/>
            <w:tcMar>
              <w:top w:type="dxa" w:w="60"/>
              <w:left w:type="dxa" w:w="100"/>
              <w:bottom w:type="dxa" w:w="60"/>
              <w:right w:type="dxa" w:w="100"/>
            </w:tcMar>
          </w:tcPr>
          <w:p>
            <w:pPr>
              <w:spacing w:after="0"/>
            </w:pPr>
            <w:r>
              <w:rPr>
                <w:sz w:val="20"/>
                <w:szCs w:val="20"/>
              </w:rPr>
              <w:t xml:space="preserve">Aguanta daño y crea espacio.</w:t>
            </w:r>
          </w:p>
        </w:tc>
      </w:tr>
      <w:tr>
        <w:tc>
          <w:tcPr>
            <w:tcW w:type="dxa" w:w="1600"/>
            <w:tcMar>
              <w:top w:type="dxa" w:w="60"/>
              <w:left w:type="dxa" w:w="100"/>
              <w:bottom w:type="dxa" w:w="60"/>
              <w:right w:type="dxa" w:w="100"/>
            </w:tcMar>
          </w:tcPr>
          <w:p>
            <w:pPr>
              <w:spacing w:after="0"/>
            </w:pPr>
            <w:r>
              <w:rPr>
                <w:sz w:val="20"/>
                <w:szCs w:val="20"/>
              </w:rPr>
              <w:t xml:space="preserve">Daño</w:t>
            </w:r>
          </w:p>
        </w:tc>
        <w:tc>
          <w:tcPr>
            <w:tcW w:type="dxa" w:w="3400"/>
            <w:tcMar>
              <w:top w:type="dxa" w:w="60"/>
              <w:left w:type="dxa" w:w="100"/>
              <w:bottom w:type="dxa" w:w="60"/>
              <w:right w:type="dxa" w:w="100"/>
            </w:tcMar>
          </w:tcPr>
          <w:p>
            <w:pPr>
              <w:spacing w:after="0"/>
            </w:pPr>
            <w:r>
              <w:rPr>
                <w:sz w:val="20"/>
                <w:szCs w:val="20"/>
              </w:rPr>
              <w:t xml:space="preserve">Pícaro · Mago · Explorador · Monje</w:t>
            </w:r>
          </w:p>
        </w:tc>
        <w:tc>
          <w:tcPr>
            <w:tcW w:type="dxa" w:w="4400"/>
            <w:tcMar>
              <w:top w:type="dxa" w:w="60"/>
              <w:left w:type="dxa" w:w="100"/>
              <w:bottom w:type="dxa" w:w="60"/>
              <w:right w:type="dxa" w:w="100"/>
            </w:tcMar>
          </w:tcPr>
          <w:p>
            <w:pPr>
              <w:spacing w:after="0"/>
            </w:pPr>
            <w:r>
              <w:rPr>
                <w:sz w:val="20"/>
                <w:szCs w:val="20"/>
              </w:rPr>
              <w:t xml:space="preserve">Elimina objetivos.</w:t>
            </w:r>
          </w:p>
        </w:tc>
      </w:tr>
      <w:tr>
        <w:tc>
          <w:tcPr>
            <w:tcW w:type="dxa" w:w="1600"/>
            <w:tcMar>
              <w:top w:type="dxa" w:w="60"/>
              <w:left w:type="dxa" w:w="100"/>
              <w:bottom w:type="dxa" w:w="60"/>
              <w:right w:type="dxa" w:w="100"/>
            </w:tcMar>
          </w:tcPr>
          <w:p>
            <w:pPr>
              <w:spacing w:after="0"/>
            </w:pPr>
            <w:r>
              <w:rPr>
                <w:sz w:val="20"/>
                <w:szCs w:val="20"/>
              </w:rPr>
              <w:t xml:space="preserve">Soporte</w:t>
            </w:r>
          </w:p>
        </w:tc>
        <w:tc>
          <w:tcPr>
            <w:tcW w:type="dxa" w:w="3400"/>
            <w:tcMar>
              <w:top w:type="dxa" w:w="60"/>
              <w:left w:type="dxa" w:w="100"/>
              <w:bottom w:type="dxa" w:w="60"/>
              <w:right w:type="dxa" w:w="100"/>
            </w:tcMar>
          </w:tcPr>
          <w:p>
            <w:pPr>
              <w:spacing w:after="0"/>
            </w:pPr>
            <w:r>
              <w:rPr>
                <w:sz w:val="20"/>
                <w:szCs w:val="20"/>
              </w:rPr>
              <w:t xml:space="preserve">Clérigo · Paladín</w:t>
            </w:r>
          </w:p>
        </w:tc>
        <w:tc>
          <w:tcPr>
            <w:tcW w:type="dxa" w:w="4400"/>
            <w:tcMar>
              <w:top w:type="dxa" w:w="60"/>
              <w:left w:type="dxa" w:w="100"/>
              <w:bottom w:type="dxa" w:w="60"/>
              <w:right w:type="dxa" w:w="100"/>
            </w:tcMar>
          </w:tcPr>
          <w:p>
            <w:pPr>
              <w:spacing w:after="0"/>
            </w:pPr>
            <w:r>
              <w:rPr>
                <w:sz w:val="20"/>
                <w:szCs w:val="20"/>
              </w:rPr>
              <w:t xml:space="preserve">Mantiene vivo al equipo.</w:t>
            </w:r>
          </w:p>
        </w:tc>
      </w:tr>
    </w:tbl>
    <w:p>
      <w:pPr>
        <w:pBdr>
          <w:left w:val="single" w:color="E0A800" w:sz="14" w:space="6"/>
        </w:pBdr>
        <w:shd w:fill="FFF6DA" w:val="clear"/>
        <w:spacing w:after="160" w:before="100"/>
        <w:ind w:left="144" w:right="144"/>
      </w:pPr>
      <w:r>
        <w:rPr>
          <w:sz w:val="20"/>
          <w:szCs w:val="20"/>
        </w:rPr>
        <w:t xml:space="preserve">Hay 2 clases de Tanque y 2 de Soporte para 3 equipos, así que </w:t>
      </w:r>
      <w:r>
        <w:rPr>
          <w:b/>
          <w:bCs/>
          <w:sz w:val="20"/>
          <w:szCs w:val="20"/>
        </w:rPr>
        <w:t xml:space="preserve">hoy se permite repetir clase</w:t>
      </w:r>
      <w:r>
        <w:rPr>
          <w:sz w:val="20"/>
          <w:szCs w:val="20"/>
        </w:rPr>
        <w:t xml:space="preserve"> entre equipos. El modo principal a futuro no lo va a permitir; queda abierto mientras dure el desarrollo para poder probar.</w:t>
      </w:r>
    </w:p>
    <w:p>
      <w:pPr>
        <w:pStyle w:val="Heading1"/>
        <w:spacing w:after="160" w:before="360"/>
      </w:pPr>
      <w:r>
        <w:rPr>
          <w:b/>
          <w:bCs/>
          <w:color w:val="1F4E79"/>
          <w:sz w:val="32"/>
          <w:szCs w:val="32"/>
        </w:rPr>
        <w:t xml:space="preserve">2. Cómo leer este documento</w:t>
      </w:r>
    </w:p>
    <w:p>
      <w:pPr>
        <w:spacing w:after="120" w:line="276"/>
      </w:pPr>
      <w:r>
        <w:t xml:space="preserve">Todas las clases comparten exactamente la misma estructura. Eso es intencional: el jugador que aprende una clase ya sabe dónde buscar en la siguiente.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0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Ranura</w:t>
            </w:r>
          </w:p>
        </w:tc>
        <w:tc>
          <w:tcPr>
            <w:tcW w:type="dxa" w:w="1800"/>
            <w:shd w:fill="DCE6F1" w:val="clear"/>
            <w:tcMar>
              <w:top w:type="dxa" w:w="60"/>
              <w:left w:type="dxa" w:w="100"/>
              <w:bottom w:type="dxa" w:w="60"/>
              <w:right w:type="dxa" w:w="100"/>
            </w:tcMar>
          </w:tcPr>
          <w:p>
            <w:pPr>
              <w:spacing w:after="0"/>
            </w:pPr>
            <w:r>
              <w:rPr>
                <w:b/>
                <w:bCs/>
                <w:sz w:val="20"/>
                <w:szCs w:val="20"/>
              </w:rPr>
              <w:t xml:space="preserve">Botón</w:t>
            </w:r>
          </w:p>
        </w:tc>
        <w:tc>
          <w:tcPr>
            <w:tcW w:type="dxa" w:w="5000"/>
            <w:shd w:fill="DCE6F1" w:val="clear"/>
            <w:tcMar>
              <w:top w:type="dxa" w:w="60"/>
              <w:left w:type="dxa" w:w="100"/>
              <w:bottom w:type="dxa" w:w="60"/>
              <w:right w:type="dxa" w:w="100"/>
            </w:tcMar>
          </w:tcPr>
          <w:p>
            <w:pPr>
              <w:spacing w:after="0"/>
            </w:pPr>
            <w:r>
              <w:rPr>
                <w:b/>
                <w:bCs/>
                <w:sz w:val="20"/>
                <w:szCs w:val="20"/>
              </w:rPr>
              <w:t xml:space="preserve">Cuándo se desbloquea</w:t>
            </w:r>
          </w:p>
        </w:tc>
      </w:tr>
      <w:tr>
        <w:tc>
          <w:tcPr>
            <w:tcW w:type="dxa" w:w="2600"/>
            <w:tcMar>
              <w:top w:type="dxa" w:w="60"/>
              <w:left w:type="dxa" w:w="100"/>
              <w:bottom w:type="dxa" w:w="60"/>
              <w:right w:type="dxa" w:w="100"/>
            </w:tcMar>
          </w:tcPr>
          <w:p>
            <w:pPr>
              <w:spacing w:after="0"/>
            </w:pPr>
            <w:r>
              <w:rPr>
                <w:sz w:val="20"/>
                <w:szCs w:val="20"/>
              </w:rPr>
              <w:t xml:space="preserve">Pasiva</w:t>
            </w:r>
          </w:p>
        </w:tc>
        <w:tc>
          <w:tcPr>
            <w:tcW w:type="dxa" w:w="1800"/>
            <w:tcMar>
              <w:top w:type="dxa" w:w="60"/>
              <w:left w:type="dxa" w:w="100"/>
              <w:bottom w:type="dxa" w:w="60"/>
              <w:right w:type="dxa" w:w="100"/>
            </w:tcMar>
          </w:tcPr>
          <w:p>
            <w:pPr>
              <w:spacing w:after="0"/>
            </w:pPr>
            <w:r>
              <w:rPr>
                <w:sz w:val="20"/>
                <w:szCs w:val="20"/>
              </w:rPr>
              <w:t xml:space="preserve">—</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“Disparo”</w:t>
            </w:r>
          </w:p>
        </w:tc>
        <w:tc>
          <w:tcPr>
            <w:tcW w:type="dxa" w:w="1800"/>
            <w:tcMar>
              <w:top w:type="dxa" w:w="60"/>
              <w:left w:type="dxa" w:w="100"/>
              <w:bottom w:type="dxa" w:w="60"/>
              <w:right w:type="dxa" w:w="100"/>
            </w:tcMar>
          </w:tcPr>
          <w:p>
            <w:pPr>
              <w:spacing w:after="0"/>
            </w:pPr>
            <w:r>
              <w:rPr>
                <w:sz w:val="20"/>
                <w:szCs w:val="20"/>
              </w:rPr>
              <w:t xml:space="preserve">Clic izquierdo</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“Apuntado”</w:t>
            </w:r>
          </w:p>
        </w:tc>
        <w:tc>
          <w:tcPr>
            <w:tcW w:type="dxa" w:w="1800"/>
            <w:tcMar>
              <w:top w:type="dxa" w:w="60"/>
              <w:left w:type="dxa" w:w="100"/>
              <w:bottom w:type="dxa" w:w="60"/>
              <w:right w:type="dxa" w:w="100"/>
            </w:tcMar>
          </w:tcPr>
          <w:p>
            <w:pPr>
              <w:spacing w:after="0"/>
            </w:pPr>
            <w:r>
              <w:rPr>
                <w:sz w:val="20"/>
                <w:szCs w:val="20"/>
              </w:rPr>
              <w:t xml:space="preserve">Clic derecho</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principal</w:t>
            </w:r>
          </w:p>
        </w:tc>
        <w:tc>
          <w:tcPr>
            <w:tcW w:type="dxa" w:w="1800"/>
            <w:tcMar>
              <w:top w:type="dxa" w:w="60"/>
              <w:left w:type="dxa" w:w="100"/>
              <w:bottom w:type="dxa" w:w="60"/>
              <w:right w:type="dxa" w:w="100"/>
            </w:tcMar>
          </w:tcPr>
          <w:p>
            <w:pPr>
              <w:spacing w:after="0"/>
            </w:pPr>
            <w:r>
              <w:rPr>
                <w:sz w:val="20"/>
                <w:szCs w:val="20"/>
              </w:rPr>
              <w:t xml:space="preserve">Q</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de movimiento</w:t>
            </w:r>
          </w:p>
        </w:tc>
        <w:tc>
          <w:tcPr>
            <w:tcW w:type="dxa" w:w="1800"/>
            <w:tcMar>
              <w:top w:type="dxa" w:w="60"/>
              <w:left w:type="dxa" w:w="100"/>
              <w:bottom w:type="dxa" w:w="60"/>
              <w:right w:type="dxa" w:w="100"/>
            </w:tcMar>
          </w:tcPr>
          <w:p>
            <w:pPr>
              <w:spacing w:after="0"/>
            </w:pPr>
            <w:r>
              <w:rPr>
                <w:sz w:val="20"/>
                <w:szCs w:val="20"/>
              </w:rPr>
              <w:t xml:space="preserve">Shift</w:t>
            </w:r>
          </w:p>
        </w:tc>
        <w:tc>
          <w:tcPr>
            <w:tcW w:type="dxa" w:w="5000"/>
            <w:tcMar>
              <w:top w:type="dxa" w:w="60"/>
              <w:left w:type="dxa" w:w="100"/>
              <w:bottom w:type="dxa" w:w="60"/>
              <w:right w:type="dxa" w:w="100"/>
            </w:tcMar>
          </w:tcPr>
          <w:p>
            <w:pPr>
              <w:spacing w:after="0"/>
            </w:pPr>
            <w:r>
              <w:rPr>
                <w:sz w:val="20"/>
                <w:szCs w:val="20"/>
              </w:rPr>
              <w:t xml:space="preserve">Desde el inicio</w:t>
            </w:r>
          </w:p>
        </w:tc>
      </w:tr>
      <w:tr>
        <w:tc>
          <w:tcPr>
            <w:tcW w:type="dxa" w:w="2600"/>
            <w:tcMar>
              <w:top w:type="dxa" w:w="60"/>
              <w:left w:type="dxa" w:w="100"/>
              <w:bottom w:type="dxa" w:w="60"/>
              <w:right w:type="dxa" w:w="100"/>
            </w:tcMar>
          </w:tcPr>
          <w:p>
            <w:pPr>
              <w:spacing w:after="0"/>
            </w:pPr>
            <w:r>
              <w:rPr>
                <w:sz w:val="20"/>
                <w:szCs w:val="20"/>
              </w:rPr>
              <w:t xml:space="preserve">Habilidad extra</w:t>
            </w:r>
          </w:p>
        </w:tc>
        <w:tc>
          <w:tcPr>
            <w:tcW w:type="dxa" w:w="1800"/>
            <w:tcMar>
              <w:top w:type="dxa" w:w="60"/>
              <w:left w:type="dxa" w:w="100"/>
              <w:bottom w:type="dxa" w:w="60"/>
              <w:right w:type="dxa" w:w="100"/>
            </w:tcMar>
          </w:tcPr>
          <w:p>
            <w:pPr>
              <w:spacing w:after="0"/>
            </w:pPr>
            <w:r>
              <w:rPr>
                <w:sz w:val="20"/>
                <w:szCs w:val="20"/>
              </w:rPr>
              <w:t xml:space="preserve">E</w:t>
            </w:r>
          </w:p>
        </w:tc>
        <w:tc>
          <w:tcPr>
            <w:tcW w:type="dxa" w:w="5000"/>
            <w:tcMar>
              <w:top w:type="dxa" w:w="60"/>
              <w:left w:type="dxa" w:w="100"/>
              <w:bottom w:type="dxa" w:w="60"/>
              <w:right w:type="dxa" w:w="100"/>
            </w:tcMar>
          </w:tcPr>
          <w:p>
            <w:pPr>
              <w:spacing w:after="0"/>
            </w:pPr>
            <w:r>
              <w:rPr>
                <w:sz w:val="20"/>
                <w:szCs w:val="20"/>
              </w:rPr>
              <w:t xml:space="preserve">Al elegir subclase</w:t>
            </w:r>
          </w:p>
        </w:tc>
      </w:tr>
      <w:tr>
        <w:tc>
          <w:tcPr>
            <w:tcW w:type="dxa" w:w="2600"/>
            <w:tcMar>
              <w:top w:type="dxa" w:w="60"/>
              <w:left w:type="dxa" w:w="100"/>
              <w:bottom w:type="dxa" w:w="60"/>
              <w:right w:type="dxa" w:w="100"/>
            </w:tcMar>
          </w:tcPr>
          <w:p>
            <w:pPr>
              <w:spacing w:after="0"/>
            </w:pPr>
            <w:r>
              <w:rPr>
                <w:sz w:val="20"/>
                <w:szCs w:val="20"/>
              </w:rPr>
              <w:t xml:space="preserve">Habilidad definitiva</w:t>
            </w:r>
          </w:p>
        </w:tc>
        <w:tc>
          <w:tcPr>
            <w:tcW w:type="dxa" w:w="1800"/>
            <w:tcMar>
              <w:top w:type="dxa" w:w="60"/>
              <w:left w:type="dxa" w:w="100"/>
              <w:bottom w:type="dxa" w:w="60"/>
              <w:right w:type="dxa" w:w="100"/>
            </w:tcMar>
          </w:tcPr>
          <w:p>
            <w:pPr>
              <w:spacing w:after="0"/>
            </w:pPr>
            <w:r>
              <w:rPr>
                <w:sz w:val="20"/>
                <w:szCs w:val="20"/>
              </w:rPr>
              <w:t xml:space="preserve">R</w:t>
            </w:r>
          </w:p>
        </w:tc>
        <w:tc>
          <w:tcPr>
            <w:tcW w:type="dxa" w:w="5000"/>
            <w:tcMar>
              <w:top w:type="dxa" w:w="60"/>
              <w:left w:type="dxa" w:w="100"/>
              <w:bottom w:type="dxa" w:w="60"/>
              <w:right w:type="dxa" w:w="100"/>
            </w:tcMar>
          </w:tcPr>
          <w:p>
            <w:pPr>
              <w:spacing w:after="0"/>
            </w:pPr>
            <w:r>
              <w:rPr>
                <w:sz w:val="20"/>
                <w:szCs w:val="20"/>
              </w:rPr>
              <w:t xml:space="preserve">Al elegir subclase</w:t>
            </w:r>
          </w:p>
        </w:tc>
      </w:tr>
    </w:tbl>
    <w:p>
      <w:pPr>
        <w:pBdr>
          <w:left w:val="single" w:color="E0A800" w:sz="14" w:space="6"/>
        </w:pBdr>
        <w:shd w:fill="FFF6DA" w:val="clear"/>
        <w:spacing w:after="160" w:before="10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Mercenaries</w:t>
      </w:r>
      <w:r>
        <w:rPr>
          <w:sz w:val="20"/>
          <w:szCs w:val="20"/>
        </w:rPr>
        <w:t xml:space="preserve">. Si necesitás un valor fuera de esas bandas, escribí el número.</w:t>
      </w:r>
    </w:p>
    <w:p>
      <w:pPr>
        <w:pStyle w:val="Heading1"/>
        <w:spacing w:after="160" w:before="360"/>
      </w:pPr>
      <w:r>
        <w:rPr>
          <w:b/>
          <w:bCs/>
          <w:color w:val="1F4E79"/>
          <w:sz w:val="32"/>
          <w:szCs w:val="32"/>
        </w:rPr>
        <w:t xml:space="preserve">3. Modo de juego: Mercenarios</w:t>
      </w:r>
    </w:p>
    <w:p>
      <w:pPr>
        <w:spacing w:after="120" w:line="276"/>
      </w:pPr>
      <w:r>
        <w:t xml:space="preserve">Cada equipo empieza en una base con una sola salida. Tras unos 30 segundos de espera arranca la partida en un escenario amplio poblado de NPCs que atacan a los jugadores haciendo poco daño.</w:t>
      </w:r>
    </w:p>
    <w:p>
      <w:pPr>
        <w:spacing w:after="120" w:line="276"/>
      </w:pPr>
      <w:r>
        <w:t xml:space="preserve">A los 2 minutos aparece una </w:t>
      </w:r>
      <w:r>
        <w:rPr>
          <w:b/>
          <w:bCs/>
        </w:rPr>
        <w:t xml:space="preserve">Bolsa de oro</w:t>
      </w:r>
      <w:r>
        <w:t xml:space="preserve"> en el centro del escenario. Cada equipo debe llevarla a su base; entregarla da 1 punto de victoria y la siguiente aparece 30 segundos después. Los NPCs también intentan robarla y devolverla al centro.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Detalle</w:t>
            </w:r>
          </w:p>
        </w:tc>
      </w:tr>
      <w:tr>
        <w:tc>
          <w:tcPr>
            <w:tcW w:type="dxa" w:w="2400"/>
            <w:tcMar>
              <w:top w:type="dxa" w:w="60"/>
              <w:left w:type="dxa" w:w="100"/>
              <w:bottom w:type="dxa" w:w="60"/>
              <w:right w:type="dxa" w:w="100"/>
            </w:tcMar>
          </w:tcPr>
          <w:p>
            <w:pPr>
              <w:spacing w:after="0"/>
            </w:pPr>
            <w:r>
              <w:rPr>
                <w:sz w:val="20"/>
                <w:szCs w:val="20"/>
              </w:rPr>
              <w:t xml:space="preserve">Cargar la bolsa</w:t>
            </w:r>
          </w:p>
        </w:tc>
        <w:tc>
          <w:tcPr>
            <w:tcW w:type="dxa" w:w="7000"/>
            <w:tcMar>
              <w:top w:type="dxa" w:w="60"/>
              <w:left w:type="dxa" w:w="100"/>
              <w:bottom w:type="dxa" w:w="60"/>
              <w:right w:type="dxa" w:w="100"/>
            </w:tcMar>
          </w:tcPr>
          <w:p>
            <w:pPr>
              <w:spacing w:after="0"/>
            </w:pPr>
            <w:r>
              <w:rPr>
                <w:sz w:val="20"/>
                <w:szCs w:val="20"/>
              </w:rPr>
              <w:t xml:space="preserve">Reduce la velocidad de movimiento y bloquea la habilidad definitiva: el botón R pasa a soltar la bolsa, que queda en el suelo y puede recogerse 3 segundos después.</w:t>
            </w:r>
          </w:p>
        </w:tc>
      </w:tr>
      <w:tr>
        <w:tc>
          <w:tcPr>
            <w:tcW w:type="dxa" w:w="2400"/>
            <w:tcMar>
              <w:top w:type="dxa" w:w="60"/>
              <w:left w:type="dxa" w:w="100"/>
              <w:bottom w:type="dxa" w:w="60"/>
              <w:right w:type="dxa" w:w="100"/>
            </w:tcMar>
          </w:tcPr>
          <w:p>
            <w:pPr>
              <w:spacing w:after="0"/>
            </w:pPr>
            <w:r>
              <w:rPr>
                <w:sz w:val="20"/>
                <w:szCs w:val="20"/>
              </w:rPr>
              <w:t xml:space="preserve">Subida de nivel</w:t>
            </w:r>
          </w:p>
        </w:tc>
        <w:tc>
          <w:tcPr>
            <w:tcW w:type="dxa" w:w="7000"/>
            <w:tcMar>
              <w:top w:type="dxa" w:w="60"/>
              <w:left w:type="dxa" w:w="100"/>
              <w:bottom w:type="dxa" w:w="60"/>
              <w:right w:type="dxa" w:w="100"/>
            </w:tcMar>
          </w:tcPr>
          <w:p>
            <w:pPr>
              <w:spacing w:after="0"/>
            </w:pPr>
            <w:r>
              <w:rPr>
                <w:sz w:val="20"/>
                <w:szCs w:val="20"/>
              </w:rPr>
              <w:t xml:space="preserve">Todos empiezan en nivel 1 y ganan experiencia PASIVA de fondo, calibrada para llegar al nivel máximo alrededor del minuto 5 hagan lo que hagan. Combatir solo lo acelera: cada NPC derrotado resta 1 segundo y cada jugador enemigo, 5. Al llegar al máximo se elige subclase.</w:t>
            </w:r>
          </w:p>
        </w:tc>
      </w:tr>
      <w:tr>
        <w:tc>
          <w:tcPr>
            <w:tcW w:type="dxa" w:w="2400"/>
            <w:tcMar>
              <w:top w:type="dxa" w:w="60"/>
              <w:left w:type="dxa" w:w="100"/>
              <w:bottom w:type="dxa" w:w="60"/>
              <w:right w:type="dxa" w:w="100"/>
            </w:tcMar>
          </w:tcPr>
          <w:p>
            <w:pPr>
              <w:spacing w:after="0"/>
            </w:pPr>
            <w:r>
              <w:rPr>
                <w:sz w:val="20"/>
                <w:szCs w:val="20"/>
              </w:rPr>
              <w:t xml:space="preserve">Reaparición</w:t>
            </w:r>
          </w:p>
        </w:tc>
        <w:tc>
          <w:tcPr>
            <w:tcW w:type="dxa" w:w="7000"/>
            <w:tcMar>
              <w:top w:type="dxa" w:w="60"/>
              <w:left w:type="dxa" w:w="100"/>
              <w:bottom w:type="dxa" w:w="60"/>
              <w:right w:type="dxa" w:w="100"/>
            </w:tcMar>
          </w:tcPr>
          <w:p>
            <w:pPr>
              <w:spacing w:after="0"/>
            </w:pPr>
            <w:r>
              <w:rPr>
                <w:sz w:val="20"/>
                <w:szCs w:val="20"/>
              </w:rPr>
              <w:t xml:space="preserve">El jugador eliminado reaparece en su base tras 5 segundos.</w:t>
            </w:r>
          </w:p>
        </w:tc>
      </w:tr>
    </w:tbl>
    <w:p>
      <w:r>
        <w:br w:type="page"/>
      </w:r>
    </w:p>
    <w:p>
      <w:pPr>
        <w:pStyle w:val="Heading1"/>
        <w:spacing w:after="160" w:before="360"/>
      </w:pPr>
      <w:r>
        <w:rPr>
          <w:b/>
          <w:bCs/>
          <w:color w:val="1F4E79"/>
          <w:sz w:val="32"/>
          <w:szCs w:val="32"/>
        </w:rPr>
        <w:t xml:space="preserve">4. Las clases</w:t>
      </w:r>
    </w:p>
    <w:p>
      <w:pPr>
        <w:spacing w:after="120" w:line="276"/>
      </w:pPr>
      <w:r>
        <w:t xml:space="preserve">Ocho clases, cada una con tres subclases: 24 configuraciones finales.</w:t>
      </w:r>
    </w:p>
    <w:p>
      <w:pPr>
        <w:pStyle w:val="Heading1"/>
        <w:spacing w:after="160" w:before="360"/>
      </w:pPr>
      <w:r>
        <w:rPr>
          <w:b/>
          <w:bCs/>
          <w:color w:val="1F4E79"/>
          <w:sz w:val="32"/>
          <w:szCs w:val="32"/>
        </w:rPr>
        <w:t xml:space="preserve">4.1  Bárbaro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Tanque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Hacha de batalla</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daño y el aguante.</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Ataque regenerativo</w:t>
            </w:r>
          </w:p>
        </w:tc>
        <w:tc>
          <w:tcPr>
            <w:tcW w:type="dxa" w:w="6500"/>
            <w:tcMar>
              <w:top w:type="dxa" w:w="60"/>
              <w:left w:type="dxa" w:w="100"/>
              <w:bottom w:type="dxa" w:w="60"/>
              <w:right w:type="dxa" w:w="100"/>
            </w:tcMar>
          </w:tcPr>
          <w:p>
            <w:pPr>
              <w:spacing w:after="0"/>
            </w:pPr>
            <w:r>
              <w:rPr>
                <w:sz w:val="20"/>
                <w:szCs w:val="20"/>
              </w:rPr>
              <w:t xml:space="preserve">Parte del daño infligido cura al jugador.</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lento a melee en un arco grande frente a él.</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Arroja instantáneamente una copia de su arma para ralentizar a los enemigos por un corto periodo. El arma queda en el suelo en el punto de impacto; si el jugador va hacia esa zona, se reinicia el tiempo de reutilización.</w:t>
            </w:r>
          </w:p>
        </w:tc>
      </w:tr>
      <w:tr>
        <w:tc>
          <w:tcPr>
            <w:tcW w:type="dxa" w:w="2900"/>
            <w:tcMar>
              <w:top w:type="dxa" w:w="60"/>
              <w:left w:type="dxa" w:w="100"/>
              <w:bottom w:type="dxa" w:w="60"/>
              <w:right w:type="dxa" w:w="100"/>
            </w:tcMar>
          </w:tcPr>
          <w:p>
            <w:pPr>
              <w:spacing w:after="0"/>
            </w:pPr>
            <w:r>
              <w:rPr>
                <w:sz w:val="20"/>
                <w:szCs w:val="20"/>
              </w:rPr>
              <w:t xml:space="preserve">Habilidad principal — Enfurecer</w:t>
            </w:r>
          </w:p>
        </w:tc>
        <w:tc>
          <w:tcPr>
            <w:tcW w:type="dxa" w:w="6500"/>
            <w:tcMar>
              <w:top w:type="dxa" w:w="60"/>
              <w:left w:type="dxa" w:w="100"/>
              <w:bottom w:type="dxa" w:w="60"/>
              <w:right w:type="dxa" w:w="100"/>
            </w:tcMar>
          </w:tcPr>
          <w:p>
            <w:pPr>
              <w:spacing w:after="0"/>
            </w:pPr>
            <w:r>
              <w:rPr>
                <w:sz w:val="20"/>
                <w:szCs w:val="20"/>
              </w:rPr>
              <w:t xml:space="preserve">Incrementa su daño, robo de vida, vida máxima, velocidad de movimiento y velocidad de ataque por un corto periodo.</w:t>
            </w:r>
          </w:p>
        </w:tc>
      </w:tr>
      <w:tr>
        <w:tc>
          <w:tcPr>
            <w:tcW w:type="dxa" w:w="2900"/>
            <w:tcMar>
              <w:top w:type="dxa" w:w="60"/>
              <w:left w:type="dxa" w:w="100"/>
              <w:bottom w:type="dxa" w:w="60"/>
              <w:right w:type="dxa" w:w="100"/>
            </w:tcMar>
          </w:tcPr>
          <w:p>
            <w:pPr>
              <w:spacing w:after="0"/>
            </w:pPr>
            <w:r>
              <w:rPr>
                <w:sz w:val="20"/>
                <w:szCs w:val="20"/>
              </w:rPr>
              <w:t xml:space="preserve">Habilidad de movimiento — Salto furioso</w:t>
            </w:r>
          </w:p>
        </w:tc>
        <w:tc>
          <w:tcPr>
            <w:tcW w:type="dxa" w:w="6500"/>
            <w:tcMar>
              <w:top w:type="dxa" w:w="60"/>
              <w:left w:type="dxa" w:w="100"/>
              <w:bottom w:type="dxa" w:w="60"/>
              <w:right w:type="dxa" w:w="100"/>
            </w:tcMar>
          </w:tcPr>
          <w:p>
            <w:pPr>
              <w:spacing w:after="0"/>
            </w:pPr>
            <w:r>
              <w:rPr>
                <w:sz w:val="20"/>
                <w:szCs w:val="20"/>
              </w:rPr>
              <w:t xml:space="preserve">Salta hacia una dirección seleccionada; hace daño al impactar y ralentiza a los enemigos.</w:t>
            </w:r>
          </w:p>
        </w:tc>
      </w:tr>
    </w:tbl>
    <w:p>
      <w:pPr>
        <w:pStyle w:val="Heading2"/>
        <w:spacing w:after="120" w:before="280"/>
      </w:pPr>
      <w:r>
        <w:rPr>
          <w:b/>
          <w:bCs/>
          <w:color w:val="2E74B5"/>
          <w:sz w:val="26"/>
          <w:szCs w:val="26"/>
        </w:rPr>
        <w:t xml:space="preserve">Subclase — Berserker</w:t>
      </w:r>
    </w:p>
    <w:p>
      <w:pPr>
        <w:spacing w:after="120" w:line="276"/>
      </w:pPr>
      <w:r>
        <w:rPr>
          <w:i/>
          <w:iCs/>
        </w:rPr>
        <w:t xml:space="preserve">Cambia el hacha de batalla por dos hachas de mano: ataca más rápido por menos daño. Su lanzamiento de hacha ralentiza más cuanto más lejos esté el enemigo.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Ataque temerario</w:t>
            </w:r>
          </w:p>
        </w:tc>
        <w:tc>
          <w:tcPr>
            <w:tcW w:type="dxa" w:w="6500"/>
            <w:tcMar>
              <w:top w:type="dxa" w:w="60"/>
              <w:left w:type="dxa" w:w="100"/>
              <w:bottom w:type="dxa" w:w="60"/>
              <w:right w:type="dxa" w:w="100"/>
            </w:tcMar>
          </w:tcPr>
          <w:p>
            <w:pPr>
              <w:spacing w:after="0"/>
            </w:pPr>
            <w:r>
              <w:rPr>
                <w:sz w:val="20"/>
                <w:szCs w:val="20"/>
              </w:rPr>
              <w:t xml:space="preserve">Hace 3 cortes amplios frente a él; cada impacto incrementa el daño del siguiente ataque sobre quien impactó.</w:t>
            </w:r>
          </w:p>
        </w:tc>
      </w:tr>
      <w:tr>
        <w:tc>
          <w:tcPr>
            <w:tcW w:type="dxa" w:w="2900"/>
            <w:tcMar>
              <w:top w:type="dxa" w:w="60"/>
              <w:left w:type="dxa" w:w="100"/>
              <w:bottom w:type="dxa" w:w="60"/>
              <w:right w:type="dxa" w:w="100"/>
            </w:tcMar>
          </w:tcPr>
          <w:p>
            <w:pPr>
              <w:spacing w:after="0"/>
            </w:pPr>
            <w:r>
              <w:rPr>
                <w:sz w:val="20"/>
                <w:szCs w:val="20"/>
              </w:rPr>
              <w:t xml:space="preserve">Pasiva extra — Aguante extremo</w:t>
            </w:r>
          </w:p>
        </w:tc>
        <w:tc>
          <w:tcPr>
            <w:tcW w:type="dxa" w:w="6500"/>
            <w:tcMar>
              <w:top w:type="dxa" w:w="60"/>
              <w:left w:type="dxa" w:w="100"/>
              <w:bottom w:type="dxa" w:w="60"/>
              <w:right w:type="dxa" w:w="100"/>
            </w:tcMar>
          </w:tcPr>
          <w:p>
            <w:pPr>
              <w:spacing w:after="0"/>
            </w:pPr>
            <w:r>
              <w:rPr>
                <w:sz w:val="20"/>
                <w:szCs w:val="20"/>
              </w:rPr>
              <w:t xml:space="preserve">Enfurecer ahora genera un escudo proporcional a la vida faltante.</w:t>
            </w:r>
          </w:p>
        </w:tc>
      </w:tr>
      <w:tr>
        <w:tc>
          <w:tcPr>
            <w:tcW w:type="dxa" w:w="2900"/>
            <w:tcMar>
              <w:top w:type="dxa" w:w="60"/>
              <w:left w:type="dxa" w:w="100"/>
              <w:bottom w:type="dxa" w:w="60"/>
              <w:right w:type="dxa" w:w="100"/>
            </w:tcMar>
          </w:tcPr>
          <w:p>
            <w:pPr>
              <w:spacing w:after="0"/>
            </w:pPr>
            <w:r>
              <w:rPr>
                <w:sz w:val="20"/>
                <w:szCs w:val="20"/>
              </w:rPr>
              <w:t xml:space="preserve">Definitiva — Ataque giratorio</w:t>
            </w:r>
          </w:p>
        </w:tc>
        <w:tc>
          <w:tcPr>
            <w:tcW w:type="dxa" w:w="6500"/>
            <w:tcMar>
              <w:top w:type="dxa" w:w="60"/>
              <w:left w:type="dxa" w:w="100"/>
              <w:bottom w:type="dxa" w:w="60"/>
              <w:right w:type="dxa" w:w="100"/>
            </w:tcMar>
          </w:tcPr>
          <w:p>
            <w:pPr>
              <w:spacing w:after="0"/>
            </w:pPr>
            <w:r>
              <w:rPr>
                <w:sz w:val="20"/>
                <w:szCs w:val="20"/>
              </w:rPr>
              <w:t xml:space="preserve">Gira atacando todo a su alrededor, aplica robo de vida y acumula daño con Enfurecer.</w:t>
            </w:r>
          </w:p>
        </w:tc>
      </w:tr>
    </w:tbl>
    <w:p>
      <w:pPr>
        <w:pStyle w:val="Heading2"/>
        <w:spacing w:after="120" w:before="280"/>
      </w:pPr>
      <w:r>
        <w:rPr>
          <w:b/>
          <w:bCs/>
          <w:color w:val="2E74B5"/>
          <w:sz w:val="26"/>
          <w:szCs w:val="26"/>
        </w:rPr>
        <w:t xml:space="preserve">Subclase — Inmortal</w:t>
      </w:r>
    </w:p>
    <w:p>
      <w:pPr>
        <w:spacing w:after="120" w:line="276"/>
      </w:pPr>
      <w:r>
        <w:rPr>
          <w:i/>
          <w:iCs/>
        </w:rPr>
        <w:t xml:space="preserve">Cambia el hacha por un mandoble: ataques más lentos, mayor daño.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Golpe final</w:t>
            </w:r>
          </w:p>
        </w:tc>
        <w:tc>
          <w:tcPr>
            <w:tcW w:type="dxa" w:w="6500"/>
            <w:tcMar>
              <w:top w:type="dxa" w:w="60"/>
              <w:left w:type="dxa" w:w="100"/>
              <w:bottom w:type="dxa" w:w="60"/>
              <w:right w:type="dxa" w:w="100"/>
            </w:tcMar>
          </w:tcPr>
          <w:p>
            <w:pPr>
              <w:spacing w:after="0"/>
            </w:pPr>
            <w:r>
              <w:rPr>
                <w:sz w:val="20"/>
                <w:szCs w:val="20"/>
              </w:rPr>
              <w:t xml:space="preserve">Carga un ataque hacia adelante recibiendo un escudo fijo mientras carga; al soltarlo impacta el suelo, hace gran daño, aturde y elimina a los enemigos por debajo del 5 % de vida máxima.</w:t>
            </w:r>
          </w:p>
        </w:tc>
      </w:tr>
      <w:tr>
        <w:tc>
          <w:tcPr>
            <w:tcW w:type="dxa" w:w="2900"/>
            <w:tcMar>
              <w:top w:type="dxa" w:w="60"/>
              <w:left w:type="dxa" w:w="100"/>
              <w:bottom w:type="dxa" w:w="60"/>
              <w:right w:type="dxa" w:w="100"/>
            </w:tcMar>
          </w:tcPr>
          <w:p>
            <w:pPr>
              <w:spacing w:after="0"/>
            </w:pPr>
            <w:r>
              <w:rPr>
                <w:sz w:val="20"/>
                <w:szCs w:val="20"/>
              </w:rPr>
              <w:t xml:space="preserve">Pasiva extra — Enviado de los Dioses</w:t>
            </w:r>
          </w:p>
        </w:tc>
        <w:tc>
          <w:tcPr>
            <w:tcW w:type="dxa" w:w="6500"/>
            <w:tcMar>
              <w:top w:type="dxa" w:w="60"/>
              <w:left w:type="dxa" w:w="100"/>
              <w:bottom w:type="dxa" w:w="60"/>
              <w:right w:type="dxa" w:w="100"/>
            </w:tcMar>
          </w:tcPr>
          <w:p>
            <w:pPr>
              <w:spacing w:after="0"/>
            </w:pPr>
            <w:r>
              <w:rPr>
                <w:sz w:val="20"/>
                <w:szCs w:val="20"/>
              </w:rPr>
              <w:t xml:space="preserve">Enfurecer añade un poco de daño mágico, que hace daño extra a los escudos.</w:t>
            </w:r>
          </w:p>
        </w:tc>
      </w:tr>
      <w:tr>
        <w:tc>
          <w:tcPr>
            <w:tcW w:type="dxa" w:w="2900"/>
            <w:tcMar>
              <w:top w:type="dxa" w:w="60"/>
              <w:left w:type="dxa" w:w="100"/>
              <w:bottom w:type="dxa" w:w="60"/>
              <w:right w:type="dxa" w:w="100"/>
            </w:tcMar>
          </w:tcPr>
          <w:p>
            <w:pPr>
              <w:spacing w:after="0"/>
            </w:pPr>
            <w:r>
              <w:rPr>
                <w:sz w:val="20"/>
                <w:szCs w:val="20"/>
              </w:rPr>
              <w:t xml:space="preserve">Definitiva — Ira después de la muerte</w:t>
            </w:r>
          </w:p>
        </w:tc>
        <w:tc>
          <w:tcPr>
            <w:tcW w:type="dxa" w:w="6500"/>
            <w:tcMar>
              <w:top w:type="dxa" w:w="60"/>
              <w:left w:type="dxa" w:w="100"/>
              <w:bottom w:type="dxa" w:w="60"/>
              <w:right w:type="dxa" w:w="100"/>
            </w:tcMar>
          </w:tcPr>
          <w:p>
            <w:pPr>
              <w:spacing w:after="0"/>
            </w:pPr>
            <w:r>
              <w:rPr>
                <w:sz w:val="20"/>
                <w:szCs w:val="20"/>
              </w:rPr>
              <w:t xml:space="preserve">Solo se puede lanzar al morir: revive con un porcentaje mínimo de vida, genera una explosión de daño mágico y no puede bajar de cierto porcentaje de vida por un corto periodo.</w:t>
            </w:r>
          </w:p>
        </w:tc>
      </w:tr>
    </w:tbl>
    <w:p>
      <w:pPr>
        <w:pStyle w:val="Heading2"/>
        <w:spacing w:after="120" w:before="280"/>
      </w:pPr>
      <w:r>
        <w:rPr>
          <w:b/>
          <w:bCs/>
          <w:color w:val="2E74B5"/>
          <w:sz w:val="26"/>
          <w:szCs w:val="26"/>
        </w:rPr>
        <w:t xml:space="preserve">Subclase — Chamán</w:t>
      </w:r>
    </w:p>
    <w:p>
      <w:pPr>
        <w:spacing w:after="120" w:line="276"/>
      </w:pPr>
      <w:r>
        <w:rPr>
          <w:i/>
          <w:iCs/>
        </w:rPr>
        <w:t xml:space="preserve">El hacha se alarga hasta parecer un bastón con cuchillas en un extremo.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Invocar tótem</w:t>
            </w:r>
          </w:p>
        </w:tc>
        <w:tc>
          <w:tcPr>
            <w:tcW w:type="dxa" w:w="6500"/>
            <w:tcMar>
              <w:top w:type="dxa" w:w="60"/>
              <w:left w:type="dxa" w:w="100"/>
              <w:bottom w:type="dxa" w:w="60"/>
              <w:right w:type="dxa" w:w="100"/>
            </w:tcMar>
          </w:tcPr>
          <w:p>
            <w:pPr>
              <w:spacing w:after="0"/>
            </w:pPr>
            <w:r>
              <w:rPr>
                <w:sz w:val="20"/>
                <w:szCs w:val="20"/>
              </w:rPr>
              <w:t xml:space="preserve">Invoca un tótem destruible que genera un aura con ventajas para los aliados. Dos cargas. Oso: vida máxima · Águila: velocidad de movimiento · Tigre: velocidad de ataque · Lobo: daño.</w:t>
            </w:r>
          </w:p>
        </w:tc>
      </w:tr>
      <w:tr>
        <w:tc>
          <w:tcPr>
            <w:tcW w:type="dxa" w:w="2900"/>
            <w:tcMar>
              <w:top w:type="dxa" w:w="60"/>
              <w:left w:type="dxa" w:w="100"/>
              <w:bottom w:type="dxa" w:w="60"/>
              <w:right w:type="dxa" w:w="100"/>
            </w:tcMar>
          </w:tcPr>
          <w:p>
            <w:pPr>
              <w:spacing w:after="0"/>
            </w:pPr>
            <w:r>
              <w:rPr>
                <w:sz w:val="20"/>
                <w:szCs w:val="20"/>
              </w:rPr>
              <w:t xml:space="preserve">Pasiva extra — Ira del tótem</w:t>
            </w:r>
          </w:p>
        </w:tc>
        <w:tc>
          <w:tcPr>
            <w:tcW w:type="dxa" w:w="6500"/>
            <w:tcMar>
              <w:top w:type="dxa" w:w="60"/>
              <w:left w:type="dxa" w:w="100"/>
              <w:bottom w:type="dxa" w:w="60"/>
              <w:right w:type="dxa" w:w="100"/>
            </w:tcMar>
          </w:tcPr>
          <w:p>
            <w:pPr>
              <w:spacing w:after="0"/>
            </w:pPr>
            <w:r>
              <w:rPr>
                <w:sz w:val="20"/>
                <w:szCs w:val="20"/>
              </w:rPr>
              <w:t xml:space="preserve">Enfurecer con un tótem activo incrementa los efectos del tótem sobre el jugador y sus aliados.</w:t>
            </w:r>
          </w:p>
        </w:tc>
      </w:tr>
      <w:tr>
        <w:tc>
          <w:tcPr>
            <w:tcW w:type="dxa" w:w="2900"/>
            <w:tcMar>
              <w:top w:type="dxa" w:w="60"/>
              <w:left w:type="dxa" w:w="100"/>
              <w:bottom w:type="dxa" w:w="60"/>
              <w:right w:type="dxa" w:w="100"/>
            </w:tcMar>
          </w:tcPr>
          <w:p>
            <w:pPr>
              <w:spacing w:after="0"/>
            </w:pPr>
            <w:r>
              <w:rPr>
                <w:sz w:val="20"/>
                <w:szCs w:val="20"/>
              </w:rPr>
              <w:t xml:space="preserve">Definitiva — Furia elemental</w:t>
            </w:r>
          </w:p>
        </w:tc>
        <w:tc>
          <w:tcPr>
            <w:tcW w:type="dxa" w:w="6500"/>
            <w:tcMar>
              <w:top w:type="dxa" w:w="60"/>
              <w:left w:type="dxa" w:w="100"/>
              <w:bottom w:type="dxa" w:w="60"/>
              <w:right w:type="dxa" w:w="100"/>
            </w:tcMar>
          </w:tcPr>
          <w:p>
            <w:pPr>
              <w:spacing w:after="0"/>
            </w:pPr>
            <w:r>
              <w:rPr>
                <w:sz w:val="20"/>
                <w:szCs w:val="20"/>
              </w:rPr>
              <w:t xml:space="preserve">Invoca los 4 tótems alrededor del jugador y una zona de daño en el centro. No acumulan con tótems ya existentes, duran un corto periodo y son indestructibles.</w:t>
            </w:r>
          </w:p>
        </w:tc>
      </w:tr>
    </w:tbl>
    <w:p>
      <w:r>
        <w:br w:type="page"/>
      </w:r>
    </w:p>
    <w:p>
      <w:pPr>
        <w:pStyle w:val="Heading1"/>
        <w:spacing w:after="160" w:before="360"/>
      </w:pPr>
      <w:r>
        <w:rPr>
          <w:b/>
          <w:bCs/>
          <w:color w:val="1F4E79"/>
          <w:sz w:val="32"/>
          <w:szCs w:val="32"/>
        </w:rPr>
        <w:t xml:space="preserve">4.2  Guerrero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Tanque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Espada y escudo</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flexible entre daño, apoyo y aguante.</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Segundo aliento</w:t>
            </w:r>
          </w:p>
        </w:tc>
        <w:tc>
          <w:tcPr>
            <w:tcW w:type="dxa" w:w="6500"/>
            <w:tcMar>
              <w:top w:type="dxa" w:w="60"/>
              <w:left w:type="dxa" w:w="100"/>
              <w:bottom w:type="dxa" w:w="60"/>
              <w:right w:type="dxa" w:w="100"/>
            </w:tcMar>
          </w:tcPr>
          <w:p>
            <w:pPr>
              <w:spacing w:after="0"/>
            </w:pPr>
            <w:r>
              <w:rPr>
                <w:sz w:val="20"/>
                <w:szCs w:val="20"/>
              </w:rPr>
              <w:t xml:space="preserve">Regenera vida fuera de combate. Además, al bajar del 30 % de vida regenera hasta un 80 % de su vida máxima a lo largo de un corto periodo.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Ataques moderados a velocidad moderada.</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Bloquea ataques frente a él gastando energía por ataque bloqueado. Si se presiona justo antes del impacto se produce un “Parry”: si el ataque era melee, el atacante queda aturdido un corto periodo; si era a distancia, solo se mitiga el daño por completo.</w:t>
            </w:r>
          </w:p>
        </w:tc>
      </w:tr>
      <w:tr>
        <w:tc>
          <w:tcPr>
            <w:tcW w:type="dxa" w:w="2900"/>
            <w:tcMar>
              <w:top w:type="dxa" w:w="60"/>
              <w:left w:type="dxa" w:w="100"/>
              <w:bottom w:type="dxa" w:w="60"/>
              <w:right w:type="dxa" w:w="100"/>
            </w:tcMar>
          </w:tcPr>
          <w:p>
            <w:pPr>
              <w:spacing w:after="0"/>
            </w:pPr>
            <w:r>
              <w:rPr>
                <w:sz w:val="20"/>
                <w:szCs w:val="20"/>
              </w:rPr>
              <w:t xml:space="preserve">Habilidad principal — Cambio de postura</w:t>
            </w:r>
          </w:p>
        </w:tc>
        <w:tc>
          <w:tcPr>
            <w:tcW w:type="dxa" w:w="6500"/>
            <w:tcMar>
              <w:top w:type="dxa" w:w="60"/>
              <w:left w:type="dxa" w:w="100"/>
              <w:bottom w:type="dxa" w:w="60"/>
              <w:right w:type="dxa" w:w="100"/>
            </w:tcMar>
          </w:tcPr>
          <w:p>
            <w:pPr>
              <w:spacing w:after="0"/>
            </w:pPr>
            <w:r>
              <w:rPr>
                <w:sz w:val="20"/>
                <w:szCs w:val="20"/>
              </w:rPr>
              <w:t xml:space="preserve">Alterna entre postura defensiva (recibe menos daño) y ofensiva (hace más daño, sin el beneficio anterior). Empieza en defensiva. Tiene 0.5 s de tiempo de reutilización, solo para que no se pueda alternar a golpe de clic.</w:t>
            </w:r>
          </w:p>
        </w:tc>
      </w:tr>
      <w:tr>
        <w:tc>
          <w:tcPr>
            <w:tcW w:type="dxa" w:w="2900"/>
            <w:tcMar>
              <w:top w:type="dxa" w:w="60"/>
              <w:left w:type="dxa" w:w="100"/>
              <w:bottom w:type="dxa" w:w="60"/>
              <w:right w:type="dxa" w:w="100"/>
            </w:tcMar>
          </w:tcPr>
          <w:p>
            <w:pPr>
              <w:spacing w:after="0"/>
            </w:pPr>
            <w:r>
              <w:rPr>
                <w:sz w:val="20"/>
                <w:szCs w:val="20"/>
              </w:rPr>
              <w:t xml:space="preserve">Habilidad de movimiento — Carga</w:t>
            </w:r>
          </w:p>
        </w:tc>
        <w:tc>
          <w:tcPr>
            <w:tcW w:type="dxa" w:w="6500"/>
            <w:tcMar>
              <w:top w:type="dxa" w:w="60"/>
              <w:left w:type="dxa" w:w="100"/>
              <w:bottom w:type="dxa" w:w="60"/>
              <w:right w:type="dxa" w:w="100"/>
            </w:tcMar>
          </w:tcPr>
          <w:p>
            <w:pPr>
              <w:spacing w:after="0"/>
            </w:pPr>
            <w:r>
              <w:rPr>
                <w:sz w:val="20"/>
                <w:szCs w:val="20"/>
              </w:rPr>
              <w:t xml:space="preserve">Dash hacia adelante. En postura defensiva aturde al primer objetivo impactado unos instantes; en ofensiva avanza con la espada y atraviesa a los enemigos.</w:t>
            </w:r>
          </w:p>
        </w:tc>
      </w:tr>
    </w:tbl>
    <w:p>
      <w:pPr>
        <w:pStyle w:val="Heading2"/>
        <w:spacing w:after="120" w:before="280"/>
      </w:pPr>
      <w:r>
        <w:rPr>
          <w:b/>
          <w:bCs/>
          <w:color w:val="2E74B5"/>
          <w:sz w:val="26"/>
          <w:szCs w:val="26"/>
        </w:rPr>
        <w:t xml:space="preserve">Subclase — Comandante</w:t>
      </w:r>
    </w:p>
    <w:p>
      <w:pPr>
        <w:spacing w:after="120" w:line="276"/>
      </w:pPr>
      <w:r>
        <w:rPr>
          <w:i/>
          <w:iCs/>
        </w:rPr>
        <w:t xml:space="preserve">Su postura ofensiva cambia el arma a una lanza, con estocadas a medio alcance. Su “Apuntado” lanza el arma y aturde a los enemigos a su paso.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Voz de mando</w:t>
            </w:r>
          </w:p>
        </w:tc>
        <w:tc>
          <w:tcPr>
            <w:tcW w:type="dxa" w:w="6500"/>
            <w:tcMar>
              <w:top w:type="dxa" w:w="60"/>
              <w:left w:type="dxa" w:w="100"/>
              <w:bottom w:type="dxa" w:w="60"/>
              <w:right w:type="dxa" w:w="100"/>
            </w:tcMar>
          </w:tcPr>
          <w:p>
            <w:pPr>
              <w:spacing w:after="0"/>
            </w:pPr>
            <w:r>
              <w:rPr>
                <w:sz w:val="20"/>
                <w:szCs w:val="20"/>
              </w:rPr>
              <w:t xml:space="preserve">Lanza un grito que genera un aura: aumenta velocidad de movimiento y de ataque de los aliados alrededor.</w:t>
            </w:r>
          </w:p>
        </w:tc>
      </w:tr>
      <w:tr>
        <w:tc>
          <w:tcPr>
            <w:tcW w:type="dxa" w:w="2900"/>
            <w:tcMar>
              <w:top w:type="dxa" w:w="60"/>
              <w:left w:type="dxa" w:w="100"/>
              <w:bottom w:type="dxa" w:w="60"/>
              <w:right w:type="dxa" w:w="100"/>
            </w:tcMar>
          </w:tcPr>
          <w:p>
            <w:pPr>
              <w:spacing w:after="0"/>
            </w:pPr>
            <w:r>
              <w:rPr>
                <w:sz w:val="20"/>
                <w:szCs w:val="20"/>
              </w:rPr>
              <w:t xml:space="preserve">Pasiva extra — Inspiración de batalla</w:t>
            </w:r>
          </w:p>
        </w:tc>
        <w:tc>
          <w:tcPr>
            <w:tcW w:type="dxa" w:w="6500"/>
            <w:tcMar>
              <w:top w:type="dxa" w:w="60"/>
              <w:left w:type="dxa" w:w="100"/>
              <w:bottom w:type="dxa" w:w="60"/>
              <w:right w:type="dxa" w:w="100"/>
            </w:tcMar>
          </w:tcPr>
          <w:p>
            <w:pPr>
              <w:spacing w:after="0"/>
            </w:pPr>
            <w:r>
              <w:rPr>
                <w:sz w:val="20"/>
                <w:szCs w:val="20"/>
              </w:rPr>
              <w:t xml:space="preserve">Los aliados a su alrededor también reciben los beneficios de la postura activa.</w:t>
            </w:r>
          </w:p>
        </w:tc>
      </w:tr>
      <w:tr>
        <w:tc>
          <w:tcPr>
            <w:tcW w:type="dxa" w:w="2900"/>
            <w:tcMar>
              <w:top w:type="dxa" w:w="60"/>
              <w:left w:type="dxa" w:w="100"/>
              <w:bottom w:type="dxa" w:w="60"/>
              <w:right w:type="dxa" w:w="100"/>
            </w:tcMar>
          </w:tcPr>
          <w:p>
            <w:pPr>
              <w:spacing w:after="0"/>
            </w:pPr>
            <w:r>
              <w:rPr>
                <w:sz w:val="20"/>
                <w:szCs w:val="20"/>
              </w:rPr>
              <w:t xml:space="preserve">Definitiva — Salto heroico</w:t>
            </w:r>
          </w:p>
        </w:tc>
        <w:tc>
          <w:tcPr>
            <w:tcW w:type="dxa" w:w="6500"/>
            <w:tcMar>
              <w:top w:type="dxa" w:w="60"/>
              <w:left w:type="dxa" w:w="100"/>
              <w:bottom w:type="dxa" w:w="60"/>
              <w:right w:type="dxa" w:w="100"/>
            </w:tcMar>
          </w:tcPr>
          <w:p>
            <w:pPr>
              <w:spacing w:after="0"/>
            </w:pPr>
            <w:r>
              <w:rPr>
                <w:sz w:val="20"/>
                <w:szCs w:val="20"/>
              </w:rPr>
              <w:t xml:space="preserve">Selecciona una zona y salta hacia ella haciendo daño al impactar. Clava una bandera que genera un aura temporal: daña a los enemigos y da daño y defensa aumentados a los aliados.</w:t>
            </w:r>
          </w:p>
        </w:tc>
      </w:tr>
    </w:tbl>
    <w:p>
      <w:pPr>
        <w:pStyle w:val="Heading2"/>
        <w:spacing w:after="120" w:before="280"/>
      </w:pPr>
      <w:r>
        <w:rPr>
          <w:b/>
          <w:bCs/>
          <w:color w:val="2E74B5"/>
          <w:sz w:val="26"/>
          <w:szCs w:val="26"/>
        </w:rPr>
        <w:t xml:space="preserve">Subclase — Maestro de batalla</w:t>
      </w:r>
    </w:p>
    <w:p>
      <w:pPr>
        <w:spacing w:after="120" w:line="276"/>
      </w:pPr>
      <w:r>
        <w:rPr>
          <w:i/>
          <w:iCs/>
        </w:rPr>
        <w:t xml:space="preserve">Su postura ofensiva cambia el arma a un mandoble, con ataques en arco. Su “Apuntado” pasa a ser un ataque cargado de hasta 3 etapas.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Desarme</w:t>
            </w:r>
          </w:p>
        </w:tc>
        <w:tc>
          <w:tcPr>
            <w:tcW w:type="dxa" w:w="6500"/>
            <w:tcMar>
              <w:top w:type="dxa" w:w="60"/>
              <w:left w:type="dxa" w:w="100"/>
              <w:bottom w:type="dxa" w:w="60"/>
              <w:right w:type="dxa" w:w="100"/>
            </w:tcMar>
          </w:tcPr>
          <w:p>
            <w:pPr>
              <w:spacing w:after="0"/>
            </w:pPr>
            <w:r>
              <w:rPr>
                <w:sz w:val="20"/>
                <w:szCs w:val="20"/>
              </w:rPr>
              <w:t xml:space="preserve">Desarma al enemigo frente a él: no puede atacar por un corto periodo.</w:t>
            </w:r>
          </w:p>
        </w:tc>
      </w:tr>
      <w:tr>
        <w:tc>
          <w:tcPr>
            <w:tcW w:type="dxa" w:w="2900"/>
            <w:tcMar>
              <w:top w:type="dxa" w:w="60"/>
              <w:left w:type="dxa" w:w="100"/>
              <w:bottom w:type="dxa" w:w="60"/>
              <w:right w:type="dxa" w:w="100"/>
            </w:tcMar>
          </w:tcPr>
          <w:p>
            <w:pPr>
              <w:spacing w:after="0"/>
            </w:pPr>
            <w:r>
              <w:rPr>
                <w:sz w:val="20"/>
                <w:szCs w:val="20"/>
              </w:rPr>
              <w:t xml:space="preserve">Pasiva extra — Punto débil</w:t>
            </w:r>
          </w:p>
        </w:tc>
        <w:tc>
          <w:tcPr>
            <w:tcW w:type="dxa" w:w="6500"/>
            <w:tcMar>
              <w:top w:type="dxa" w:w="60"/>
              <w:left w:type="dxa" w:w="100"/>
              <w:bottom w:type="dxa" w:w="60"/>
              <w:right w:type="dxa" w:w="100"/>
            </w:tcMar>
          </w:tcPr>
          <w:p>
            <w:pPr>
              <w:spacing w:after="0"/>
            </w:pPr>
            <w:r>
              <w:rPr>
                <w:sz w:val="20"/>
                <w:szCs w:val="20"/>
              </w:rPr>
              <w:t xml:space="preserve">Al dañar a un enemigo lo marca un corto periodo; el marcado recibe daño aumentado.</w:t>
            </w:r>
          </w:p>
        </w:tc>
      </w:tr>
      <w:tr>
        <w:tc>
          <w:tcPr>
            <w:tcW w:type="dxa" w:w="2900"/>
            <w:tcMar>
              <w:top w:type="dxa" w:w="60"/>
              <w:left w:type="dxa" w:w="100"/>
              <w:bottom w:type="dxa" w:w="60"/>
              <w:right w:type="dxa" w:w="100"/>
            </w:tcMar>
          </w:tcPr>
          <w:p>
            <w:pPr>
              <w:spacing w:after="0"/>
            </w:pPr>
            <w:r>
              <w:rPr>
                <w:sz w:val="20"/>
                <w:szCs w:val="20"/>
              </w:rPr>
              <w:t xml:space="preserve">Definitiva — Romper límites</w:t>
            </w:r>
          </w:p>
        </w:tc>
        <w:tc>
          <w:tcPr>
            <w:tcW w:type="dxa" w:w="6500"/>
            <w:tcMar>
              <w:top w:type="dxa" w:w="60"/>
              <w:left w:type="dxa" w:w="100"/>
              <w:bottom w:type="dxa" w:w="60"/>
              <w:right w:type="dxa" w:w="100"/>
            </w:tcMar>
          </w:tcPr>
          <w:p>
            <w:pPr>
              <w:spacing w:after="0"/>
            </w:pPr>
            <w:r>
              <w:rPr>
                <w:sz w:val="20"/>
                <w:szCs w:val="20"/>
              </w:rPr>
              <w:t xml:space="preserve">Por un tiempo es inmune al control de masas y aumenta su daño y el de Punto débil.</w:t>
            </w:r>
          </w:p>
        </w:tc>
      </w:tr>
    </w:tbl>
    <w:p>
      <w:pPr>
        <w:pStyle w:val="Heading2"/>
        <w:spacing w:after="120" w:before="280"/>
      </w:pPr>
      <w:r>
        <w:rPr>
          <w:b/>
          <w:bCs/>
          <w:color w:val="2E74B5"/>
          <w:sz w:val="26"/>
          <w:szCs w:val="26"/>
        </w:rPr>
        <w:t xml:space="preserve">Subclase — Guardián</w:t>
      </w:r>
    </w:p>
    <w:p>
      <w:pPr>
        <w:spacing w:after="120" w:line="276"/>
      </w:pPr>
      <w:r>
        <w:rPr>
          <w:i/>
          <w:iCs/>
        </w:rPr>
        <w:t xml:space="preserve">Su postura defensiva cambia a un escudo más grande: el bloqueo pierde menos resistencia, devuelve al atacante melee un porcentaje del daño bloqueado, y el parry puede devolver proyectiles.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Ejecución</w:t>
            </w:r>
          </w:p>
        </w:tc>
        <w:tc>
          <w:tcPr>
            <w:tcW w:type="dxa" w:w="6500"/>
            <w:tcMar>
              <w:top w:type="dxa" w:w="60"/>
              <w:left w:type="dxa" w:w="100"/>
              <w:bottom w:type="dxa" w:w="60"/>
              <w:right w:type="dxa" w:w="100"/>
            </w:tcMar>
          </w:tcPr>
          <w:p>
            <w:pPr>
              <w:spacing w:after="0"/>
            </w:pPr>
            <w:r>
              <w:rPr>
                <w:sz w:val="20"/>
                <w:szCs w:val="20"/>
              </w:rPr>
              <w:t xml:space="preserve">Ataque hacia adelante cuyo daño escala con la vida faltante del enemigo. Si lo ejecuta, reinicia el tiempo de reutilización y recupera vida según la vida máxima del ejecutado.</w:t>
            </w:r>
          </w:p>
        </w:tc>
      </w:tr>
      <w:tr>
        <w:tc>
          <w:tcPr>
            <w:tcW w:type="dxa" w:w="2900"/>
            <w:tcMar>
              <w:top w:type="dxa" w:w="60"/>
              <w:left w:type="dxa" w:w="100"/>
              <w:bottom w:type="dxa" w:w="60"/>
              <w:right w:type="dxa" w:w="100"/>
            </w:tcMar>
          </w:tcPr>
          <w:p>
            <w:pPr>
              <w:spacing w:after="0"/>
            </w:pPr>
            <w:r>
              <w:rPr>
                <w:sz w:val="20"/>
                <w:szCs w:val="20"/>
              </w:rPr>
              <w:t xml:space="preserve">Pasiva extra — Venganza</w:t>
            </w:r>
          </w:p>
        </w:tc>
        <w:tc>
          <w:tcPr>
            <w:tcW w:type="dxa" w:w="6500"/>
            <w:tcMar>
              <w:top w:type="dxa" w:w="60"/>
              <w:left w:type="dxa" w:w="100"/>
              <w:bottom w:type="dxa" w:w="60"/>
              <w:right w:type="dxa" w:w="100"/>
            </w:tcMar>
          </w:tcPr>
          <w:p>
            <w:pPr>
              <w:spacing w:after="0"/>
            </w:pPr>
            <w:r>
              <w:rPr>
                <w:sz w:val="20"/>
                <w:szCs w:val="20"/>
              </w:rPr>
              <w:t xml:space="preserve">Cuanta menos vida tiene, más resistente al daño es y menos le afectan los aturdimientos.</w:t>
            </w:r>
          </w:p>
        </w:tc>
      </w:tr>
      <w:tr>
        <w:tc>
          <w:tcPr>
            <w:tcW w:type="dxa" w:w="2900"/>
            <w:tcMar>
              <w:top w:type="dxa" w:w="60"/>
              <w:left w:type="dxa" w:w="100"/>
              <w:bottom w:type="dxa" w:w="60"/>
              <w:right w:type="dxa" w:w="100"/>
            </w:tcMar>
          </w:tcPr>
          <w:p>
            <w:pPr>
              <w:spacing w:after="0"/>
            </w:pPr>
            <w:r>
              <w:rPr>
                <w:sz w:val="20"/>
                <w:szCs w:val="20"/>
              </w:rPr>
              <w:t xml:space="preserve">Definitiva — Avatar</w:t>
            </w:r>
          </w:p>
        </w:tc>
        <w:tc>
          <w:tcPr>
            <w:tcW w:type="dxa" w:w="6500"/>
            <w:tcMar>
              <w:top w:type="dxa" w:w="60"/>
              <w:left w:type="dxa" w:w="100"/>
              <w:bottom w:type="dxa" w:w="60"/>
              <w:right w:type="dxa" w:w="100"/>
            </w:tcMar>
          </w:tcPr>
          <w:p>
            <w:pPr>
              <w:spacing w:after="0"/>
            </w:pPr>
            <w:r>
              <w:rPr>
                <w:sz w:val="20"/>
                <w:szCs w:val="20"/>
              </w:rPr>
              <w:t xml:space="preserve">Aumenta de tamaño, recibe un escudo igual a su vida máxima y es inmune a todo control de masas.</w:t>
            </w:r>
          </w:p>
        </w:tc>
      </w:tr>
    </w:tbl>
    <w:p>
      <w:r>
        <w:br w:type="page"/>
      </w:r>
    </w:p>
    <w:p>
      <w:pPr>
        <w:pStyle w:val="Heading1"/>
        <w:spacing w:after="160" w:before="360"/>
      </w:pPr>
      <w:r>
        <w:rPr>
          <w:b/>
          <w:bCs/>
          <w:color w:val="1F4E79"/>
          <w:sz w:val="32"/>
          <w:szCs w:val="32"/>
        </w:rPr>
        <w:t xml:space="preserve">4.3  Pícaro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Dos dagas de corto alcance</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daño explosivo y juego sucio.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Ataque furtivo</w:t>
            </w:r>
          </w:p>
        </w:tc>
        <w:tc>
          <w:tcPr>
            <w:tcW w:type="dxa" w:w="6500"/>
            <w:tcMar>
              <w:top w:type="dxa" w:w="60"/>
              <w:left w:type="dxa" w:w="100"/>
              <w:bottom w:type="dxa" w:w="60"/>
              <w:right w:type="dxa" w:w="100"/>
            </w:tcMar>
          </w:tcPr>
          <w:p>
            <w:pPr>
              <w:spacing w:after="0"/>
            </w:pPr>
            <w:r>
              <w:rPr>
                <w:sz w:val="20"/>
                <w:szCs w:val="20"/>
              </w:rPr>
              <w:t xml:space="preserve">Atacar por la espalda del enemigo siempre hace daño crítico.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rápido que alterna entre un barrido y una puñalada. El barrido abre heridas (daño con el tiempo); la puñalada hace más daño pero es más difícil de acertar.</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Lanzamiento de daga a distancia media, abriendo una herida.</w:t>
            </w:r>
          </w:p>
        </w:tc>
      </w:tr>
      <w:tr>
        <w:tc>
          <w:tcPr>
            <w:tcW w:type="dxa" w:w="2900"/>
            <w:tcMar>
              <w:top w:type="dxa" w:w="60"/>
              <w:left w:type="dxa" w:w="100"/>
              <w:bottom w:type="dxa" w:w="60"/>
              <w:right w:type="dxa" w:w="100"/>
            </w:tcMar>
          </w:tcPr>
          <w:p>
            <w:pPr>
              <w:spacing w:after="0"/>
            </w:pPr>
            <w:r>
              <w:rPr>
                <w:sz w:val="20"/>
                <w:szCs w:val="20"/>
              </w:rPr>
              <w:t xml:space="preserve">Habilidad principal — Golpe mortal</w:t>
            </w:r>
          </w:p>
        </w:tc>
        <w:tc>
          <w:tcPr>
            <w:tcW w:type="dxa" w:w="6500"/>
            <w:tcMar>
              <w:top w:type="dxa" w:w="60"/>
              <w:left w:type="dxa" w:w="100"/>
              <w:bottom w:type="dxa" w:w="60"/>
              <w:right w:type="dxa" w:w="100"/>
            </w:tcMar>
          </w:tcPr>
          <w:p>
            <w:pPr>
              <w:spacing w:after="0"/>
            </w:pPr>
            <w:r>
              <w:rPr>
                <w:sz w:val="20"/>
                <w:szCs w:val="20"/>
              </w:rPr>
              <w:t xml:space="preserve">Pequeño blink a la espalda del enemigo seleccionado; el daño escala con la vida faltante del objetivo. Si lo mata, reinicia el tiempo de reutilización.</w:t>
            </w:r>
          </w:p>
        </w:tc>
      </w:tr>
      <w:tr>
        <w:tc>
          <w:tcPr>
            <w:tcW w:type="dxa" w:w="2900"/>
            <w:tcMar>
              <w:top w:type="dxa" w:w="60"/>
              <w:left w:type="dxa" w:w="100"/>
              <w:bottom w:type="dxa" w:w="60"/>
              <w:right w:type="dxa" w:w="100"/>
            </w:tcMar>
          </w:tcPr>
          <w:p>
            <w:pPr>
              <w:spacing w:after="0"/>
            </w:pPr>
            <w:r>
              <w:rPr>
                <w:sz w:val="20"/>
                <w:szCs w:val="20"/>
              </w:rPr>
              <w:t xml:space="preserve">Habilidad de movimiento — Dash siniestro</w:t>
            </w:r>
          </w:p>
        </w:tc>
        <w:tc>
          <w:tcPr>
            <w:tcW w:type="dxa" w:w="6500"/>
            <w:tcMar>
              <w:top w:type="dxa" w:w="60"/>
              <w:left w:type="dxa" w:w="100"/>
              <w:bottom w:type="dxa" w:w="60"/>
              <w:right w:type="dxa" w:w="100"/>
            </w:tcMar>
          </w:tcPr>
          <w:p>
            <w:pPr>
              <w:spacing w:after="0"/>
            </w:pPr>
            <w:r>
              <w:rPr>
                <w:sz w:val="20"/>
                <w:szCs w:val="20"/>
              </w:rPr>
              <w:t xml:space="preserve">Dash hacia adelante dañando a todos los enemigos a su paso. Dos cargas. Si un enemigo alcanzado muere poco después, se restablece el tiempo de reutilización.</w:t>
            </w:r>
          </w:p>
        </w:tc>
      </w:tr>
    </w:tbl>
    <w:p>
      <w:pPr>
        <w:pStyle w:val="Heading2"/>
        <w:spacing w:after="120" w:before="280"/>
      </w:pPr>
      <w:r>
        <w:rPr>
          <w:b/>
          <w:bCs/>
          <w:color w:val="2E74B5"/>
          <w:sz w:val="26"/>
          <w:szCs w:val="26"/>
        </w:rPr>
        <w:t xml:space="preserve">Subclase — Asesino</w:t>
      </w:r>
    </w:p>
    <w:p>
      <w:pPr>
        <w:spacing w:after="120" w:line="276"/>
      </w:pPr>
      <w:r>
        <w:rPr>
          <w:i/>
          <w:iCs/>
        </w:rPr>
        <w:t xml:space="preserve">Los ataques de daga pasan a ser estocadas y el lanzamiento tiene más alcance, pero ya no abre heridas.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Emboscada sombría</w:t>
            </w:r>
          </w:p>
        </w:tc>
        <w:tc>
          <w:tcPr>
            <w:tcW w:type="dxa" w:w="6500"/>
            <w:tcMar>
              <w:top w:type="dxa" w:w="60"/>
              <w:left w:type="dxa" w:w="100"/>
              <w:bottom w:type="dxa" w:w="60"/>
              <w:right w:type="dxa" w:w="100"/>
            </w:tcMar>
          </w:tcPr>
          <w:p>
            <w:pPr>
              <w:spacing w:after="0"/>
            </w:pPr>
            <w:r>
              <w:rPr>
                <w:sz w:val="20"/>
                <w:szCs w:val="20"/>
              </w:rPr>
              <w:t xml:space="preserve">Se vuelve invisible para los enemigos y aumenta mucho su velocidad de movimiento. Su primer ataque contra un objetivo es un crítico asegurado. Si usa el dash, solo afecta al primer enemigo impactado.</w:t>
            </w:r>
          </w:p>
        </w:tc>
      </w:tr>
      <w:tr>
        <w:tc>
          <w:tcPr>
            <w:tcW w:type="dxa" w:w="2900"/>
            <w:tcMar>
              <w:top w:type="dxa" w:w="60"/>
              <w:left w:type="dxa" w:w="100"/>
              <w:bottom w:type="dxa" w:w="60"/>
              <w:right w:type="dxa" w:w="100"/>
            </w:tcMar>
          </w:tcPr>
          <w:p>
            <w:pPr>
              <w:spacing w:after="0"/>
            </w:pPr>
            <w:r>
              <w:rPr>
                <w:sz w:val="20"/>
                <w:szCs w:val="20"/>
              </w:rPr>
              <w:t xml:space="preserve">Pasiva extra — Crítico mejorado</w:t>
            </w:r>
          </w:p>
        </w:tc>
        <w:tc>
          <w:tcPr>
            <w:tcW w:type="dxa" w:w="6500"/>
            <w:tcMar>
              <w:top w:type="dxa" w:w="60"/>
              <w:left w:type="dxa" w:w="100"/>
              <w:bottom w:type="dxa" w:w="60"/>
              <w:right w:type="dxa" w:w="100"/>
            </w:tcMar>
          </w:tcPr>
          <w:p>
            <w:pPr>
              <w:spacing w:after="0"/>
            </w:pPr>
            <w:r>
              <w:rPr>
                <w:sz w:val="20"/>
                <w:szCs w:val="20"/>
              </w:rPr>
              <w:t xml:space="preserve">El primer ataque contra un enemigo tras un tiempo largo hace el doble de daño, con reutilización entre ataques. Se acumula con Ataque furtivo.</w:t>
            </w:r>
          </w:p>
        </w:tc>
      </w:tr>
      <w:tr>
        <w:tc>
          <w:tcPr>
            <w:tcW w:type="dxa" w:w="2900"/>
            <w:tcMar>
              <w:top w:type="dxa" w:w="60"/>
              <w:left w:type="dxa" w:w="100"/>
              <w:bottom w:type="dxa" w:w="60"/>
              <w:right w:type="dxa" w:w="100"/>
            </w:tcMar>
          </w:tcPr>
          <w:p>
            <w:pPr>
              <w:spacing w:after="0"/>
            </w:pPr>
            <w:r>
              <w:rPr>
                <w:sz w:val="20"/>
                <w:szCs w:val="20"/>
              </w:rPr>
              <w:t xml:space="preserve">Definitiva — Marcado para morir</w:t>
            </w:r>
          </w:p>
        </w:tc>
        <w:tc>
          <w:tcPr>
            <w:tcW w:type="dxa" w:w="6500"/>
            <w:tcMar>
              <w:top w:type="dxa" w:w="60"/>
              <w:left w:type="dxa" w:w="100"/>
              <w:bottom w:type="dxa" w:w="60"/>
              <w:right w:type="dxa" w:w="100"/>
            </w:tcMar>
          </w:tcPr>
          <w:p>
            <w:pPr>
              <w:spacing w:after="0"/>
            </w:pPr>
            <w:r>
              <w:rPr>
                <w:sz w:val="20"/>
                <w:szCs w:val="20"/>
              </w:rPr>
              <w:t xml:space="preserve">Solo se activa estando invisible. Selecciona una zona, se teletransporta a su centro y los enemigos dentro reciben daño equivalente a su vida faltante. Si muere al menos uno, vuelve a ser invisible.</w:t>
            </w:r>
          </w:p>
        </w:tc>
      </w:tr>
    </w:tbl>
    <w:p>
      <w:pPr>
        <w:pStyle w:val="Heading2"/>
        <w:spacing w:after="120" w:before="280"/>
      </w:pPr>
      <w:r>
        <w:rPr>
          <w:b/>
          <w:bCs/>
          <w:color w:val="2E74B5"/>
          <w:sz w:val="26"/>
          <w:szCs w:val="26"/>
        </w:rPr>
        <w:t xml:space="preserve">Subclase — Ilusionista</w:t>
      </w:r>
    </w:p>
    <w:p>
      <w:pPr>
        <w:spacing w:after="120" w:line="276"/>
      </w:pPr>
      <w:r>
        <w:rPr>
          <w:i/>
          <w:iCs/>
        </w:rPr>
        <w:t xml:space="preserve">Sus ataques pasan a ser barridos y las heridas se acumulan: al llegar a 10 acumulaciones explotan e infligen daño masivo.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Copia exacta</w:t>
            </w:r>
          </w:p>
        </w:tc>
        <w:tc>
          <w:tcPr>
            <w:tcW w:type="dxa" w:w="6500"/>
            <w:tcMar>
              <w:top w:type="dxa" w:w="60"/>
              <w:left w:type="dxa" w:w="100"/>
              <w:bottom w:type="dxa" w:w="60"/>
              <w:right w:type="dxa" w:w="100"/>
            </w:tcMar>
          </w:tcPr>
          <w:p>
            <w:pPr>
              <w:spacing w:after="0"/>
            </w:pPr>
            <w:r>
              <w:rPr>
                <w:sz w:val="20"/>
                <w:szCs w:val="20"/>
              </w:rPr>
              <w:t xml:space="preserve">Despliega una imagen exacta de él que viaja hacia un punto elegido. Si un enemigo la daña, recibe un destello que lo desorienta, queda marcado para recibir más daño del jugador y recibe heridas. Dos cargas.</w:t>
            </w:r>
          </w:p>
        </w:tc>
      </w:tr>
      <w:tr>
        <w:tc>
          <w:tcPr>
            <w:tcW w:type="dxa" w:w="2900"/>
            <w:tcMar>
              <w:top w:type="dxa" w:w="60"/>
              <w:left w:type="dxa" w:w="100"/>
              <w:bottom w:type="dxa" w:w="60"/>
              <w:right w:type="dxa" w:w="100"/>
            </w:tcMar>
          </w:tcPr>
          <w:p>
            <w:pPr>
              <w:spacing w:after="0"/>
            </w:pPr>
            <w:r>
              <w:rPr>
                <w:sz w:val="20"/>
                <w:szCs w:val="20"/>
              </w:rPr>
              <w:t xml:space="preserve">Pasiva extra — Cuchillas ilusorias</w:t>
            </w:r>
          </w:p>
        </w:tc>
        <w:tc>
          <w:tcPr>
            <w:tcW w:type="dxa" w:w="6500"/>
            <w:tcMar>
              <w:top w:type="dxa" w:w="60"/>
              <w:left w:type="dxa" w:w="100"/>
              <w:bottom w:type="dxa" w:w="60"/>
              <w:right w:type="dxa" w:w="100"/>
            </w:tcMar>
          </w:tcPr>
          <w:p>
            <w:pPr>
              <w:spacing w:after="0"/>
            </w:pPr>
            <w:r>
              <w:rPr>
                <w:sz w:val="20"/>
                <w:szCs w:val="20"/>
              </w:rPr>
              <w:t xml:space="preserve">Cada golpe despliega una cuchilla hacia el enemigo más cercano distinto al golpeado. La cuchilla no hace daño pero genera una herida; vuela lento para dar ventana de esquiva.</w:t>
            </w:r>
          </w:p>
        </w:tc>
      </w:tr>
      <w:tr>
        <w:tc>
          <w:tcPr>
            <w:tcW w:type="dxa" w:w="2900"/>
            <w:tcMar>
              <w:top w:type="dxa" w:w="60"/>
              <w:left w:type="dxa" w:w="100"/>
              <w:bottom w:type="dxa" w:w="60"/>
              <w:right w:type="dxa" w:w="100"/>
            </w:tcMar>
          </w:tcPr>
          <w:p>
            <w:pPr>
              <w:spacing w:after="0"/>
            </w:pPr>
            <w:r>
              <w:rPr>
                <w:sz w:val="20"/>
                <w:szCs w:val="20"/>
              </w:rPr>
              <w:t xml:space="preserve">Definitiva — Fiesta de copias</w:t>
            </w:r>
          </w:p>
        </w:tc>
        <w:tc>
          <w:tcPr>
            <w:tcW w:type="dxa" w:w="6500"/>
            <w:tcMar>
              <w:top w:type="dxa" w:w="60"/>
              <w:left w:type="dxa" w:w="100"/>
              <w:bottom w:type="dxa" w:w="60"/>
              <w:right w:type="dxa" w:w="100"/>
            </w:tcMar>
          </w:tcPr>
          <w:p>
            <w:pPr>
              <w:spacing w:after="0"/>
            </w:pPr>
            <w:r>
              <w:rPr>
                <w:sz w:val="20"/>
                <w:szCs w:val="20"/>
              </w:rPr>
              <w:t xml:space="preserve">Despliega 4 copias exactas de él y de todos sus aliados, que viajan en direcciones aleatorias.</w:t>
            </w:r>
          </w:p>
        </w:tc>
      </w:tr>
    </w:tbl>
    <w:p>
      <w:pPr>
        <w:pStyle w:val="Heading2"/>
        <w:spacing w:after="120" w:before="280"/>
      </w:pPr>
      <w:r>
        <w:rPr>
          <w:b/>
          <w:bCs/>
          <w:color w:val="2E74B5"/>
          <w:sz w:val="26"/>
          <w:szCs w:val="26"/>
        </w:rPr>
        <w:t xml:space="preserve">Subclase — Pirata</w:t>
      </w:r>
    </w:p>
    <w:p>
      <w:pPr>
        <w:spacing w:after="120" w:line="276"/>
      </w:pPr>
      <w:r>
        <w:rPr>
          <w:i/>
          <w:iCs/>
        </w:rPr>
        <w:t xml:space="preserve">Cambia las dagas por un estoque y una pistola. El ataque principal tiene más alcance y daño, alternando 2 barridos y 2 estocadas. Su “Apuntado” hace más daño, tiene mucho más alcance y lo hace retroceder, pero con más tiempo de reutilización.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Comida de emergencia</w:t>
            </w:r>
          </w:p>
        </w:tc>
        <w:tc>
          <w:tcPr>
            <w:tcW w:type="dxa" w:w="6500"/>
            <w:tcMar>
              <w:top w:type="dxa" w:w="60"/>
              <w:left w:type="dxa" w:w="100"/>
              <w:bottom w:type="dxa" w:w="60"/>
              <w:right w:type="dxa" w:w="100"/>
            </w:tcMar>
          </w:tcPr>
          <w:p>
            <w:pPr>
              <w:spacing w:after="0"/>
            </w:pPr>
            <w:r>
              <w:rPr>
                <w:sz w:val="20"/>
                <w:szCs w:val="20"/>
              </w:rPr>
              <w:t xml:space="preserve">Se cura, elimina efectos de control de masas y aumenta su velocidad de movimiento.</w:t>
            </w:r>
          </w:p>
        </w:tc>
      </w:tr>
      <w:tr>
        <w:tc>
          <w:tcPr>
            <w:tcW w:type="dxa" w:w="2900"/>
            <w:tcMar>
              <w:top w:type="dxa" w:w="60"/>
              <w:left w:type="dxa" w:w="100"/>
              <w:bottom w:type="dxa" w:w="60"/>
              <w:right w:type="dxa" w:w="100"/>
            </w:tcMar>
          </w:tcPr>
          <w:p>
            <w:pPr>
              <w:spacing w:after="0"/>
            </w:pPr>
            <w:r>
              <w:rPr>
                <w:sz w:val="20"/>
                <w:szCs w:val="20"/>
              </w:rPr>
              <w:t xml:space="preserve">Pasiva extra — Apostar</w:t>
            </w:r>
          </w:p>
        </w:tc>
        <w:tc>
          <w:tcPr>
            <w:tcW w:type="dxa" w:w="6500"/>
            <w:tcMar>
              <w:top w:type="dxa" w:w="60"/>
              <w:left w:type="dxa" w:w="100"/>
              <w:bottom w:type="dxa" w:w="60"/>
              <w:right w:type="dxa" w:w="100"/>
            </w:tcMar>
          </w:tcPr>
          <w:p>
            <w:pPr>
              <w:spacing w:after="0"/>
            </w:pPr>
            <w:r>
              <w:rPr>
                <w:sz w:val="20"/>
                <w:szCs w:val="20"/>
              </w:rPr>
              <w:t xml:space="preserve">Cada tanto marca a un enemigo cercano al azar. El marcado recibe más daño; si el jugador lo elimina a tiempo, gana daño, velocidad de movimiento, velocidad de ataque y algo de curación. Si el marcado lo mata a él, el enemigo recibe parte de esos beneficios.</w:t>
            </w:r>
          </w:p>
        </w:tc>
      </w:tr>
      <w:tr>
        <w:tc>
          <w:tcPr>
            <w:tcW w:type="dxa" w:w="2900"/>
            <w:tcMar>
              <w:top w:type="dxa" w:w="60"/>
              <w:left w:type="dxa" w:w="100"/>
              <w:bottom w:type="dxa" w:w="60"/>
              <w:right w:type="dxa" w:w="100"/>
            </w:tcMar>
          </w:tcPr>
          <w:p>
            <w:pPr>
              <w:spacing w:after="0"/>
            </w:pPr>
            <w:r>
              <w:rPr>
                <w:sz w:val="20"/>
                <w:szCs w:val="20"/>
              </w:rPr>
              <w:t xml:space="preserve">Definitiva — Cañones</w:t>
            </w:r>
          </w:p>
        </w:tc>
        <w:tc>
          <w:tcPr>
            <w:tcW w:type="dxa" w:w="6500"/>
            <w:tcMar>
              <w:top w:type="dxa" w:w="60"/>
              <w:left w:type="dxa" w:w="100"/>
              <w:bottom w:type="dxa" w:w="60"/>
              <w:right w:type="dxa" w:w="100"/>
            </w:tcMar>
          </w:tcPr>
          <w:p>
            <w:pPr>
              <w:spacing w:after="0"/>
            </w:pPr>
            <w:r>
              <w:rPr>
                <w:sz w:val="20"/>
                <w:szCs w:val="20"/>
              </w:rPr>
              <w:t xml:space="preserve">Selecciona una zona amplia sobre la que caen cañonazos por un tiempo. Cada enemigo dañado queda marcado por Apostar.</w:t>
            </w:r>
          </w:p>
        </w:tc>
      </w:tr>
    </w:tbl>
    <w:p>
      <w:r>
        <w:br w:type="page"/>
      </w:r>
    </w:p>
    <w:p>
      <w:pPr>
        <w:pStyle w:val="Heading1"/>
        <w:spacing w:after="160" w:before="360"/>
      </w:pPr>
      <w:r>
        <w:rPr>
          <w:b/>
          <w:bCs/>
          <w:color w:val="1F4E79"/>
          <w:sz w:val="32"/>
          <w:szCs w:val="32"/>
        </w:rPr>
        <w:t xml:space="preserve">4.4  Monje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Puños (sin arma inicial)</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daño constante y los puntos de combo.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Artes marciales</w:t>
            </w:r>
          </w:p>
        </w:tc>
        <w:tc>
          <w:tcPr>
            <w:tcW w:type="dxa" w:w="6500"/>
            <w:tcMar>
              <w:top w:type="dxa" w:w="60"/>
              <w:left w:type="dxa" w:w="100"/>
              <w:bottom w:type="dxa" w:w="60"/>
              <w:right w:type="dxa" w:w="100"/>
            </w:tcMar>
          </w:tcPr>
          <w:p>
            <w:pPr>
              <w:spacing w:after="0"/>
            </w:pPr>
            <w:r>
              <w:rPr>
                <w:sz w:val="20"/>
                <w:szCs w:val="20"/>
              </w:rPr>
              <w:t xml:space="preserve">Cada golpe que impacta incrementa su velocidad de ataque y de movimiento, hasta un límite.</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Sucesión de 2 golpes a corto alcance.</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Bloquea ataques entrantes frente a él; solo evita parte del daño y gasta energía por ataque bloqueado.</w:t>
            </w:r>
          </w:p>
        </w:tc>
      </w:tr>
      <w:tr>
        <w:tc>
          <w:tcPr>
            <w:tcW w:type="dxa" w:w="2900"/>
            <w:tcMar>
              <w:top w:type="dxa" w:w="60"/>
              <w:left w:type="dxa" w:w="100"/>
              <w:bottom w:type="dxa" w:w="60"/>
              <w:right w:type="dxa" w:w="100"/>
            </w:tcMar>
          </w:tcPr>
          <w:p>
            <w:pPr>
              <w:spacing w:after="0"/>
            </w:pPr>
            <w:r>
              <w:rPr>
                <w:sz w:val="20"/>
                <w:szCs w:val="20"/>
              </w:rPr>
              <w:t xml:space="preserve">Habilidad principal — Ki</w:t>
            </w:r>
          </w:p>
        </w:tc>
        <w:tc>
          <w:tcPr>
            <w:tcW w:type="dxa" w:w="6500"/>
            <w:tcMar>
              <w:top w:type="dxa" w:w="60"/>
              <w:left w:type="dxa" w:w="100"/>
              <w:bottom w:type="dxa" w:w="60"/>
              <w:right w:type="dxa" w:w="100"/>
            </w:tcMar>
          </w:tcPr>
          <w:p>
            <w:pPr>
              <w:spacing w:after="0"/>
            </w:pPr>
            <w:r>
              <w:rPr>
                <w:sz w:val="20"/>
                <w:szCs w:val="20"/>
              </w:rPr>
              <w:t xml:space="preserve">Contador de hasta 3 cargas que se recarga con el tiempo. Al activarlo gasta una y </w:t>
            </w:r>
            <w:r>
              <w:rPr>
                <w:b/>
                <w:bCs/>
                <w:sz w:val="20"/>
                <w:szCs w:val="20"/>
              </w:rPr>
              <w:t xml:space="preserve">mejora sus dos botones de acción</w:t>
            </w:r>
            <w:r>
              <w:rPr>
                <w:sz w:val="20"/>
                <w:szCs w:val="20"/>
              </w:rPr>
              <w:t xml:space="preserve">: el “Disparo” pasa a Ráfaga de golpes (por un corto periodo la velocidad de ataque sube al límite y cada ataque hace 2 golpes extra) y el “Apuntado” pasa a Defensa paciente (por un tiempo corto bloquea automáticamente todos los ataques en todas las direcciones).</w:t>
            </w:r>
          </w:p>
        </w:tc>
      </w:tr>
      <w:tr>
        <w:tc>
          <w:tcPr>
            <w:tcW w:type="dxa" w:w="2900"/>
            <w:tcMar>
              <w:top w:type="dxa" w:w="60"/>
              <w:left w:type="dxa" w:w="100"/>
              <w:bottom w:type="dxa" w:w="60"/>
              <w:right w:type="dxa" w:w="100"/>
            </w:tcMar>
          </w:tcPr>
          <w:p>
            <w:pPr>
              <w:spacing w:after="0"/>
            </w:pPr>
            <w:r>
              <w:rPr>
                <w:sz w:val="20"/>
                <w:szCs w:val="20"/>
              </w:rPr>
              <w:t xml:space="preserve">Habilidad de movimiento — Patada voladora</w:t>
            </w:r>
          </w:p>
        </w:tc>
        <w:tc>
          <w:tcPr>
            <w:tcW w:type="dxa" w:w="6500"/>
            <w:tcMar>
              <w:top w:type="dxa" w:w="60"/>
              <w:left w:type="dxa" w:w="100"/>
              <w:bottom w:type="dxa" w:w="60"/>
              <w:right w:type="dxa" w:w="100"/>
            </w:tcMar>
          </w:tcPr>
          <w:p>
            <w:pPr>
              <w:spacing w:after="0"/>
            </w:pPr>
            <w:r>
              <w:rPr>
                <w:sz w:val="20"/>
                <w:szCs w:val="20"/>
              </w:rPr>
              <w:t xml:space="preserve">Vuela hacia adelante una gran distancia, dañando al primer enemigo impactado. Con Ki (Patada del dragón): más velocidad de vuelo y aturde al primer impactado.</w:t>
            </w:r>
          </w:p>
        </w:tc>
      </w:tr>
    </w:tbl>
    <w:p>
      <w:pPr>
        <w:pStyle w:val="Heading2"/>
        <w:spacing w:after="120" w:before="280"/>
      </w:pPr>
      <w:r>
        <w:rPr>
          <w:b/>
          <w:bCs/>
          <w:color w:val="2E74B5"/>
          <w:sz w:val="26"/>
          <w:szCs w:val="26"/>
        </w:rPr>
        <w:t xml:space="preserve">Subclase — Maestro elemental</w:t>
      </w:r>
    </w:p>
    <w:p>
      <w:pPr>
        <w:spacing w:after="120" w:line="276"/>
      </w:pPr>
      <w:r>
        <w:rPr>
          <w:i/>
          <w:iCs/>
        </w:rPr>
        <w:t xml:space="preserve">Obtiene 4 orbes que sobrevuelan a su alrededor; cada vez que ataca, los orbes atacan a alcance medio con daño mágico extra.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Aliento de fuego</w:t>
            </w:r>
          </w:p>
        </w:tc>
        <w:tc>
          <w:tcPr>
            <w:tcW w:type="dxa" w:w="6500"/>
            <w:tcMar>
              <w:top w:type="dxa" w:w="60"/>
              <w:left w:type="dxa" w:w="100"/>
              <w:bottom w:type="dxa" w:w="60"/>
              <w:right w:type="dxa" w:w="100"/>
            </w:tcMar>
          </w:tcPr>
          <w:p>
            <w:pPr>
              <w:spacing w:after="0"/>
            </w:pPr>
            <w:r>
              <w:rPr>
                <w:sz w:val="20"/>
                <w:szCs w:val="20"/>
              </w:rPr>
              <w:t xml:space="preserve">Exhala un cono amplio de fuego que daña y prende en llamas por un corto periodo. Con Ki (Aliento de dragón rojo): se puede mantener e incendia la zona; los enemigos que la pisen se prenden.</w:t>
            </w:r>
          </w:p>
        </w:tc>
      </w:tr>
      <w:tr>
        <w:tc>
          <w:tcPr>
            <w:tcW w:type="dxa" w:w="2900"/>
            <w:tcMar>
              <w:top w:type="dxa" w:w="60"/>
              <w:left w:type="dxa" w:w="100"/>
              <w:bottom w:type="dxa" w:w="60"/>
              <w:right w:type="dxa" w:w="100"/>
            </w:tcMar>
          </w:tcPr>
          <w:p>
            <w:pPr>
              <w:spacing w:after="0"/>
            </w:pPr>
            <w:r>
              <w:rPr>
                <w:sz w:val="20"/>
                <w:szCs w:val="20"/>
              </w:rPr>
              <w:t xml:space="preserve">Pasiva extra — Sobrecarga elemental</w:t>
            </w:r>
          </w:p>
        </w:tc>
        <w:tc>
          <w:tcPr>
            <w:tcW w:type="dxa" w:w="6500"/>
            <w:tcMar>
              <w:top w:type="dxa" w:w="60"/>
              <w:left w:type="dxa" w:w="100"/>
              <w:bottom w:type="dxa" w:w="60"/>
              <w:right w:type="dxa" w:w="100"/>
            </w:tcMar>
          </w:tcPr>
          <w:p>
            <w:pPr>
              <w:spacing w:after="0"/>
            </w:pPr>
            <w:r>
              <w:rPr>
                <w:sz w:val="20"/>
                <w:szCs w:val="20"/>
              </w:rPr>
              <w:t xml:space="preserve">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tc>
          <w:tcPr>
            <w:tcW w:type="dxa" w:w="2900"/>
            <w:tcMar>
              <w:top w:type="dxa" w:w="60"/>
              <w:left w:type="dxa" w:w="100"/>
              <w:bottom w:type="dxa" w:w="60"/>
              <w:right w:type="dxa" w:w="100"/>
            </w:tcMar>
          </w:tcPr>
          <w:p>
            <w:pPr>
              <w:spacing w:after="0"/>
            </w:pPr>
            <w:r>
              <w:rPr>
                <w:sz w:val="20"/>
                <w:szCs w:val="20"/>
              </w:rPr>
              <w:t xml:space="preserve">Definitiva — Paz mental</w:t>
            </w:r>
          </w:p>
        </w:tc>
        <w:tc>
          <w:tcPr>
            <w:tcW w:type="dxa" w:w="6500"/>
            <w:tcMar>
              <w:top w:type="dxa" w:w="60"/>
              <w:left w:type="dxa" w:w="100"/>
              <w:bottom w:type="dxa" w:w="60"/>
              <w:right w:type="dxa" w:w="100"/>
            </w:tcMar>
          </w:tcPr>
          <w:p>
            <w:pPr>
              <w:spacing w:after="0"/>
            </w:pPr>
            <w:r>
              <w:rPr>
                <w:sz w:val="20"/>
                <w:szCs w:val="20"/>
              </w:rPr>
              <w:t xml:space="preserve">Por un corto periodo es resistente al daño y todas sus habilidades consumen ki infinito.</w:t>
            </w:r>
          </w:p>
        </w:tc>
      </w:tr>
    </w:tbl>
    <w:p>
      <w:pPr>
        <w:pStyle w:val="Heading2"/>
        <w:spacing w:after="120" w:before="280"/>
      </w:pPr>
      <w:r>
        <w:rPr>
          <w:b/>
          <w:bCs/>
          <w:color w:val="2E74B5"/>
          <w:sz w:val="26"/>
          <w:szCs w:val="26"/>
        </w:rPr>
        <w:t xml:space="preserve">Subclase — Samurái</w:t>
      </w:r>
    </w:p>
    <w:p>
      <w:pPr>
        <w:spacing w:after="120" w:line="276"/>
      </w:pPr>
      <w:r>
        <w:rPr>
          <w:i/>
          <w:iCs/>
        </w:rPr>
        <w:t xml:space="preserve">Recibe una katana: más alcance y ataques en arco. Todos sus ataques generan heridas.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Corte giratorio</w:t>
            </w:r>
          </w:p>
        </w:tc>
        <w:tc>
          <w:tcPr>
            <w:tcW w:type="dxa" w:w="6500"/>
            <w:tcMar>
              <w:top w:type="dxa" w:w="60"/>
              <w:left w:type="dxa" w:w="100"/>
              <w:bottom w:type="dxa" w:w="60"/>
              <w:right w:type="dxa" w:w="100"/>
            </w:tcMar>
          </w:tcPr>
          <w:p>
            <w:pPr>
              <w:spacing w:after="0"/>
            </w:pPr>
            <w:r>
              <w:rPr>
                <w:sz w:val="20"/>
                <w:szCs w:val="20"/>
              </w:rPr>
              <w:t xml:space="preserve">Ataque en área a su alrededor que abre heridas. Con Ki (Cortes devastadores): realiza un Corte giratorio por cada acumulación de Artes marciales, curándose por cada una y consumiéndolas todas.</w:t>
            </w:r>
          </w:p>
        </w:tc>
      </w:tr>
      <w:tr>
        <w:tc>
          <w:tcPr>
            <w:tcW w:type="dxa" w:w="2900"/>
            <w:tcMar>
              <w:top w:type="dxa" w:w="60"/>
              <w:left w:type="dxa" w:w="100"/>
              <w:bottom w:type="dxa" w:w="60"/>
              <w:right w:type="dxa" w:w="100"/>
            </w:tcMar>
          </w:tcPr>
          <w:p>
            <w:pPr>
              <w:spacing w:after="0"/>
            </w:pPr>
            <w:r>
              <w:rPr>
                <w:sz w:val="20"/>
                <w:szCs w:val="20"/>
              </w:rPr>
              <w:t xml:space="preserve">Pasiva extra — Afilar</w:t>
            </w:r>
          </w:p>
        </w:tc>
        <w:tc>
          <w:tcPr>
            <w:tcW w:type="dxa" w:w="6500"/>
            <w:tcMar>
              <w:top w:type="dxa" w:w="60"/>
              <w:left w:type="dxa" w:w="100"/>
              <w:bottom w:type="dxa" w:w="60"/>
              <w:right w:type="dxa" w:w="100"/>
            </w:tcMar>
          </w:tcPr>
          <w:p>
            <w:pPr>
              <w:spacing w:after="0"/>
            </w:pPr>
            <w:r>
              <w:rPr>
                <w:sz w:val="20"/>
                <w:szCs w:val="20"/>
              </w:rPr>
              <w:t xml:space="preserve">Las acumulaciones de Artes marciales también aumentan el daño, y su “Apuntado” devuelve un golpe de daño reducido a melee.</w:t>
            </w:r>
          </w:p>
        </w:tc>
      </w:tr>
      <w:tr>
        <w:tc>
          <w:tcPr>
            <w:tcW w:type="dxa" w:w="2900"/>
            <w:tcMar>
              <w:top w:type="dxa" w:w="60"/>
              <w:left w:type="dxa" w:w="100"/>
              <w:bottom w:type="dxa" w:w="60"/>
              <w:right w:type="dxa" w:w="100"/>
            </w:tcMar>
          </w:tcPr>
          <w:p>
            <w:pPr>
              <w:spacing w:after="0"/>
            </w:pPr>
            <w:r>
              <w:rPr>
                <w:sz w:val="20"/>
                <w:szCs w:val="20"/>
              </w:rPr>
              <w:t xml:space="preserve">Definitiva — Corte final</w:t>
            </w:r>
          </w:p>
        </w:tc>
        <w:tc>
          <w:tcPr>
            <w:tcW w:type="dxa" w:w="6500"/>
            <w:tcMar>
              <w:top w:type="dxa" w:w="60"/>
              <w:left w:type="dxa" w:w="100"/>
              <w:bottom w:type="dxa" w:w="60"/>
              <w:right w:type="dxa" w:w="100"/>
            </w:tcMar>
          </w:tcPr>
          <w:p>
            <w:pPr>
              <w:spacing w:after="0"/>
            </w:pPr>
            <w:r>
              <w:rPr>
                <w:sz w:val="20"/>
                <w:szCs w:val="20"/>
              </w:rPr>
              <w:t xml:space="preserve">Apunta un rectángulo, viaja hasta su final atacando a todos los enemigos en la trayectoria, haciendo daño y abriendo heridas. Por un corto periodo, un enemigo que baje al 5 % de vida muere al instante.</w:t>
            </w:r>
          </w:p>
        </w:tc>
      </w:tr>
    </w:tbl>
    <w:p>
      <w:pPr>
        <w:pStyle w:val="Heading2"/>
        <w:spacing w:after="120" w:before="280"/>
      </w:pPr>
      <w:r>
        <w:rPr>
          <w:b/>
          <w:bCs/>
          <w:color w:val="2E74B5"/>
          <w:sz w:val="26"/>
          <w:szCs w:val="26"/>
        </w:rPr>
        <w:t xml:space="preserve">Subclase — Shinobi</w:t>
      </w:r>
    </w:p>
    <w:p>
      <w:pPr>
        <w:spacing w:after="120" w:line="276"/>
      </w:pPr>
      <w:r>
        <w:rPr>
          <w:i/>
          <w:iCs/>
        </w:rPr>
        <w:t xml:space="preserve">Recibe 2 kunais: su ataque principal pasa a medio alcance arrojándolos, y el bloqueo de “Apuntado” esquiva los ataques a distancia.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Manto de oscuridad</w:t>
            </w:r>
          </w:p>
        </w:tc>
        <w:tc>
          <w:tcPr>
            <w:tcW w:type="dxa" w:w="6500"/>
            <w:tcMar>
              <w:top w:type="dxa" w:w="60"/>
              <w:left w:type="dxa" w:w="100"/>
              <w:bottom w:type="dxa" w:w="60"/>
              <w:right w:type="dxa" w:w="100"/>
            </w:tcMar>
          </w:tcPr>
          <w:p>
            <w:pPr>
              <w:spacing w:after="0"/>
            </w:pPr>
            <w:r>
              <w:rPr>
                <w:sz w:val="20"/>
                <w:szCs w:val="20"/>
              </w:rPr>
              <w:t xml:space="preserve">Se vuelve invisible y aumenta mucho su velocidad de movimiento; el siguiente ataque que acierte es crítico. Dos cargas. Con Ki (Paso de las sombras): además se teletransporta al lugar objetivo.</w:t>
            </w:r>
          </w:p>
        </w:tc>
      </w:tr>
      <w:tr>
        <w:tc>
          <w:tcPr>
            <w:tcW w:type="dxa" w:w="2900"/>
            <w:tcMar>
              <w:top w:type="dxa" w:w="60"/>
              <w:left w:type="dxa" w:w="100"/>
              <w:bottom w:type="dxa" w:w="60"/>
              <w:right w:type="dxa" w:w="100"/>
            </w:tcMar>
          </w:tcPr>
          <w:p>
            <w:pPr>
              <w:spacing w:after="0"/>
            </w:pPr>
            <w:r>
              <w:rPr>
                <w:sz w:val="20"/>
                <w:szCs w:val="20"/>
              </w:rPr>
              <w:t xml:space="preserve">Pasiva extra — Artes oscuras</w:t>
            </w:r>
          </w:p>
        </w:tc>
        <w:tc>
          <w:tcPr>
            <w:tcW w:type="dxa" w:w="6500"/>
            <w:tcMar>
              <w:top w:type="dxa" w:w="60"/>
              <w:left w:type="dxa" w:w="100"/>
              <w:bottom w:type="dxa" w:w="60"/>
              <w:right w:type="dxa" w:w="100"/>
            </w:tcMar>
          </w:tcPr>
          <w:p>
            <w:pPr>
              <w:spacing w:after="0"/>
            </w:pPr>
            <w:r>
              <w:rPr>
                <w:sz w:val="20"/>
                <w:szCs w:val="20"/>
              </w:rPr>
              <w:t xml:space="preserve">Las habilidades aumentadas con Ki consumen las cargas de Artes marciales para hacer daño según un porcentaje de la vida faltante del objetivo.</w:t>
            </w:r>
          </w:p>
        </w:tc>
      </w:tr>
      <w:tr>
        <w:tc>
          <w:tcPr>
            <w:tcW w:type="dxa" w:w="2900"/>
            <w:tcMar>
              <w:top w:type="dxa" w:w="60"/>
              <w:left w:type="dxa" w:w="100"/>
              <w:bottom w:type="dxa" w:w="60"/>
              <w:right w:type="dxa" w:w="100"/>
            </w:tcMar>
          </w:tcPr>
          <w:p>
            <w:pPr>
              <w:spacing w:after="0"/>
            </w:pPr>
            <w:r>
              <w:rPr>
                <w:sz w:val="20"/>
                <w:szCs w:val="20"/>
              </w:rPr>
              <w:t xml:space="preserve">Definitiva — Muerte silenciosa</w:t>
            </w:r>
          </w:p>
        </w:tc>
        <w:tc>
          <w:tcPr>
            <w:tcW w:type="dxa" w:w="6500"/>
            <w:tcMar>
              <w:top w:type="dxa" w:w="60"/>
              <w:left w:type="dxa" w:w="100"/>
              <w:bottom w:type="dxa" w:w="60"/>
              <w:right w:type="dxa" w:w="100"/>
            </w:tcMar>
          </w:tcPr>
          <w:p>
            <w:pPr>
              <w:spacing w:after="0"/>
            </w:pPr>
            <w:r>
              <w:rPr>
                <w:sz w:val="20"/>
                <w:szCs w:val="20"/>
              </w:rPr>
              <w:t xml:space="preserve">Selecciona a un enemigo, se vuelve inalcanzable, vuela hacia él y le hace daño según su vida faltante. Si hay otro enemigo cerca, salta hacia él, y así sucesivamente.</w:t>
            </w:r>
          </w:p>
        </w:tc>
      </w:tr>
    </w:tbl>
    <w:p>
      <w:r>
        <w:br w:type="page"/>
      </w:r>
    </w:p>
    <w:p>
      <w:pPr>
        <w:pStyle w:val="Heading1"/>
        <w:spacing w:after="160" w:before="360"/>
      </w:pPr>
      <w:r>
        <w:rPr>
          <w:b/>
          <w:bCs/>
          <w:color w:val="1F4E79"/>
          <w:sz w:val="32"/>
          <w:szCs w:val="32"/>
        </w:rPr>
        <w:t xml:space="preserve">4.5  Mago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Libro de hechizos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mágico enfocada en el daño de área.</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Vulnerabilidad arcana</w:t>
            </w:r>
          </w:p>
        </w:tc>
        <w:tc>
          <w:tcPr>
            <w:tcW w:type="dxa" w:w="6500"/>
            <w:tcMar>
              <w:top w:type="dxa" w:w="60"/>
              <w:left w:type="dxa" w:w="100"/>
              <w:bottom w:type="dxa" w:w="60"/>
              <w:right w:type="dxa" w:w="100"/>
            </w:tcMar>
          </w:tcPr>
          <w:p>
            <w:pPr>
              <w:spacing w:after="0"/>
            </w:pPr>
            <w:r>
              <w:rPr>
                <w:sz w:val="20"/>
                <w:szCs w:val="20"/>
              </w:rPr>
              <w:t xml:space="preserve">Sus ataques principales generan puntos arcanos en los enemigos; el daño de esos ataques aumenta según los puntos acumulados en el objetivo.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Misiles arcanos a velocidad moderada, alcance infinito.</w:t>
            </w:r>
          </w:p>
        </w:tc>
      </w:tr>
      <w:tr>
        <w:tc>
          <w:tcPr>
            <w:tcW w:type="dxa" w:w="2900"/>
            <w:tcMar>
              <w:top w:type="dxa" w:w="60"/>
              <w:left w:type="dxa" w:w="100"/>
              <w:bottom w:type="dxa" w:w="60"/>
              <w:right w:type="dxa" w:w="100"/>
            </w:tcMar>
          </w:tcPr>
          <w:p>
            <w:pPr>
              <w:spacing w:after="0"/>
            </w:pPr>
            <w:r>
              <w:rPr>
                <w:sz w:val="20"/>
                <w:szCs w:val="20"/>
              </w:rPr>
              <w:t xml:space="preserve">“Apuntado” — Abrir libro de hechizos</w:t>
            </w:r>
          </w:p>
        </w:tc>
        <w:tc>
          <w:tcPr>
            <w:tcW w:type="dxa" w:w="6500"/>
            <w:tcMar>
              <w:top w:type="dxa" w:w="60"/>
              <w:left w:type="dxa" w:w="100"/>
              <w:bottom w:type="dxa" w:w="60"/>
              <w:right w:type="dxa" w:w="100"/>
            </w:tcMar>
          </w:tcPr>
          <w:p>
            <w:pPr>
              <w:spacing w:after="0"/>
            </w:pPr>
            <w:r>
              <w:rPr>
                <w:sz w:val="20"/>
                <w:szCs w:val="20"/>
              </w:rPr>
              <w:t xml:space="preserve">Menú de 4 opciones que cambian el “Disparo”. Consumen maná y requieren canalizarse un corto periodo. Bola de fuego · Flecha helada · Terremoto · Descarga eléctrica. Todos escalan con los puntos arcanos del objetivo.</w:t>
            </w:r>
          </w:p>
        </w:tc>
      </w:tr>
      <w:tr>
        <w:tc>
          <w:tcPr>
            <w:tcW w:type="dxa" w:w="2900"/>
            <w:tcMar>
              <w:top w:type="dxa" w:w="60"/>
              <w:left w:type="dxa" w:w="100"/>
              <w:bottom w:type="dxa" w:w="60"/>
              <w:right w:type="dxa" w:w="100"/>
            </w:tcMar>
          </w:tcPr>
          <w:p>
            <w:pPr>
              <w:spacing w:after="0"/>
            </w:pPr>
            <w:r>
              <w:rPr>
                <w:sz w:val="20"/>
                <w:szCs w:val="20"/>
              </w:rPr>
              <w:t xml:space="preserve">Habilidad principal — Casteador de hechizos</w:t>
            </w:r>
          </w:p>
        </w:tc>
        <w:tc>
          <w:tcPr>
            <w:tcW w:type="dxa" w:w="6500"/>
            <w:tcMar>
              <w:top w:type="dxa" w:w="60"/>
              <w:left w:type="dxa" w:w="100"/>
              <w:bottom w:type="dxa" w:w="60"/>
              <w:right w:type="dxa" w:w="100"/>
            </w:tcMar>
          </w:tcPr>
          <w:p>
            <w:pPr>
              <w:spacing w:after="0"/>
            </w:pPr>
            <w:r>
              <w:rPr>
                <w:sz w:val="20"/>
                <w:szCs w:val="20"/>
              </w:rPr>
              <w:t xml:space="preserve">Sin hechizo seleccionado, regenera maná rápidamente. Con uno seleccionado, cambia: Muro de fuego · Tumba helada · Levantamiento · Tormenta eléctrica.</w:t>
            </w:r>
          </w:p>
        </w:tc>
      </w:tr>
      <w:tr>
        <w:tc>
          <w:tcPr>
            <w:tcW w:type="dxa" w:w="2900"/>
            <w:tcMar>
              <w:top w:type="dxa" w:w="60"/>
              <w:left w:type="dxa" w:w="100"/>
              <w:bottom w:type="dxa" w:w="60"/>
              <w:right w:type="dxa" w:w="100"/>
            </w:tcMar>
          </w:tcPr>
          <w:p>
            <w:pPr>
              <w:spacing w:after="0"/>
            </w:pPr>
            <w:r>
              <w:rPr>
                <w:sz w:val="20"/>
                <w:szCs w:val="20"/>
              </w:rPr>
              <w:t xml:space="preserve">Habilidad de movimiento — Vuelo</w:t>
            </w:r>
          </w:p>
        </w:tc>
        <w:tc>
          <w:tcPr>
            <w:tcW w:type="dxa" w:w="6500"/>
            <w:tcMar>
              <w:top w:type="dxa" w:w="60"/>
              <w:left w:type="dxa" w:w="100"/>
              <w:bottom w:type="dxa" w:w="60"/>
              <w:right w:type="dxa" w:w="100"/>
            </w:tcMar>
          </w:tcPr>
          <w:p>
            <w:pPr>
              <w:spacing w:after="0"/>
            </w:pPr>
            <w:r>
              <w:rPr>
                <w:sz w:val="20"/>
                <w:szCs w:val="20"/>
              </w:rPr>
              <w:t xml:space="preserve">Vuela en la dirección seleccionada. Mientras no reciba daño puede volar y planear atacando desde el aire; al recibir daño deja de elevarse y cae lentamente.</w:t>
            </w:r>
          </w:p>
        </w:tc>
      </w:tr>
    </w:tbl>
    <w:p>
      <w:pPr>
        <w:pStyle w:val="Heading2"/>
        <w:spacing w:after="120" w:before="280"/>
      </w:pPr>
      <w:r>
        <w:rPr>
          <w:b/>
          <w:bCs/>
          <w:color w:val="2E74B5"/>
          <w:sz w:val="26"/>
          <w:szCs w:val="26"/>
        </w:rPr>
        <w:t xml:space="preserve">Subclase — Evocación</w:t>
      </w:r>
    </w:p>
    <w:p>
      <w:pPr>
        <w:spacing w:after="120" w:line="276"/>
      </w:pPr>
      <w:r>
        <w:rPr>
          <w:i/>
          <w:iCs/>
        </w:rPr>
        <w:t xml:space="preserve">El libro brilla en llamas, con intensidad y color según el hechizo seleccionado.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Memoria perfecta</w:t>
            </w:r>
          </w:p>
        </w:tc>
        <w:tc>
          <w:tcPr>
            <w:tcW w:type="dxa" w:w="6500"/>
            <w:tcMar>
              <w:top w:type="dxa" w:w="60"/>
              <w:left w:type="dxa" w:w="100"/>
              <w:bottom w:type="dxa" w:w="60"/>
              <w:right w:type="dxa" w:w="100"/>
            </w:tcMar>
          </w:tcPr>
          <w:p>
            <w:pPr>
              <w:spacing w:after="0"/>
            </w:pPr>
            <w:r>
              <w:rPr>
                <w:sz w:val="20"/>
                <w:szCs w:val="20"/>
              </w:rPr>
              <w:t xml:space="preserve">El siguiente hechizo que lance no cuesta maná y se lanza instantáneamente.</w:t>
            </w:r>
          </w:p>
        </w:tc>
      </w:tr>
      <w:tr>
        <w:tc>
          <w:tcPr>
            <w:tcW w:type="dxa" w:w="2900"/>
            <w:tcMar>
              <w:top w:type="dxa" w:w="60"/>
              <w:left w:type="dxa" w:w="100"/>
              <w:bottom w:type="dxa" w:w="60"/>
              <w:right w:type="dxa" w:w="100"/>
            </w:tcMar>
          </w:tcPr>
          <w:p>
            <w:pPr>
              <w:spacing w:after="0"/>
            </w:pPr>
            <w:r>
              <w:rPr>
                <w:sz w:val="20"/>
                <w:szCs w:val="20"/>
              </w:rPr>
              <w:t xml:space="preserve">Pasiva extra — Hechizos empoderados</w:t>
            </w:r>
          </w:p>
        </w:tc>
        <w:tc>
          <w:tcPr>
            <w:tcW w:type="dxa" w:w="6500"/>
            <w:tcMar>
              <w:top w:type="dxa" w:w="60"/>
              <w:left w:type="dxa" w:w="100"/>
              <w:bottom w:type="dxa" w:w="60"/>
              <w:right w:type="dxa" w:w="100"/>
            </w:tcMar>
          </w:tcPr>
          <w:p>
            <w:pPr>
              <w:spacing w:after="0"/>
            </w:pPr>
            <w:r>
              <w:rPr>
                <w:sz w:val="20"/>
                <w:szCs w:val="20"/>
              </w:rPr>
              <w:t xml:space="preserve">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tc>
          <w:tcPr>
            <w:tcW w:type="dxa" w:w="2900"/>
            <w:tcMar>
              <w:top w:type="dxa" w:w="60"/>
              <w:left w:type="dxa" w:w="100"/>
              <w:bottom w:type="dxa" w:w="60"/>
              <w:right w:type="dxa" w:w="100"/>
            </w:tcMar>
          </w:tcPr>
          <w:p>
            <w:pPr>
              <w:spacing w:after="0"/>
            </w:pPr>
            <w:r>
              <w:rPr>
                <w:sz w:val="20"/>
                <w:szCs w:val="20"/>
              </w:rPr>
              <w:t xml:space="preserve">Definitiva — Sobrecarga de hechizos</w:t>
            </w:r>
          </w:p>
        </w:tc>
        <w:tc>
          <w:tcPr>
            <w:tcW w:type="dxa" w:w="6500"/>
            <w:tcMar>
              <w:top w:type="dxa" w:w="60"/>
              <w:left w:type="dxa" w:w="100"/>
              <w:bottom w:type="dxa" w:w="60"/>
              <w:right w:type="dxa" w:w="100"/>
            </w:tcMar>
          </w:tcPr>
          <w:p>
            <w:pPr>
              <w:spacing w:after="0"/>
            </w:pPr>
            <w:r>
              <w:rPr>
                <w:sz w:val="20"/>
                <w:szCs w:val="20"/>
              </w:rPr>
              <w:t xml:space="preserve">Por un corto periodo levita a voluntad, es resistente al daño y puede castear hasta 3 hechizos instantáneamente sin límite de maná.</w:t>
            </w:r>
          </w:p>
        </w:tc>
      </w:tr>
    </w:tbl>
    <w:p>
      <w:pPr>
        <w:pStyle w:val="Heading2"/>
        <w:spacing w:after="120" w:before="280"/>
      </w:pPr>
      <w:r>
        <w:rPr>
          <w:b/>
          <w:bCs/>
          <w:color w:val="2E74B5"/>
          <w:sz w:val="26"/>
          <w:szCs w:val="26"/>
        </w:rPr>
        <w:t xml:space="preserve">Subclase — Abjuración</w:t>
      </w:r>
    </w:p>
    <w:p>
      <w:pPr>
        <w:spacing w:after="120" w:line="276"/>
      </w:pPr>
      <w:r>
        <w:rPr>
          <w:i/>
          <w:iCs/>
        </w:rPr>
        <w:t xml:space="preserve">El libro brilla con un círculo casi divino del color del hechizo seleccionado.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Proyección arcana</w:t>
            </w:r>
          </w:p>
        </w:tc>
        <w:tc>
          <w:tcPr>
            <w:tcW w:type="dxa" w:w="6500"/>
            <w:tcMar>
              <w:top w:type="dxa" w:w="60"/>
              <w:left w:type="dxa" w:w="100"/>
              <w:bottom w:type="dxa" w:w="60"/>
              <w:right w:type="dxa" w:w="100"/>
            </w:tcMar>
          </w:tcPr>
          <w:p>
            <w:pPr>
              <w:spacing w:after="0"/>
            </w:pPr>
            <w:r>
              <w:rPr>
                <w:sz w:val="20"/>
                <w:szCs w:val="20"/>
              </w:rPr>
              <w:t xml:space="preserve">Selecciona a un aliado para protegerlo. La proyección también sirve para lanzar hechizos desde él, disparando una copia hacia donde el jugador esté mirando.</w:t>
            </w:r>
          </w:p>
        </w:tc>
      </w:tr>
      <w:tr>
        <w:tc>
          <w:tcPr>
            <w:tcW w:type="dxa" w:w="2900"/>
            <w:tcMar>
              <w:top w:type="dxa" w:w="60"/>
              <w:left w:type="dxa" w:w="100"/>
              <w:bottom w:type="dxa" w:w="60"/>
              <w:right w:type="dxa" w:w="100"/>
            </w:tcMar>
          </w:tcPr>
          <w:p>
            <w:pPr>
              <w:spacing w:after="0"/>
            </w:pPr>
            <w:r>
              <w:rPr>
                <w:sz w:val="20"/>
                <w:szCs w:val="20"/>
              </w:rPr>
              <w:t xml:space="preserve">Pasiva extra — Protección arcana</w:t>
            </w:r>
          </w:p>
        </w:tc>
        <w:tc>
          <w:tcPr>
            <w:tcW w:type="dxa" w:w="6500"/>
            <w:tcMar>
              <w:top w:type="dxa" w:w="60"/>
              <w:left w:type="dxa" w:w="100"/>
              <w:bottom w:type="dxa" w:w="60"/>
              <w:right w:type="dxa" w:w="100"/>
            </w:tcMar>
          </w:tcPr>
          <w:p>
            <w:pPr>
              <w:spacing w:after="0"/>
            </w:pPr>
            <w:r>
              <w:rPr>
                <w:sz w:val="20"/>
                <w:szCs w:val="20"/>
              </w:rPr>
              <w:t xml:space="preserve">Al hacer daño, el jugador y su aliado proyectado reciben un pequeño escudo proporcional al daño hecho. El escudo se consume con el tiempo y tiene un tope de la mitad de la vida máxima del jugador.</w:t>
            </w:r>
          </w:p>
        </w:tc>
      </w:tr>
      <w:tr>
        <w:tc>
          <w:tcPr>
            <w:tcW w:type="dxa" w:w="2900"/>
            <w:tcMar>
              <w:top w:type="dxa" w:w="60"/>
              <w:left w:type="dxa" w:w="100"/>
              <w:bottom w:type="dxa" w:w="60"/>
              <w:right w:type="dxa" w:w="100"/>
            </w:tcMar>
          </w:tcPr>
          <w:p>
            <w:pPr>
              <w:spacing w:after="0"/>
            </w:pPr>
            <w:r>
              <w:rPr>
                <w:sz w:val="20"/>
                <w:szCs w:val="20"/>
              </w:rPr>
              <w:t xml:space="preserve">Definitiva — Protección máxima</w:t>
            </w:r>
          </w:p>
        </w:tc>
        <w:tc>
          <w:tcPr>
            <w:tcW w:type="dxa" w:w="6500"/>
            <w:tcMar>
              <w:top w:type="dxa" w:w="60"/>
              <w:left w:type="dxa" w:w="100"/>
              <w:bottom w:type="dxa" w:w="60"/>
              <w:right w:type="dxa" w:w="100"/>
            </w:tcMar>
          </w:tcPr>
          <w:p>
            <w:pPr>
              <w:spacing w:after="0"/>
            </w:pPr>
            <w:r>
              <w:rPr>
                <w:sz w:val="20"/>
                <w:szCs w:val="20"/>
              </w:rPr>
              <w:t xml:space="preserve">Por un corto periodo lanza Proyección arcana sobre todos sus aliados.</w:t>
            </w:r>
          </w:p>
        </w:tc>
      </w:tr>
    </w:tbl>
    <w:p>
      <w:pPr>
        <w:pStyle w:val="Heading2"/>
        <w:spacing w:after="120" w:before="280"/>
      </w:pPr>
      <w:r>
        <w:rPr>
          <w:b/>
          <w:bCs/>
          <w:color w:val="2E74B5"/>
          <w:sz w:val="26"/>
          <w:szCs w:val="26"/>
        </w:rPr>
        <w:t xml:space="preserve">Subclase — Filo danzante</w:t>
      </w:r>
    </w:p>
    <w:p>
      <w:pPr>
        <w:spacing w:after="120" w:line="276"/>
      </w:pPr>
      <w:r>
        <w:rPr>
          <w:i/>
          <w:iCs/>
        </w:rPr>
        <w:t xml:space="preserve">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w:t>
            </w:r>
          </w:p>
        </w:tc>
        <w:tc>
          <w:tcPr>
            <w:tcW w:type="dxa" w:w="6500"/>
            <w:tcMar>
              <w:top w:type="dxa" w:w="60"/>
              <w:left w:type="dxa" w:w="100"/>
              <w:bottom w:type="dxa" w:w="60"/>
              <w:right w:type="dxa" w:w="100"/>
            </w:tcMar>
          </w:tcPr>
          <w:p>
            <w:pPr>
              <w:spacing w:after="0"/>
            </w:pPr>
            <w:r>
              <w:rPr>
                <w:sz w:val="20"/>
                <w:szCs w:val="20"/>
              </w:rPr>
              <w:t xml:space="preserve">SIN DEFINIR — ver preguntas abiertas.</w:t>
            </w:r>
          </w:p>
        </w:tc>
      </w:tr>
      <w:tr>
        <w:tc>
          <w:tcPr>
            <w:tcW w:type="dxa" w:w="2900"/>
            <w:tcMar>
              <w:top w:type="dxa" w:w="60"/>
              <w:left w:type="dxa" w:w="100"/>
              <w:bottom w:type="dxa" w:w="60"/>
              <w:right w:type="dxa" w:w="100"/>
            </w:tcMar>
          </w:tcPr>
          <w:p>
            <w:pPr>
              <w:spacing w:after="0"/>
            </w:pPr>
            <w:r>
              <w:rPr>
                <w:sz w:val="20"/>
                <w:szCs w:val="20"/>
              </w:rPr>
              <w:t xml:space="preserve">Pasiva extra — Danza defensiva</w:t>
            </w:r>
          </w:p>
        </w:tc>
        <w:tc>
          <w:tcPr>
            <w:tcW w:type="dxa" w:w="6500"/>
            <w:tcMar>
              <w:top w:type="dxa" w:w="60"/>
              <w:left w:type="dxa" w:w="100"/>
              <w:bottom w:type="dxa" w:w="60"/>
              <w:right w:type="dxa" w:w="100"/>
            </w:tcMar>
          </w:tcPr>
          <w:p>
            <w:pPr>
              <w:spacing w:after="0"/>
            </w:pPr>
            <w:r>
              <w:rPr>
                <w:sz w:val="20"/>
                <w:szCs w:val="20"/>
              </w:rPr>
              <w:t xml:space="preserve">Su resistencia al daño aumenta según los puntos arcanos activos en los enemigos más cercanos.</w:t>
            </w:r>
          </w:p>
        </w:tc>
      </w:tr>
      <w:tr>
        <w:tc>
          <w:tcPr>
            <w:tcW w:type="dxa" w:w="2900"/>
            <w:tcMar>
              <w:top w:type="dxa" w:w="60"/>
              <w:left w:type="dxa" w:w="100"/>
              <w:bottom w:type="dxa" w:w="60"/>
              <w:right w:type="dxa" w:w="100"/>
            </w:tcMar>
          </w:tcPr>
          <w:p>
            <w:pPr>
              <w:spacing w:after="0"/>
            </w:pPr>
            <w:r>
              <w:rPr>
                <w:sz w:val="20"/>
                <w:szCs w:val="20"/>
              </w:rPr>
              <w:t xml:space="preserve">Definitiva — Baile final</w:t>
            </w:r>
          </w:p>
        </w:tc>
        <w:tc>
          <w:tcPr>
            <w:tcW w:type="dxa" w:w="6500"/>
            <w:tcMar>
              <w:top w:type="dxa" w:w="60"/>
              <w:left w:type="dxa" w:w="100"/>
              <w:bottom w:type="dxa" w:w="60"/>
              <w:right w:type="dxa" w:w="100"/>
            </w:tcMar>
          </w:tcPr>
          <w:p>
            <w:pPr>
              <w:spacing w:after="0"/>
            </w:pPr>
            <w:r>
              <w:rPr>
                <w:sz w:val="20"/>
                <w:szCs w:val="20"/>
              </w:rPr>
              <w:t xml:space="preserve">Selecciona una zona amplia: hace daño mágico, aplica a los enemigos las desventajas de sus espadas elementales y se aplica a sí mismo los beneficios.</w:t>
            </w:r>
          </w:p>
        </w:tc>
      </w:tr>
    </w:tbl>
    <w:p>
      <w:r>
        <w:br w:type="page"/>
      </w:r>
    </w:p>
    <w:p>
      <w:pPr>
        <w:pStyle w:val="Heading1"/>
        <w:spacing w:after="160" w:before="360"/>
      </w:pPr>
      <w:r>
        <w:rPr>
          <w:b/>
          <w:bCs/>
          <w:color w:val="1F4E79"/>
          <w:sz w:val="32"/>
          <w:szCs w:val="32"/>
        </w:rPr>
        <w:t xml:space="preserve">4.6  Explorador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Daño</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Arco corto (+ dos espadas cortas)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físico enfocada en el daño explosivo a un solo objetivo.</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Marca del cazador</w:t>
            </w:r>
          </w:p>
        </w:tc>
        <w:tc>
          <w:tcPr>
            <w:tcW w:type="dxa" w:w="6500"/>
            <w:tcMar>
              <w:top w:type="dxa" w:w="60"/>
              <w:left w:type="dxa" w:w="100"/>
              <w:bottom w:type="dxa" w:w="60"/>
              <w:right w:type="dxa" w:w="100"/>
            </w:tcMar>
          </w:tcPr>
          <w:p>
            <w:pPr>
              <w:spacing w:after="0"/>
            </w:pPr>
            <w:r>
              <w:rPr>
                <w:sz w:val="20"/>
                <w:szCs w:val="20"/>
              </w:rPr>
              <w:t xml:space="preserve">Cada impacto marca la posición del enemigo, volviéndolo visible para el jugador y sus aliados incluso a través de paredes, y haciéndole daño adicional por un corto periodo.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Carga el arco en 3 fases. Cada fase aumenta daño, distancia y velocidad del proyectil, y hace zoom hasta un límite.</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Ataca rápidamente con sus espadas cortas en un arco corto, con daño moderado.</w:t>
            </w:r>
          </w:p>
        </w:tc>
      </w:tr>
      <w:tr>
        <w:tc>
          <w:tcPr>
            <w:tcW w:type="dxa" w:w="2900"/>
            <w:tcMar>
              <w:top w:type="dxa" w:w="60"/>
              <w:left w:type="dxa" w:w="100"/>
              <w:bottom w:type="dxa" w:w="60"/>
              <w:right w:type="dxa" w:w="100"/>
            </w:tcMar>
          </w:tcPr>
          <w:p>
            <w:pPr>
              <w:spacing w:after="0"/>
            </w:pPr>
            <w:r>
              <w:rPr>
                <w:sz w:val="20"/>
                <w:szCs w:val="20"/>
              </w:rPr>
              <w:t xml:space="preserve">Habilidad principal — Ataque rápido</w:t>
            </w:r>
          </w:p>
        </w:tc>
        <w:tc>
          <w:tcPr>
            <w:tcW w:type="dxa" w:w="6500"/>
            <w:tcMar>
              <w:top w:type="dxa" w:w="60"/>
              <w:left w:type="dxa" w:w="100"/>
              <w:bottom w:type="dxa" w:w="60"/>
              <w:right w:type="dxa" w:w="100"/>
            </w:tcMar>
          </w:tcPr>
          <w:p>
            <w:pPr>
              <w:spacing w:after="0"/>
            </w:pPr>
            <w:r>
              <w:rPr>
                <w:sz w:val="20"/>
                <w:szCs w:val="20"/>
              </w:rPr>
              <w:t xml:space="preserve">Los siguientes 3 ataques salen en su fase máxima de carga y su velocidad de ataque aumenta considerablemente.</w:t>
            </w:r>
          </w:p>
        </w:tc>
      </w:tr>
      <w:tr>
        <w:tc>
          <w:tcPr>
            <w:tcW w:type="dxa" w:w="2900"/>
            <w:tcMar>
              <w:top w:type="dxa" w:w="60"/>
              <w:left w:type="dxa" w:w="100"/>
              <w:bottom w:type="dxa" w:w="60"/>
              <w:right w:type="dxa" w:w="100"/>
            </w:tcMar>
          </w:tcPr>
          <w:p>
            <w:pPr>
              <w:spacing w:after="0"/>
            </w:pPr>
            <w:r>
              <w:rPr>
                <w:sz w:val="20"/>
                <w:szCs w:val="20"/>
              </w:rPr>
              <w:t xml:space="preserve">Habilidad de movimiento — Retirada</w:t>
            </w:r>
          </w:p>
        </w:tc>
        <w:tc>
          <w:tcPr>
            <w:tcW w:type="dxa" w:w="6500"/>
            <w:tcMar>
              <w:top w:type="dxa" w:w="60"/>
              <w:left w:type="dxa" w:w="100"/>
              <w:bottom w:type="dxa" w:w="60"/>
              <w:right w:type="dxa" w:w="100"/>
            </w:tcMar>
          </w:tcPr>
          <w:p>
            <w:pPr>
              <w:spacing w:after="0"/>
            </w:pPr>
            <w:r>
              <w:rPr>
                <w:sz w:val="20"/>
                <w:szCs w:val="20"/>
              </w:rPr>
              <w:t xml:space="preserve">Salta hacia atrás, haciendo daño en una zona reducida en el punto de salida y ralentizando a los alcanzados.</w:t>
            </w:r>
          </w:p>
        </w:tc>
      </w:tr>
    </w:tbl>
    <w:p>
      <w:pPr>
        <w:pStyle w:val="Heading2"/>
        <w:spacing w:after="120" w:before="280"/>
      </w:pPr>
      <w:r>
        <w:rPr>
          <w:b/>
          <w:bCs/>
          <w:color w:val="2E74B5"/>
          <w:sz w:val="26"/>
          <w:szCs w:val="26"/>
        </w:rPr>
        <w:t xml:space="preserve">Subclase — Cazador</w:t>
      </w:r>
    </w:p>
    <w:p>
      <w:pPr>
        <w:spacing w:after="120" w:line="276"/>
      </w:pPr>
      <w:r>
        <w:rPr>
          <w:i/>
          <w:iCs/>
        </w:rPr>
        <w:t xml:space="preserve">Cambia a un arco largo: carga más lento pero hace más daño y tiene más alcance. La 3.ª fase pasa a tener alcance infinito.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Presa</w:t>
            </w:r>
          </w:p>
        </w:tc>
        <w:tc>
          <w:tcPr>
            <w:tcW w:type="dxa" w:w="6500"/>
            <w:tcMar>
              <w:top w:type="dxa" w:w="60"/>
              <w:left w:type="dxa" w:w="100"/>
              <w:bottom w:type="dxa" w:w="60"/>
              <w:right w:type="dxa" w:w="100"/>
            </w:tcMar>
          </w:tcPr>
          <w:p>
            <w:pPr>
              <w:spacing w:after="0"/>
            </w:pPr>
            <w:r>
              <w:rPr>
                <w:sz w:val="20"/>
                <w:szCs w:val="20"/>
              </w:rPr>
              <w:t xml:space="preserve">Selecciona a un enemigo y obtiene un beneficio según su ROL. Tanque: +daño según la vida máxima del objetivo · Daño: +daño según su vida faltante · Soporte: le aplica un debuff que reduce su curación. Si lo abate, el beneficio pasa a aplicarse contra todos los enemigos por un corto periodo.</w:t>
            </w:r>
          </w:p>
        </w:tc>
      </w:tr>
      <w:tr>
        <w:tc>
          <w:tcPr>
            <w:tcW w:type="dxa" w:w="2900"/>
            <w:tcMar>
              <w:top w:type="dxa" w:w="60"/>
              <w:left w:type="dxa" w:w="100"/>
              <w:bottom w:type="dxa" w:w="60"/>
              <w:right w:type="dxa" w:w="100"/>
            </w:tcMar>
          </w:tcPr>
          <w:p>
            <w:pPr>
              <w:spacing w:after="0"/>
            </w:pPr>
            <w:r>
              <w:rPr>
                <w:sz w:val="20"/>
                <w:szCs w:val="20"/>
              </w:rPr>
              <w:t xml:space="preserve">Pasiva extra — Tácticas defensivas</w:t>
            </w:r>
          </w:p>
        </w:tc>
        <w:tc>
          <w:tcPr>
            <w:tcW w:type="dxa" w:w="6500"/>
            <w:tcMar>
              <w:top w:type="dxa" w:w="60"/>
              <w:left w:type="dxa" w:w="100"/>
              <w:bottom w:type="dxa" w:w="60"/>
              <w:right w:type="dxa" w:w="100"/>
            </w:tcMar>
          </w:tcPr>
          <w:p>
            <w:pPr>
              <w:spacing w:after="0"/>
            </w:pPr>
            <w:r>
              <w:rPr>
                <w:sz w:val="20"/>
                <w:szCs w:val="20"/>
              </w:rPr>
              <w:t xml:space="preserve">Cada impacto recibido da una acumulación de velocidad de movimiento y resistencia al daño (máx. 3). Con el máximo, su siguiente Retirada lo vuelve invisible por un corto periodo.</w:t>
            </w:r>
          </w:p>
        </w:tc>
      </w:tr>
      <w:tr>
        <w:tc>
          <w:tcPr>
            <w:tcW w:type="dxa" w:w="2900"/>
            <w:tcMar>
              <w:top w:type="dxa" w:w="60"/>
              <w:left w:type="dxa" w:w="100"/>
              <w:bottom w:type="dxa" w:w="60"/>
              <w:right w:type="dxa" w:w="100"/>
            </w:tcMar>
          </w:tcPr>
          <w:p>
            <w:pPr>
              <w:spacing w:after="0"/>
            </w:pPr>
            <w:r>
              <w:rPr>
                <w:sz w:val="20"/>
                <w:szCs w:val="20"/>
              </w:rPr>
              <w:t xml:space="preserve">Definitiva — Depredador definitivo</w:t>
            </w:r>
          </w:p>
        </w:tc>
        <w:tc>
          <w:tcPr>
            <w:tcW w:type="dxa" w:w="6500"/>
            <w:tcMar>
              <w:top w:type="dxa" w:w="60"/>
              <w:left w:type="dxa" w:w="100"/>
              <w:bottom w:type="dxa" w:w="60"/>
              <w:right w:type="dxa" w:w="100"/>
            </w:tcMar>
          </w:tcPr>
          <w:p>
            <w:pPr>
              <w:spacing w:after="0"/>
            </w:pPr>
            <w:r>
              <w:rPr>
                <w:sz w:val="20"/>
                <w:szCs w:val="20"/>
              </w:rPr>
              <w:t xml:space="preserve">Marca como Presa y con Marca del cazador a todos los enemigos por un corto periodo. Cada baja alarga la duración.</w:t>
            </w:r>
          </w:p>
        </w:tc>
      </w:tr>
    </w:tbl>
    <w:p>
      <w:pPr>
        <w:pStyle w:val="Heading2"/>
        <w:spacing w:after="120" w:before="280"/>
      </w:pPr>
      <w:r>
        <w:rPr>
          <w:b/>
          <w:bCs/>
          <w:color w:val="2E74B5"/>
          <w:sz w:val="26"/>
          <w:szCs w:val="26"/>
        </w:rPr>
        <w:t xml:space="preserve">Subclase — Maestro de bestias</w:t>
      </w:r>
    </w:p>
    <w:p>
      <w:pPr>
        <w:spacing w:after="120" w:line="276"/>
      </w:pPr>
      <w:r>
        <w:rPr>
          <w:i/>
          <w:iCs/>
        </w:rPr>
        <w:t xml:space="preserve">Obtiene un compañero animal (inicialmente un Lobo) que corre a atacar y abrir heridas al objetivo del jugador. Puede ser eliminado y reaparece tras un tiempo.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Cambio de compañero</w:t>
            </w:r>
          </w:p>
        </w:tc>
        <w:tc>
          <w:tcPr>
            <w:tcW w:type="dxa" w:w="6500"/>
            <w:tcMar>
              <w:top w:type="dxa" w:w="60"/>
              <w:left w:type="dxa" w:w="100"/>
              <w:bottom w:type="dxa" w:w="60"/>
              <w:right w:type="dxa" w:w="100"/>
            </w:tcMar>
          </w:tcPr>
          <w:p>
            <w:pPr>
              <w:spacing w:after="0"/>
            </w:pPr>
            <w:r>
              <w:rPr>
                <w:sz w:val="20"/>
                <w:szCs w:val="20"/>
              </w:rPr>
              <w:t xml:space="preserve">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tc>
          <w:tcPr>
            <w:tcW w:type="dxa" w:w="2900"/>
            <w:tcMar>
              <w:top w:type="dxa" w:w="60"/>
              <w:left w:type="dxa" w:w="100"/>
              <w:bottom w:type="dxa" w:w="60"/>
              <w:right w:type="dxa" w:w="100"/>
            </w:tcMar>
          </w:tcPr>
          <w:p>
            <w:pPr>
              <w:spacing w:after="0"/>
            </w:pPr>
            <w:r>
              <w:rPr>
                <w:sz w:val="20"/>
                <w:szCs w:val="20"/>
              </w:rPr>
              <w:t xml:space="preserve">Pasiva extra — Presencia bestial</w:t>
            </w:r>
          </w:p>
        </w:tc>
        <w:tc>
          <w:tcPr>
            <w:tcW w:type="dxa" w:w="6500"/>
            <w:tcMar>
              <w:top w:type="dxa" w:w="60"/>
              <w:left w:type="dxa" w:w="100"/>
              <w:bottom w:type="dxa" w:w="60"/>
              <w:right w:type="dxa" w:w="100"/>
            </w:tcMar>
          </w:tcPr>
          <w:p>
            <w:pPr>
              <w:spacing w:after="0"/>
            </w:pPr>
            <w:r>
              <w:rPr>
                <w:sz w:val="20"/>
                <w:szCs w:val="20"/>
              </w:rPr>
              <w:t xml:space="preserve">Según el compañero activo, el jugador y sus aliados reciben un beneficio. Búho: velocidad de ataque · Lobo: velocidad de movimiento · Oso: resistencia al daño.</w:t>
            </w:r>
          </w:p>
        </w:tc>
      </w:tr>
      <w:tr>
        <w:tc>
          <w:tcPr>
            <w:tcW w:type="dxa" w:w="2900"/>
            <w:tcMar>
              <w:top w:type="dxa" w:w="60"/>
              <w:left w:type="dxa" w:w="100"/>
              <w:bottom w:type="dxa" w:w="60"/>
              <w:right w:type="dxa" w:w="100"/>
            </w:tcMar>
          </w:tcPr>
          <w:p>
            <w:pPr>
              <w:spacing w:after="0"/>
            </w:pPr>
            <w:r>
              <w:rPr>
                <w:sz w:val="20"/>
                <w:szCs w:val="20"/>
              </w:rPr>
              <w:t xml:space="preserve">Definitiva — Ira primal</w:t>
            </w:r>
          </w:p>
        </w:tc>
        <w:tc>
          <w:tcPr>
            <w:tcW w:type="dxa" w:w="6500"/>
            <w:tcMar>
              <w:top w:type="dxa" w:w="60"/>
              <w:left w:type="dxa" w:w="100"/>
              <w:bottom w:type="dxa" w:w="60"/>
              <w:right w:type="dxa" w:w="100"/>
            </w:tcMar>
          </w:tcPr>
          <w:p>
            <w:pPr>
              <w:spacing w:after="0"/>
            </w:pPr>
            <w:r>
              <w:rPr>
                <w:sz w:val="20"/>
                <w:szCs w:val="20"/>
              </w:rPr>
              <w:t xml:space="preserve">Invoca a los 3 compañeros por un corto periodo, aumentando sus beneficios pasivos y su propia velocidad de ataque.</w:t>
            </w:r>
          </w:p>
        </w:tc>
      </w:tr>
    </w:tbl>
    <w:p>
      <w:pPr>
        <w:pStyle w:val="Heading2"/>
        <w:spacing w:after="120" w:before="280"/>
      </w:pPr>
      <w:r>
        <w:rPr>
          <w:b/>
          <w:bCs/>
          <w:color w:val="2E74B5"/>
          <w:sz w:val="26"/>
          <w:szCs w:val="26"/>
        </w:rPr>
        <w:t xml:space="preserve">Subclase — Trampero</w:t>
      </w:r>
    </w:p>
    <w:p>
      <w:pPr>
        <w:spacing w:after="120" w:line="276"/>
      </w:pPr>
      <w:r>
        <w:rPr>
          <w:i/>
          <w:iCs/>
        </w:rPr>
        <w:t xml:space="preserve">Cambia las espadas cortas por una lanza: su “Apuntado” pasa a estocadas rápidas a distancia media que infligen heridas y hacen daño crítico adicional.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Maestro en trampas</w:t>
            </w:r>
          </w:p>
        </w:tc>
        <w:tc>
          <w:tcPr>
            <w:tcW w:type="dxa" w:w="6500"/>
            <w:tcMar>
              <w:top w:type="dxa" w:w="60"/>
              <w:left w:type="dxa" w:w="100"/>
              <w:bottom w:type="dxa" w:w="60"/>
              <w:right w:type="dxa" w:w="100"/>
            </w:tcMar>
          </w:tcPr>
          <w:p>
            <w:pPr>
              <w:spacing w:after="0"/>
            </w:pPr>
            <w:r>
              <w:rPr>
                <w:sz w:val="20"/>
                <w:szCs w:val="20"/>
              </w:rPr>
              <w:t xml:space="preserve">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tc>
          <w:tcPr>
            <w:tcW w:type="dxa" w:w="2900"/>
            <w:tcMar>
              <w:top w:type="dxa" w:w="60"/>
              <w:left w:type="dxa" w:w="100"/>
              <w:bottom w:type="dxa" w:w="60"/>
              <w:right w:type="dxa" w:w="100"/>
            </w:tcMar>
          </w:tcPr>
          <w:p>
            <w:pPr>
              <w:spacing w:after="0"/>
            </w:pPr>
            <w:r>
              <w:rPr>
                <w:sz w:val="20"/>
                <w:szCs w:val="20"/>
              </w:rPr>
              <w:t xml:space="preserve">Pasiva extra — Cazador paciente</w:t>
            </w:r>
          </w:p>
        </w:tc>
        <w:tc>
          <w:tcPr>
            <w:tcW w:type="dxa" w:w="6500"/>
            <w:tcMar>
              <w:top w:type="dxa" w:w="60"/>
              <w:left w:type="dxa" w:w="100"/>
              <w:bottom w:type="dxa" w:w="60"/>
              <w:right w:type="dxa" w:w="100"/>
            </w:tcMar>
          </w:tcPr>
          <w:p>
            <w:pPr>
              <w:spacing w:after="0"/>
            </w:pPr>
            <w:r>
              <w:rPr>
                <w:sz w:val="20"/>
                <w:szCs w:val="20"/>
              </w:rPr>
              <w:t xml:space="preserve">Tras un tiempo sin recibir daño se vuelve invisible, aumenta su velocidad de movimiento y regenera vida lentamente. El primer ataque al salir de invisibilidad es un crítico asegurado.</w:t>
            </w:r>
          </w:p>
        </w:tc>
      </w:tr>
      <w:tr>
        <w:tc>
          <w:tcPr>
            <w:tcW w:type="dxa" w:w="2900"/>
            <w:tcMar>
              <w:top w:type="dxa" w:w="60"/>
              <w:left w:type="dxa" w:w="100"/>
              <w:bottom w:type="dxa" w:w="60"/>
              <w:right w:type="dxa" w:w="100"/>
            </w:tcMar>
          </w:tcPr>
          <w:p>
            <w:pPr>
              <w:spacing w:after="0"/>
            </w:pPr>
            <w:r>
              <w:rPr>
                <w:sz w:val="20"/>
                <w:szCs w:val="20"/>
              </w:rPr>
              <w:t xml:space="preserve">Definitiva — Bombas súper explosivas</w:t>
            </w:r>
          </w:p>
        </w:tc>
        <w:tc>
          <w:tcPr>
            <w:tcW w:type="dxa" w:w="6500"/>
            <w:tcMar>
              <w:top w:type="dxa" w:w="60"/>
              <w:left w:type="dxa" w:w="100"/>
              <w:bottom w:type="dxa" w:w="60"/>
              <w:right w:type="dxa" w:w="100"/>
            </w:tcMar>
          </w:tcPr>
          <w:p>
            <w:pPr>
              <w:spacing w:after="0"/>
            </w:pPr>
            <w:r>
              <w:rPr>
                <w:sz w:val="20"/>
                <w:szCs w:val="20"/>
              </w:rPr>
              <w:t xml:space="preserve">Lanza varias bombas de pólvora negra a una zona seleccionada, haciendo daño masivo a todos los enemigos dentro.</w:t>
            </w:r>
          </w:p>
        </w:tc>
      </w:tr>
    </w:tbl>
    <w:p>
      <w:r>
        <w:br w:type="page"/>
      </w:r>
    </w:p>
    <w:p>
      <w:pPr>
        <w:pStyle w:val="Heading1"/>
        <w:spacing w:after="160" w:before="360"/>
      </w:pPr>
      <w:r>
        <w:rPr>
          <w:b/>
          <w:bCs/>
          <w:color w:val="1F4E79"/>
          <w:sz w:val="32"/>
          <w:szCs w:val="32"/>
        </w:rPr>
        <w:t xml:space="preserve">4.7  Clérigo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Soporte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Bastón y libro de oraciones</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a distancia de daño mágico enfocada en la curación y los beneficios de los aliados.</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No 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Bendición</w:t>
            </w:r>
          </w:p>
        </w:tc>
        <w:tc>
          <w:tcPr>
            <w:tcW w:type="dxa" w:w="6500"/>
            <w:tcMar>
              <w:top w:type="dxa" w:w="60"/>
              <w:left w:type="dxa" w:w="100"/>
              <w:bottom w:type="dxa" w:w="60"/>
              <w:right w:type="dxa" w:w="100"/>
            </w:tcMar>
          </w:tcPr>
          <w:p>
            <w:pPr>
              <w:spacing w:after="0"/>
            </w:pPr>
            <w:r>
              <w:rPr>
                <w:sz w:val="20"/>
                <w:szCs w:val="20"/>
              </w:rPr>
              <w:t xml:space="preserve">Los aliados a los que cura obtienen resistencia al daño durante un tiempo.</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Arco de luz diagonal a alcance medio que daña a los enemigos y sana a los aliados en su camino.</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Selecciona a un aliado para curarlo. Hasta 4 cargas. Sin aliado seleccionado, se cura a sí mismo.</w:t>
            </w:r>
          </w:p>
        </w:tc>
      </w:tr>
      <w:tr>
        <w:tc>
          <w:tcPr>
            <w:tcW w:type="dxa" w:w="2900"/>
            <w:tcMar>
              <w:top w:type="dxa" w:w="60"/>
              <w:left w:type="dxa" w:w="100"/>
              <w:bottom w:type="dxa" w:w="60"/>
              <w:right w:type="dxa" w:w="100"/>
            </w:tcMar>
          </w:tcPr>
          <w:p>
            <w:pPr>
              <w:spacing w:after="0"/>
            </w:pPr>
            <w:r>
              <w:rPr>
                <w:sz w:val="20"/>
                <w:szCs w:val="20"/>
              </w:rPr>
              <w:t xml:space="preserve">Habilidad principal — Luz guía</w:t>
            </w:r>
          </w:p>
        </w:tc>
        <w:tc>
          <w:tcPr>
            <w:tcW w:type="dxa" w:w="6500"/>
            <w:tcMar>
              <w:top w:type="dxa" w:w="60"/>
              <w:left w:type="dxa" w:w="100"/>
              <w:bottom w:type="dxa" w:w="60"/>
              <w:right w:type="dxa" w:w="100"/>
            </w:tcMar>
          </w:tcPr>
          <w:p>
            <w:pPr>
              <w:spacing w:after="0"/>
            </w:pPr>
            <w:r>
              <w:rPr>
                <w:sz w:val="20"/>
                <w:szCs w:val="20"/>
              </w:rPr>
              <w:t xml:space="preserve">Carga una flecha de luz que viaja a gran velocidad, dañando a todos los enemigos del camino y haciendo que reciban daño extra por un corto periodo.</w:t>
            </w:r>
          </w:p>
        </w:tc>
      </w:tr>
      <w:tr>
        <w:tc>
          <w:tcPr>
            <w:tcW w:type="dxa" w:w="2900"/>
            <w:tcMar>
              <w:top w:type="dxa" w:w="60"/>
              <w:left w:type="dxa" w:w="100"/>
              <w:bottom w:type="dxa" w:w="60"/>
              <w:right w:type="dxa" w:w="100"/>
            </w:tcMar>
          </w:tcPr>
          <w:p>
            <w:pPr>
              <w:spacing w:after="0"/>
            </w:pPr>
            <w:r>
              <w:rPr>
                <w:sz w:val="20"/>
                <w:szCs w:val="20"/>
              </w:rPr>
              <w:t xml:space="preserve">Habilidad de movimiento — Destello</w:t>
            </w:r>
          </w:p>
        </w:tc>
        <w:tc>
          <w:tcPr>
            <w:tcW w:type="dxa" w:w="6500"/>
            <w:tcMar>
              <w:top w:type="dxa" w:w="60"/>
              <w:left w:type="dxa" w:w="100"/>
              <w:bottom w:type="dxa" w:w="60"/>
              <w:right w:type="dxa" w:w="100"/>
            </w:tcMar>
          </w:tcPr>
          <w:p>
            <w:pPr>
              <w:spacing w:after="0"/>
            </w:pPr>
            <w:r>
              <w:rPr>
                <w:sz w:val="20"/>
                <w:szCs w:val="20"/>
              </w:rPr>
              <w:t xml:space="preserve">Selecciona una zona a distancia media y se teletransporta de inmediato.</w:t>
            </w:r>
          </w:p>
        </w:tc>
      </w:tr>
    </w:tbl>
    <w:p>
      <w:pPr>
        <w:pStyle w:val="Heading2"/>
        <w:spacing w:after="120" w:before="280"/>
      </w:pPr>
      <w:r>
        <w:rPr>
          <w:b/>
          <w:bCs/>
          <w:color w:val="2E74B5"/>
          <w:sz w:val="26"/>
          <w:szCs w:val="26"/>
        </w:rPr>
        <w:t xml:space="preserve">Subclase — Dominio de la vida</w:t>
      </w:r>
    </w:p>
    <w:p>
      <w:pPr>
        <w:spacing w:after="120" w:line="276"/>
      </w:pPr>
      <w:r>
        <w:rPr>
          <w:i/>
          <w:iCs/>
        </w:rPr>
        <w:t xml:space="preserve">El bastón se cambia por una hoz de guerra y los hechizos se tornan de luz verde: al sanar a un aliado crecen flores en el piso.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Preservar vida</w:t>
            </w:r>
          </w:p>
        </w:tc>
        <w:tc>
          <w:tcPr>
            <w:tcW w:type="dxa" w:w="6500"/>
            <w:tcMar>
              <w:top w:type="dxa" w:w="60"/>
              <w:left w:type="dxa" w:w="100"/>
              <w:bottom w:type="dxa" w:w="60"/>
              <w:right w:type="dxa" w:w="100"/>
            </w:tcMar>
          </w:tcPr>
          <w:p>
            <w:pPr>
              <w:spacing w:after="0"/>
            </w:pPr>
            <w:r>
              <w:rPr>
                <w:sz w:val="20"/>
                <w:szCs w:val="20"/>
              </w:rPr>
              <w:t xml:space="preserve">Selecciona a un aliado para evitar su muerte por un corto periodo: no puede bajar de 1 de vida.</w:t>
            </w:r>
          </w:p>
        </w:tc>
      </w:tr>
      <w:tr>
        <w:tc>
          <w:tcPr>
            <w:tcW w:type="dxa" w:w="2900"/>
            <w:tcMar>
              <w:top w:type="dxa" w:w="60"/>
              <w:left w:type="dxa" w:w="100"/>
              <w:bottom w:type="dxa" w:w="60"/>
              <w:right w:type="dxa" w:w="100"/>
            </w:tcMar>
          </w:tcPr>
          <w:p>
            <w:pPr>
              <w:spacing w:after="0"/>
            </w:pPr>
            <w:r>
              <w:rPr>
                <w:sz w:val="20"/>
                <w:szCs w:val="20"/>
              </w:rPr>
              <w:t xml:space="preserve">Pasiva extra — Médico bendecido</w:t>
            </w:r>
          </w:p>
        </w:tc>
        <w:tc>
          <w:tcPr>
            <w:tcW w:type="dxa" w:w="6500"/>
            <w:tcMar>
              <w:top w:type="dxa" w:w="60"/>
              <w:left w:type="dxa" w:w="100"/>
              <w:bottom w:type="dxa" w:w="60"/>
              <w:right w:type="dxa" w:w="100"/>
            </w:tcMar>
          </w:tcPr>
          <w:p>
            <w:pPr>
              <w:spacing w:after="0"/>
            </w:pPr>
            <w:r>
              <w:rPr>
                <w:sz w:val="20"/>
                <w:szCs w:val="20"/>
              </w:rPr>
              <w:t xml:space="preserve">Sus curaciones se potencian según la vida faltante del objetivo.</w:t>
            </w:r>
          </w:p>
        </w:tc>
      </w:tr>
      <w:tr>
        <w:tc>
          <w:tcPr>
            <w:tcW w:type="dxa" w:w="2900"/>
            <w:tcMar>
              <w:top w:type="dxa" w:w="60"/>
              <w:left w:type="dxa" w:w="100"/>
              <w:bottom w:type="dxa" w:w="60"/>
              <w:right w:type="dxa" w:w="100"/>
            </w:tcMar>
          </w:tcPr>
          <w:p>
            <w:pPr>
              <w:spacing w:after="0"/>
            </w:pPr>
            <w:r>
              <w:rPr>
                <w:sz w:val="20"/>
                <w:szCs w:val="20"/>
              </w:rPr>
              <w:t xml:space="preserve">Definitiva — Resurrección</w:t>
            </w:r>
          </w:p>
        </w:tc>
        <w:tc>
          <w:tcPr>
            <w:tcW w:type="dxa" w:w="6500"/>
            <w:tcMar>
              <w:top w:type="dxa" w:w="60"/>
              <w:left w:type="dxa" w:w="100"/>
              <w:bottom w:type="dxa" w:w="60"/>
              <w:right w:type="dxa" w:w="100"/>
            </w:tcMar>
          </w:tcPr>
          <w:p>
            <w:pPr>
              <w:spacing w:after="0"/>
            </w:pPr>
            <w:r>
              <w:rPr>
                <w:sz w:val="20"/>
                <w:szCs w:val="20"/>
              </w:rPr>
              <w:t xml:space="preserve">Selecciona el cuerpo de un aliado muerto y lo devuelve a la vida con la mitad de sus puntos de vida.</w:t>
            </w:r>
          </w:p>
        </w:tc>
      </w:tr>
    </w:tbl>
    <w:p>
      <w:pPr>
        <w:pStyle w:val="Heading2"/>
        <w:spacing w:after="120" w:before="280"/>
      </w:pPr>
      <w:r>
        <w:rPr>
          <w:b/>
          <w:bCs/>
          <w:color w:val="2E74B5"/>
          <w:sz w:val="26"/>
          <w:szCs w:val="26"/>
        </w:rPr>
        <w:t xml:space="preserve">Subclase — Dominio de la luz</w:t>
      </w:r>
    </w:p>
    <w:p>
      <w:pPr>
        <w:spacing w:after="120" w:line="276"/>
      </w:pPr>
      <w:r>
        <w:rPr>
          <w:i/>
          <w:iCs/>
        </w:rPr>
        <w:t xml:space="preserve">Los hechizos se tornan de fuego: su daño y curación aumentan, pero pasan de ser instantáneos a aplicarse con el tiempo.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Luz del amanecer</w:t>
            </w:r>
          </w:p>
        </w:tc>
        <w:tc>
          <w:tcPr>
            <w:tcW w:type="dxa" w:w="6500"/>
            <w:tcMar>
              <w:top w:type="dxa" w:w="60"/>
              <w:left w:type="dxa" w:w="100"/>
              <w:bottom w:type="dxa" w:w="60"/>
              <w:right w:type="dxa" w:w="100"/>
            </w:tcMar>
          </w:tcPr>
          <w:p>
            <w:pPr>
              <w:spacing w:after="0"/>
            </w:pPr>
            <w:r>
              <w:rPr>
                <w:sz w:val="20"/>
                <w:szCs w:val="20"/>
              </w:rPr>
              <w:t xml:space="preserve">Selecciona una zona amplia sobre la que cae un rayo de luz que daña a los enemigos y sana a los aliados durante un corto periodo.</w:t>
            </w:r>
          </w:p>
        </w:tc>
      </w:tr>
      <w:tr>
        <w:tc>
          <w:tcPr>
            <w:tcW w:type="dxa" w:w="2900"/>
            <w:tcMar>
              <w:top w:type="dxa" w:w="60"/>
              <w:left w:type="dxa" w:w="100"/>
              <w:bottom w:type="dxa" w:w="60"/>
              <w:right w:type="dxa" w:w="100"/>
            </w:tcMar>
          </w:tcPr>
          <w:p>
            <w:pPr>
              <w:spacing w:after="0"/>
            </w:pPr>
            <w:r>
              <w:rPr>
                <w:sz w:val="20"/>
                <w:szCs w:val="20"/>
              </w:rPr>
              <w:t xml:space="preserve">Pasiva extra — Faro de esperanza</w:t>
            </w:r>
          </w:p>
        </w:tc>
        <w:tc>
          <w:tcPr>
            <w:tcW w:type="dxa" w:w="6500"/>
            <w:tcMar>
              <w:top w:type="dxa" w:w="60"/>
              <w:left w:type="dxa" w:w="100"/>
              <w:bottom w:type="dxa" w:w="60"/>
              <w:right w:type="dxa" w:w="100"/>
            </w:tcMar>
          </w:tcPr>
          <w:p>
            <w:pPr>
              <w:spacing w:after="0"/>
            </w:pPr>
            <w:r>
              <w:rPr>
                <w:sz w:val="20"/>
                <w:szCs w:val="20"/>
              </w:rPr>
              <w:t xml:space="preserve">Aura amplia que aumenta todas las curaciones sobre sus aliados dentro, los cura con el tiempo y revela a los enemigos invisibles en el rango.</w:t>
            </w:r>
          </w:p>
        </w:tc>
      </w:tr>
      <w:tr>
        <w:tc>
          <w:tcPr>
            <w:tcW w:type="dxa" w:w="2900"/>
            <w:tcMar>
              <w:top w:type="dxa" w:w="60"/>
              <w:left w:type="dxa" w:w="100"/>
              <w:bottom w:type="dxa" w:w="60"/>
              <w:right w:type="dxa" w:w="100"/>
            </w:tcMar>
          </w:tcPr>
          <w:p>
            <w:pPr>
              <w:spacing w:after="0"/>
            </w:pPr>
            <w:r>
              <w:rPr>
                <w:sz w:val="20"/>
                <w:szCs w:val="20"/>
              </w:rPr>
              <w:t xml:space="preserve">Definitiva — Quemadura santa</w:t>
            </w:r>
          </w:p>
        </w:tc>
        <w:tc>
          <w:tcPr>
            <w:tcW w:type="dxa" w:w="6500"/>
            <w:tcMar>
              <w:top w:type="dxa" w:w="60"/>
              <w:left w:type="dxa" w:w="100"/>
              <w:bottom w:type="dxa" w:w="60"/>
              <w:right w:type="dxa" w:w="100"/>
            </w:tcMar>
          </w:tcPr>
          <w:p>
            <w:pPr>
              <w:spacing w:after="0"/>
            </w:pPr>
            <w:r>
              <w:rPr>
                <w:sz w:val="20"/>
                <w:szCs w:val="20"/>
              </w:rPr>
              <w:t xml:space="preserve">Oleada de fuego en cono amplio que quema a los enemigos y sana a los aliados. Los aliados que ataquen a un enemigo afectado por ese fuego se curan.</w:t>
            </w:r>
          </w:p>
        </w:tc>
      </w:tr>
    </w:tbl>
    <w:p>
      <w:pPr>
        <w:pStyle w:val="Heading2"/>
        <w:spacing w:after="120" w:before="280"/>
      </w:pPr>
      <w:r>
        <w:rPr>
          <w:b/>
          <w:bCs/>
          <w:color w:val="2E74B5"/>
          <w:sz w:val="26"/>
          <w:szCs w:val="26"/>
        </w:rPr>
        <w:t xml:space="preserve">Subclase — Dominio del orden</w:t>
      </w:r>
    </w:p>
    <w:p>
      <w:pPr>
        <w:spacing w:after="120" w:line="276"/>
      </w:pPr>
      <w:r>
        <w:rPr>
          <w:i/>
          <w:iCs/>
        </w:rPr>
        <w:t xml:space="preserve">Los hechizos se tornan azules y el bastón se cambia por un martillo de una mano. Sus ataques aturden brevemente al primer enemigo impactado.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Aturdir</w:t>
            </w:r>
          </w:p>
        </w:tc>
        <w:tc>
          <w:tcPr>
            <w:tcW w:type="dxa" w:w="6500"/>
            <w:tcMar>
              <w:top w:type="dxa" w:w="60"/>
              <w:left w:type="dxa" w:w="100"/>
              <w:bottom w:type="dxa" w:w="60"/>
              <w:right w:type="dxa" w:w="100"/>
            </w:tcMar>
          </w:tcPr>
          <w:p>
            <w:pPr>
              <w:spacing w:after="0"/>
            </w:pPr>
            <w:r>
              <w:rPr>
                <w:sz w:val="20"/>
                <w:szCs w:val="20"/>
              </w:rPr>
              <w:t xml:space="preserve">Selecciona a un enemigo a alcance medio: por un corto periodo, si impacta un ataque contra un aliado, queda aturdido un tiempo.</w:t>
            </w:r>
          </w:p>
        </w:tc>
      </w:tr>
      <w:tr>
        <w:tc>
          <w:tcPr>
            <w:tcW w:type="dxa" w:w="2900"/>
            <w:tcMar>
              <w:top w:type="dxa" w:w="60"/>
              <w:left w:type="dxa" w:w="100"/>
              <w:bottom w:type="dxa" w:w="60"/>
              <w:right w:type="dxa" w:w="100"/>
            </w:tcMar>
          </w:tcPr>
          <w:p>
            <w:pPr>
              <w:spacing w:after="0"/>
            </w:pPr>
            <w:r>
              <w:rPr>
                <w:sz w:val="20"/>
                <w:szCs w:val="20"/>
              </w:rPr>
              <w:t xml:space="preserve">Pasiva extra — Heroísmo</w:t>
            </w:r>
          </w:p>
        </w:tc>
        <w:tc>
          <w:tcPr>
            <w:tcW w:type="dxa" w:w="6500"/>
            <w:tcMar>
              <w:top w:type="dxa" w:w="60"/>
              <w:left w:type="dxa" w:w="100"/>
              <w:bottom w:type="dxa" w:w="60"/>
              <w:right w:type="dxa" w:w="100"/>
            </w:tcMar>
          </w:tcPr>
          <w:p>
            <w:pPr>
              <w:spacing w:after="0"/>
            </w:pPr>
            <w:r>
              <w:rPr>
                <w:sz w:val="20"/>
                <w:szCs w:val="20"/>
              </w:rPr>
              <w:t xml:space="preserve">Aura a distancia media que hace a todos los aliados al alcance más resistentes a los aturdimientos.</w:t>
            </w:r>
          </w:p>
        </w:tc>
      </w:tr>
      <w:tr>
        <w:tc>
          <w:tcPr>
            <w:tcW w:type="dxa" w:w="2900"/>
            <w:tcMar>
              <w:top w:type="dxa" w:w="60"/>
              <w:left w:type="dxa" w:w="100"/>
              <w:bottom w:type="dxa" w:w="60"/>
              <w:right w:type="dxa" w:w="100"/>
            </w:tcMar>
          </w:tcPr>
          <w:p>
            <w:pPr>
              <w:spacing w:after="0"/>
            </w:pPr>
            <w:r>
              <w:rPr>
                <w:sz w:val="20"/>
                <w:szCs w:val="20"/>
              </w:rPr>
              <w:t xml:space="preserve">Definitiva — Zona de verdad</w:t>
            </w:r>
          </w:p>
        </w:tc>
        <w:tc>
          <w:tcPr>
            <w:tcW w:type="dxa" w:w="6500"/>
            <w:tcMar>
              <w:top w:type="dxa" w:w="60"/>
              <w:left w:type="dxa" w:w="100"/>
              <w:bottom w:type="dxa" w:w="60"/>
              <w:right w:type="dxa" w:w="100"/>
            </w:tcMar>
          </w:tcPr>
          <w:p>
            <w:pPr>
              <w:spacing w:after="0"/>
            </w:pPr>
            <w:r>
              <w:rPr>
                <w:sz w:val="20"/>
                <w:szCs w:val="20"/>
              </w:rPr>
              <w:t xml:space="preserve">Selecciona una zona amplia donde, por un corto periodo, nadie puede atacar: dentro de ella todos los jugadores quedan silenciados y desarmados, de los tres equipos por igual. Los aliados en contacto con la zona se curan.</w:t>
            </w:r>
          </w:p>
        </w:tc>
      </w:tr>
    </w:tbl>
    <w:p>
      <w:r>
        <w:br w:type="page"/>
      </w:r>
    </w:p>
    <w:p>
      <w:pPr>
        <w:pStyle w:val="Heading1"/>
        <w:spacing w:after="160" w:before="360"/>
      </w:pPr>
      <w:r>
        <w:rPr>
          <w:b/>
          <w:bCs/>
          <w:color w:val="1F4E79"/>
          <w:sz w:val="32"/>
          <w:szCs w:val="32"/>
        </w:rPr>
        <w:t xml:space="preserve">4.8  Paladín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DCE6F1" w:val="clear"/>
            <w:tcMar>
              <w:top w:type="dxa" w:w="60"/>
              <w:left w:type="dxa" w:w="100"/>
              <w:bottom w:type="dxa" w:w="60"/>
              <w:right w:type="dxa" w:w="100"/>
            </w:tcMar>
          </w:tcPr>
          <w:p>
            <w:pPr>
              <w:spacing w:after="0"/>
            </w:pPr>
          </w:p>
        </w:tc>
        <w:tc>
          <w:tcPr>
            <w:tcW w:type="dxa" w:w="7200"/>
            <w:shd w:fill="DCE6F1" w:val="clear"/>
            <w:tcMar>
              <w:top w:type="dxa" w:w="60"/>
              <w:left w:type="dxa" w:w="100"/>
              <w:bottom w:type="dxa" w:w="60"/>
              <w:right w:type="dxa" w:w="100"/>
            </w:tcMar>
          </w:tcPr>
          <w:p>
            <w:pPr>
              <w:spacing w:after="0"/>
            </w:pPr>
          </w:p>
        </w:tc>
      </w:tr>
      <w:tr>
        <w:tc>
          <w:tcPr>
            <w:tcW w:type="dxa" w:w="2200"/>
            <w:tcMar>
              <w:top w:type="dxa" w:w="60"/>
              <w:left w:type="dxa" w:w="100"/>
              <w:bottom w:type="dxa" w:w="60"/>
              <w:right w:type="dxa" w:w="100"/>
            </w:tcMar>
          </w:tcPr>
          <w:p>
            <w:pPr>
              <w:spacing w:after="0"/>
            </w:pPr>
            <w:r>
              <w:rPr>
                <w:sz w:val="20"/>
                <w:szCs w:val="20"/>
              </w:rPr>
              <w:t xml:space="preserve">Rol</w:t>
            </w:r>
          </w:p>
        </w:tc>
        <w:tc>
          <w:tcPr>
            <w:tcW w:type="dxa" w:w="7200"/>
            <w:tcMar>
              <w:top w:type="dxa" w:w="60"/>
              <w:left w:type="dxa" w:w="100"/>
              <w:bottom w:type="dxa" w:w="60"/>
              <w:right w:type="dxa" w:w="100"/>
            </w:tcMar>
          </w:tcPr>
          <w:p>
            <w:pPr>
              <w:spacing w:after="0"/>
            </w:pPr>
            <w:r>
              <w:rPr>
                <w:sz w:val="20"/>
                <w:szCs w:val="20"/>
              </w:rPr>
              <w:t xml:space="preserve">Soporte</w:t>
            </w:r>
          </w:p>
        </w:tc>
      </w:tr>
      <w:tr>
        <w:tc>
          <w:tcPr>
            <w:tcW w:type="dxa" w:w="2200"/>
            <w:tcMar>
              <w:top w:type="dxa" w:w="60"/>
              <w:left w:type="dxa" w:w="100"/>
              <w:bottom w:type="dxa" w:w="60"/>
              <w:right w:type="dxa" w:w="100"/>
            </w:tcMar>
          </w:tcPr>
          <w:p>
            <w:pPr>
              <w:spacing w:after="0"/>
            </w:pPr>
            <w:r>
              <w:rPr>
                <w:sz w:val="20"/>
                <w:szCs w:val="20"/>
              </w:rPr>
              <w:t xml:space="preserve">Arma principal</w:t>
            </w:r>
          </w:p>
        </w:tc>
        <w:tc>
          <w:tcPr>
            <w:tcW w:type="dxa" w:w="7200"/>
            <w:tcMar>
              <w:top w:type="dxa" w:w="60"/>
              <w:left w:type="dxa" w:w="100"/>
              <w:bottom w:type="dxa" w:w="60"/>
              <w:right w:type="dxa" w:w="100"/>
            </w:tcMar>
          </w:tcPr>
          <w:p>
            <w:pPr>
              <w:spacing w:after="0"/>
            </w:pPr>
            <w:r>
              <w:rPr>
                <w:sz w:val="20"/>
                <w:szCs w:val="20"/>
              </w:rPr>
              <w:t xml:space="preserve">Escudo y martillo de guerra</w:t>
            </w:r>
          </w:p>
        </w:tc>
      </w:tr>
      <w:tr>
        <w:tc>
          <w:tcPr>
            <w:tcW w:type="dxa" w:w="2200"/>
            <w:tcMar>
              <w:top w:type="dxa" w:w="60"/>
              <w:left w:type="dxa" w:w="100"/>
              <w:bottom w:type="dxa" w:w="60"/>
              <w:right w:type="dxa" w:w="100"/>
            </w:tcMar>
          </w:tcPr>
          <w:p>
            <w:pPr>
              <w:spacing w:after="0"/>
            </w:pPr>
            <w:r>
              <w:rPr>
                <w:sz w:val="20"/>
                <w:szCs w:val="20"/>
              </w:rPr>
              <w:t xml:space="preserve">Concepto</w:t>
            </w:r>
          </w:p>
        </w:tc>
        <w:tc>
          <w:tcPr>
            <w:tcW w:type="dxa" w:w="7200"/>
            <w:tcMar>
              <w:top w:type="dxa" w:w="60"/>
              <w:left w:type="dxa" w:w="100"/>
              <w:bottom w:type="dxa" w:w="60"/>
              <w:right w:type="dxa" w:w="100"/>
            </w:tcMar>
          </w:tcPr>
          <w:p>
            <w:pPr>
              <w:spacing w:after="0"/>
            </w:pPr>
            <w:r>
              <w:rPr>
                <w:sz w:val="20"/>
                <w:szCs w:val="20"/>
              </w:rPr>
              <w:t xml:space="preserve">Clase melee de daño físico enfocada en el aguante y el apoyo de los aliados.</w:t>
            </w:r>
          </w:p>
        </w:tc>
      </w:tr>
      <w:tr>
        <w:tc>
          <w:tcPr>
            <w:tcW w:type="dxa" w:w="2200"/>
            <w:tcMar>
              <w:top w:type="dxa" w:w="60"/>
              <w:left w:type="dxa" w:w="100"/>
              <w:bottom w:type="dxa" w:w="60"/>
              <w:right w:type="dxa" w:w="100"/>
            </w:tcMar>
          </w:tcPr>
          <w:p>
            <w:pPr>
              <w:spacing w:after="0"/>
            </w:pPr>
            <w:r>
              <w:rPr>
                <w:sz w:val="20"/>
                <w:szCs w:val="20"/>
              </w:rPr>
              <w:t xml:space="preserve">Estado</w:t>
            </w:r>
          </w:p>
        </w:tc>
        <w:tc>
          <w:tcPr>
            <w:tcW w:type="dxa" w:w="7200"/>
            <w:tcMar>
              <w:top w:type="dxa" w:w="60"/>
              <w:left w:type="dxa" w:w="100"/>
              <w:bottom w:type="dxa" w:w="60"/>
              <w:right w:type="dxa" w:w="100"/>
            </w:tcMar>
          </w:tcPr>
          <w:p>
            <w:pPr>
              <w:spacing w:after="0"/>
            </w:pPr>
            <w:r>
              <w:rPr>
                <w:sz w:val="20"/>
                <w:szCs w:val="20"/>
              </w:rPr>
              <w:t xml:space="preserve">Implementado</w:t>
            </w:r>
          </w:p>
        </w:tc>
      </w:tr>
    </w:tbl>
    <w:p>
      <w:pPr>
        <w:spacing w:after="80"/>
      </w:pPr>
    </w:p>
    <w:p>
      <w:pPr>
        <w:pStyle w:val="Heading2"/>
        <w:spacing w:after="120" w:before="280"/>
      </w:pPr>
      <w:r>
        <w:rPr>
          <w:b/>
          <w:bCs/>
          <w:color w:val="2E74B5"/>
          <w:sz w:val="26"/>
          <w:szCs w:val="26"/>
        </w:rPr>
        <w:t xml:space="preserve">Kit base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Pasiva — Aura de protección</w:t>
            </w:r>
          </w:p>
        </w:tc>
        <w:tc>
          <w:tcPr>
            <w:tcW w:type="dxa" w:w="6500"/>
            <w:tcMar>
              <w:top w:type="dxa" w:w="60"/>
              <w:left w:type="dxa" w:w="100"/>
              <w:bottom w:type="dxa" w:w="60"/>
              <w:right w:type="dxa" w:w="100"/>
            </w:tcMar>
          </w:tcPr>
          <w:p>
            <w:pPr>
              <w:spacing w:after="0"/>
            </w:pPr>
            <w:r>
              <w:rPr>
                <w:sz w:val="20"/>
                <w:szCs w:val="20"/>
              </w:rPr>
              <w:t xml:space="preserve">Aura a distancia media que da resistencia al daño a los aliados dentro. Cada vez que el jugador impacta un ataque, cura a todos los aliados al alcance. Al elegir subclase, el aura se hace más grande.</w:t>
            </w:r>
          </w:p>
        </w:tc>
      </w:tr>
      <w:tr>
        <w:tc>
          <w:tcPr>
            <w:tcW w:type="dxa" w:w="2900"/>
            <w:tcMar>
              <w:top w:type="dxa" w:w="60"/>
              <w:left w:type="dxa" w:w="100"/>
              <w:bottom w:type="dxa" w:w="60"/>
              <w:right w:type="dxa" w:w="100"/>
            </w:tcMar>
          </w:tcPr>
          <w:p>
            <w:pPr>
              <w:spacing w:after="0"/>
            </w:pPr>
            <w:r>
              <w:rPr>
                <w:sz w:val="20"/>
                <w:szCs w:val="20"/>
              </w:rPr>
              <w:t xml:space="preserve">“Disparo”</w:t>
            </w:r>
          </w:p>
        </w:tc>
        <w:tc>
          <w:tcPr>
            <w:tcW w:type="dxa" w:w="6500"/>
            <w:tcMar>
              <w:top w:type="dxa" w:w="60"/>
              <w:left w:type="dxa" w:w="100"/>
              <w:bottom w:type="dxa" w:w="60"/>
              <w:right w:type="dxa" w:w="100"/>
            </w:tcMar>
          </w:tcPr>
          <w:p>
            <w:pPr>
              <w:spacing w:after="0"/>
            </w:pPr>
            <w:r>
              <w:rPr>
                <w:sz w:val="20"/>
                <w:szCs w:val="20"/>
              </w:rPr>
              <w:t xml:space="preserve">Ataque con el martillo a corta distancia.</w:t>
            </w:r>
          </w:p>
        </w:tc>
      </w:tr>
      <w:tr>
        <w:tc>
          <w:tcPr>
            <w:tcW w:type="dxa" w:w="2900"/>
            <w:tcMar>
              <w:top w:type="dxa" w:w="60"/>
              <w:left w:type="dxa" w:w="100"/>
              <w:bottom w:type="dxa" w:w="60"/>
              <w:right w:type="dxa" w:w="100"/>
            </w:tcMar>
          </w:tcPr>
          <w:p>
            <w:pPr>
              <w:spacing w:after="0"/>
            </w:pPr>
            <w:r>
              <w:rPr>
                <w:sz w:val="20"/>
                <w:szCs w:val="20"/>
              </w:rPr>
              <w:t xml:space="preserve">“Apuntado”</w:t>
            </w:r>
          </w:p>
        </w:tc>
        <w:tc>
          <w:tcPr>
            <w:tcW w:type="dxa" w:w="6500"/>
            <w:tcMar>
              <w:top w:type="dxa" w:w="60"/>
              <w:left w:type="dxa" w:w="100"/>
              <w:bottom w:type="dxa" w:w="60"/>
              <w:right w:type="dxa" w:w="100"/>
            </w:tcMar>
          </w:tcPr>
          <w:p>
            <w:pPr>
              <w:spacing w:after="0"/>
            </w:pPr>
            <w:r>
              <w:rPr>
                <w:sz w:val="20"/>
                <w:szCs w:val="20"/>
              </w:rPr>
              <w:t xml:space="preserve">Se cubre con el escudo, evitando daño a costa de una barra de energía. Cada vez que evita daño, sana a los aliados dentro de su aura.</w:t>
            </w:r>
          </w:p>
        </w:tc>
      </w:tr>
      <w:tr>
        <w:tc>
          <w:tcPr>
            <w:tcW w:type="dxa" w:w="2900"/>
            <w:tcMar>
              <w:top w:type="dxa" w:w="60"/>
              <w:left w:type="dxa" w:w="100"/>
              <w:bottom w:type="dxa" w:w="60"/>
              <w:right w:type="dxa" w:w="100"/>
            </w:tcMar>
          </w:tcPr>
          <w:p>
            <w:pPr>
              <w:spacing w:after="0"/>
            </w:pPr>
            <w:r>
              <w:rPr>
                <w:sz w:val="20"/>
                <w:szCs w:val="20"/>
              </w:rPr>
              <w:t xml:space="preserve">Habilidad principal — Castigo divino</w:t>
            </w:r>
          </w:p>
        </w:tc>
        <w:tc>
          <w:tcPr>
            <w:tcW w:type="dxa" w:w="6500"/>
            <w:tcMar>
              <w:top w:type="dxa" w:w="60"/>
              <w:left w:type="dxa" w:w="100"/>
              <w:bottom w:type="dxa" w:w="60"/>
              <w:right w:type="dxa" w:w="100"/>
            </w:tcMar>
          </w:tcPr>
          <w:p>
            <w:pPr>
              <w:spacing w:after="0"/>
            </w:pPr>
            <w:r>
              <w:rPr>
                <w:sz w:val="20"/>
                <w:szCs w:val="20"/>
              </w:rPr>
              <w:t xml:space="preserve">El siguiente ataque lanza una estela de luz hacia adelante que daña a los enemigos y cura a los aliados a su paso. Dos cargas.</w:t>
            </w:r>
          </w:p>
        </w:tc>
      </w:tr>
      <w:tr>
        <w:tc>
          <w:tcPr>
            <w:tcW w:type="dxa" w:w="2900"/>
            <w:tcMar>
              <w:top w:type="dxa" w:w="60"/>
              <w:left w:type="dxa" w:w="100"/>
              <w:bottom w:type="dxa" w:w="60"/>
              <w:right w:type="dxa" w:w="100"/>
            </w:tcMar>
          </w:tcPr>
          <w:p>
            <w:pPr>
              <w:spacing w:after="0"/>
            </w:pPr>
            <w:r>
              <w:rPr>
                <w:sz w:val="20"/>
                <w:szCs w:val="20"/>
              </w:rPr>
              <w:t xml:space="preserve">Habilidad de movimiento — Intercepción heroica</w:t>
            </w:r>
          </w:p>
        </w:tc>
        <w:tc>
          <w:tcPr>
            <w:tcW w:type="dxa" w:w="6500"/>
            <w:tcMar>
              <w:top w:type="dxa" w:w="60"/>
              <w:left w:type="dxa" w:w="100"/>
              <w:bottom w:type="dxa" w:w="60"/>
              <w:right w:type="dxa" w:w="100"/>
            </w:tcMar>
          </w:tcPr>
          <w:p>
            <w:pPr>
              <w:spacing w:after="0"/>
            </w:pPr>
            <w:r>
              <w:rPr>
                <w:sz w:val="20"/>
                <w:szCs w:val="20"/>
              </w:rPr>
              <w:t xml:space="preserve">Selecciona a un aliado a alcance medio y salta delante de donde está mirando, otorgándoles resistencia al daño a ambos por un corto periodo. Dos cargas.</w:t>
            </w:r>
          </w:p>
        </w:tc>
      </w:tr>
    </w:tbl>
    <w:p>
      <w:pPr>
        <w:pStyle w:val="Heading2"/>
        <w:spacing w:after="120" w:before="280"/>
      </w:pPr>
      <w:r>
        <w:rPr>
          <w:b/>
          <w:bCs/>
          <w:color w:val="2E74B5"/>
          <w:sz w:val="26"/>
          <w:szCs w:val="26"/>
        </w:rPr>
        <w:t xml:space="preserve">Subclase — Juramento de la devoción</w:t>
      </w:r>
    </w:p>
    <w:p>
      <w:pPr>
        <w:spacing w:after="120" w:line="276"/>
      </w:pPr>
      <w:r>
        <w:rPr>
          <w:i/>
          <w:iCs/>
        </w:rPr>
        <w:t xml:space="preserve">Emite un aura radiante de luz divina.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Imposición de manos</w:t>
            </w:r>
          </w:p>
        </w:tc>
        <w:tc>
          <w:tcPr>
            <w:tcW w:type="dxa" w:w="6500"/>
            <w:tcMar>
              <w:top w:type="dxa" w:w="60"/>
              <w:left w:type="dxa" w:w="100"/>
              <w:bottom w:type="dxa" w:w="60"/>
              <w:right w:type="dxa" w:w="100"/>
            </w:tcMar>
          </w:tcPr>
          <w:p>
            <w:pPr>
              <w:spacing w:after="0"/>
            </w:pPr>
            <w:r>
              <w:rPr>
                <w:sz w:val="20"/>
                <w:szCs w:val="20"/>
              </w:rPr>
              <w:t xml:space="preserve">Selecciona a un aliado a corta distancia y lo cura por el total de la vida máxima del jugador. Sin aliado seleccionado, se cura a sí mismo.</w:t>
            </w:r>
          </w:p>
        </w:tc>
      </w:tr>
      <w:tr>
        <w:tc>
          <w:tcPr>
            <w:tcW w:type="dxa" w:w="2900"/>
            <w:tcMar>
              <w:top w:type="dxa" w:w="60"/>
              <w:left w:type="dxa" w:w="100"/>
              <w:bottom w:type="dxa" w:w="60"/>
              <w:right w:type="dxa" w:w="100"/>
            </w:tcMar>
          </w:tcPr>
          <w:p>
            <w:pPr>
              <w:spacing w:after="0"/>
            </w:pPr>
            <w:r>
              <w:rPr>
                <w:sz w:val="20"/>
                <w:szCs w:val="20"/>
              </w:rPr>
              <w:t xml:space="preserve">Pasiva extra — Aura de devoción</w:t>
            </w:r>
          </w:p>
        </w:tc>
        <w:tc>
          <w:tcPr>
            <w:tcW w:type="dxa" w:w="6500"/>
            <w:tcMar>
              <w:top w:type="dxa" w:w="60"/>
              <w:left w:type="dxa" w:w="100"/>
              <w:bottom w:type="dxa" w:w="60"/>
              <w:right w:type="dxa" w:w="100"/>
            </w:tcMar>
          </w:tcPr>
          <w:p>
            <w:pPr>
              <w:spacing w:after="0"/>
            </w:pPr>
            <w:r>
              <w:rPr>
                <w:sz w:val="20"/>
                <w:szCs w:val="20"/>
              </w:rPr>
              <w:t xml:space="preserve">Aura de alcance medio que da resistencia al aturdimiento a los aliados dentro.</w:t>
            </w:r>
          </w:p>
        </w:tc>
      </w:tr>
      <w:tr>
        <w:tc>
          <w:tcPr>
            <w:tcW w:type="dxa" w:w="2900"/>
            <w:tcMar>
              <w:top w:type="dxa" w:w="60"/>
              <w:left w:type="dxa" w:w="100"/>
              <w:bottom w:type="dxa" w:w="60"/>
              <w:right w:type="dxa" w:w="100"/>
            </w:tcMar>
          </w:tcPr>
          <w:p>
            <w:pPr>
              <w:spacing w:after="0"/>
            </w:pPr>
            <w:r>
              <w:rPr>
                <w:sz w:val="20"/>
                <w:szCs w:val="20"/>
              </w:rPr>
              <w:t xml:space="preserve">Definitiva — Protección divina</w:t>
            </w:r>
          </w:p>
        </w:tc>
        <w:tc>
          <w:tcPr>
            <w:tcW w:type="dxa" w:w="6500"/>
            <w:tcMar>
              <w:top w:type="dxa" w:w="60"/>
              <w:left w:type="dxa" w:w="100"/>
              <w:bottom w:type="dxa" w:w="60"/>
              <w:right w:type="dxa" w:w="100"/>
            </w:tcMar>
          </w:tcPr>
          <w:p>
            <w:pPr>
              <w:spacing w:after="0"/>
            </w:pPr>
            <w:r>
              <w:rPr>
                <w:sz w:val="20"/>
                <w:szCs w:val="20"/>
              </w:rPr>
              <w:t xml:space="preserve">Selecciona a un aliado a corta distancia y lo protege contra todo daño por un corto periodo. Sin aliado seleccionado, se protege a sí mismo.</w:t>
            </w:r>
          </w:p>
        </w:tc>
      </w:tr>
    </w:tbl>
    <w:p>
      <w:pPr>
        <w:pStyle w:val="Heading2"/>
        <w:spacing w:after="120" w:before="280"/>
      </w:pPr>
      <w:r>
        <w:rPr>
          <w:b/>
          <w:bCs/>
          <w:color w:val="2E74B5"/>
          <w:sz w:val="26"/>
          <w:szCs w:val="26"/>
        </w:rPr>
        <w:t xml:space="preserve">Subclase — Juramento de la venganza</w:t>
      </w:r>
    </w:p>
    <w:p>
      <w:pPr>
        <w:spacing w:after="120" w:line="276"/>
      </w:pPr>
      <w:r>
        <w:rPr>
          <w:i/>
          <w:iCs/>
        </w:rPr>
        <w:t xml:space="preserve">Emite un aura oscura de luz amarilla. El martillo se cambia por una espada larga que convierte los ataques en un arco frente a él.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Enemigo jurado</w:t>
            </w:r>
          </w:p>
        </w:tc>
        <w:tc>
          <w:tcPr>
            <w:tcW w:type="dxa" w:w="6500"/>
            <w:tcMar>
              <w:top w:type="dxa" w:w="60"/>
              <w:left w:type="dxa" w:w="100"/>
              <w:bottom w:type="dxa" w:w="60"/>
              <w:right w:type="dxa" w:w="100"/>
            </w:tcMar>
          </w:tcPr>
          <w:p>
            <w:pPr>
              <w:spacing w:after="0"/>
            </w:pPr>
            <w:r>
              <w:rPr>
                <w:sz w:val="20"/>
                <w:szCs w:val="20"/>
              </w:rPr>
              <w:t xml:space="preserve">Marca a un enemigo por un corto periodo: recibe más daño y los aliados se curan al atacarlo.</w:t>
            </w:r>
          </w:p>
        </w:tc>
      </w:tr>
      <w:tr>
        <w:tc>
          <w:tcPr>
            <w:tcW w:type="dxa" w:w="2900"/>
            <w:tcMar>
              <w:top w:type="dxa" w:w="60"/>
              <w:left w:type="dxa" w:w="100"/>
              <w:bottom w:type="dxa" w:w="60"/>
              <w:right w:type="dxa" w:w="100"/>
            </w:tcMar>
          </w:tcPr>
          <w:p>
            <w:pPr>
              <w:spacing w:after="0"/>
            </w:pPr>
            <w:r>
              <w:rPr>
                <w:sz w:val="20"/>
                <w:szCs w:val="20"/>
              </w:rPr>
              <w:t xml:space="preserve">Pasiva extra — Aura de venganza</w:t>
            </w:r>
          </w:p>
        </w:tc>
        <w:tc>
          <w:tcPr>
            <w:tcW w:type="dxa" w:w="6500"/>
            <w:tcMar>
              <w:top w:type="dxa" w:w="60"/>
              <w:left w:type="dxa" w:w="100"/>
              <w:bottom w:type="dxa" w:w="60"/>
              <w:right w:type="dxa" w:w="100"/>
            </w:tcMar>
          </w:tcPr>
          <w:p>
            <w:pPr>
              <w:spacing w:after="0"/>
            </w:pPr>
            <w:r>
              <w:rPr>
                <w:sz w:val="20"/>
                <w:szCs w:val="20"/>
              </w:rPr>
              <w:t xml:space="preserve">Aura que hace que los enemigos dentro reciban más daño.</w:t>
            </w:r>
          </w:p>
        </w:tc>
      </w:tr>
      <w:tr>
        <w:tc>
          <w:tcPr>
            <w:tcW w:type="dxa" w:w="2900"/>
            <w:tcMar>
              <w:top w:type="dxa" w:w="60"/>
              <w:left w:type="dxa" w:w="100"/>
              <w:bottom w:type="dxa" w:w="60"/>
              <w:right w:type="dxa" w:w="100"/>
            </w:tcMar>
          </w:tcPr>
          <w:p>
            <w:pPr>
              <w:spacing w:after="0"/>
            </w:pPr>
            <w:r>
              <w:rPr>
                <w:sz w:val="20"/>
                <w:szCs w:val="20"/>
              </w:rPr>
              <w:t xml:space="preserve">Definitiva — Ángel vengador</w:t>
            </w:r>
          </w:p>
        </w:tc>
        <w:tc>
          <w:tcPr>
            <w:tcW w:type="dxa" w:w="6500"/>
            <w:tcMar>
              <w:top w:type="dxa" w:w="60"/>
              <w:left w:type="dxa" w:w="100"/>
              <w:bottom w:type="dxa" w:w="60"/>
              <w:right w:type="dxa" w:w="100"/>
            </w:tcMar>
          </w:tcPr>
          <w:p>
            <w:pPr>
              <w:spacing w:after="0"/>
            </w:pPr>
            <w:r>
              <w:rPr>
                <w:sz w:val="20"/>
                <w:szCs w:val="20"/>
              </w:rPr>
              <w:t xml:space="preserve">Recibe alas oscuras: cae lento y puede volver a impulsarse en el aire batiendo las alas. Su ataque principal hace un corte avanzando, recibe resistencia al daño, y sus aliados al alcance ganan velocidad de movimiento y de ataque.</w:t>
            </w:r>
          </w:p>
        </w:tc>
      </w:tr>
    </w:tbl>
    <w:p>
      <w:pPr>
        <w:pStyle w:val="Heading2"/>
        <w:spacing w:after="120" w:before="280"/>
      </w:pPr>
      <w:r>
        <w:rPr>
          <w:b/>
          <w:bCs/>
          <w:color w:val="2E74B5"/>
          <w:sz w:val="26"/>
          <w:szCs w:val="26"/>
        </w:rPr>
        <w:t xml:space="preserve">Subclase — Juramento de la conquista</w:t>
      </w:r>
    </w:p>
    <w:p>
      <w:pPr>
        <w:spacing w:after="120" w:line="276"/>
      </w:pPr>
      <w:r>
        <w:rPr>
          <w:i/>
          <w:iCs/>
        </w:rPr>
        <w:t xml:space="preserve">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DCE6F1" w:val="clear"/>
            <w:tcMar>
              <w:top w:type="dxa" w:w="60"/>
              <w:left w:type="dxa" w:w="100"/>
              <w:bottom w:type="dxa" w:w="60"/>
              <w:right w:type="dxa" w:w="100"/>
            </w:tcMar>
          </w:tcPr>
          <w:p>
            <w:pPr>
              <w:spacing w:after="0"/>
            </w:pPr>
            <w:r>
              <w:rPr>
                <w:b/>
                <w:bCs/>
                <w:sz w:val="20"/>
                <w:szCs w:val="20"/>
              </w:rPr>
              <w:t xml:space="preserve">Ranura</w:t>
            </w:r>
          </w:p>
        </w:tc>
        <w:tc>
          <w:tcPr>
            <w:tcW w:type="dxa" w:w="65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900"/>
            <w:tcMar>
              <w:top w:type="dxa" w:w="60"/>
              <w:left w:type="dxa" w:w="100"/>
              <w:bottom w:type="dxa" w:w="60"/>
              <w:right w:type="dxa" w:w="100"/>
            </w:tcMar>
          </w:tcPr>
          <w:p>
            <w:pPr>
              <w:spacing w:after="0"/>
            </w:pPr>
            <w:r>
              <w:rPr>
                <w:sz w:val="20"/>
                <w:szCs w:val="20"/>
              </w:rPr>
              <w:t xml:space="preserve">Habilidad extra — Canalizar divinidad: Presencia conquistadora</w:t>
            </w:r>
          </w:p>
        </w:tc>
        <w:tc>
          <w:tcPr>
            <w:tcW w:type="dxa" w:w="6500"/>
            <w:tcMar>
              <w:top w:type="dxa" w:w="60"/>
              <w:left w:type="dxa" w:w="100"/>
              <w:bottom w:type="dxa" w:w="60"/>
              <w:right w:type="dxa" w:w="100"/>
            </w:tcMar>
          </w:tcPr>
          <w:p>
            <w:pPr>
              <w:spacing w:after="0"/>
            </w:pPr>
            <w:r>
              <w:rPr>
                <w:sz w:val="20"/>
                <w:szCs w:val="20"/>
              </w:rPr>
              <w:t xml:space="preserve">Selecciona a un enemigo a alcance largo y lo aturde por un periodo moderado.</w:t>
            </w:r>
          </w:p>
        </w:tc>
      </w:tr>
      <w:tr>
        <w:tc>
          <w:tcPr>
            <w:tcW w:type="dxa" w:w="2900"/>
            <w:tcMar>
              <w:top w:type="dxa" w:w="60"/>
              <w:left w:type="dxa" w:w="100"/>
              <w:bottom w:type="dxa" w:w="60"/>
              <w:right w:type="dxa" w:w="100"/>
            </w:tcMar>
          </w:tcPr>
          <w:p>
            <w:pPr>
              <w:spacing w:after="0"/>
            </w:pPr>
            <w:r>
              <w:rPr>
                <w:sz w:val="20"/>
                <w:szCs w:val="20"/>
              </w:rPr>
              <w:t xml:space="preserve">Pasiva extra — Aura conquistadora</w:t>
            </w:r>
          </w:p>
        </w:tc>
        <w:tc>
          <w:tcPr>
            <w:tcW w:type="dxa" w:w="6500"/>
            <w:tcMar>
              <w:top w:type="dxa" w:w="60"/>
              <w:left w:type="dxa" w:w="100"/>
              <w:bottom w:type="dxa" w:w="60"/>
              <w:right w:type="dxa" w:w="100"/>
            </w:tcMar>
          </w:tcPr>
          <w:p>
            <w:pPr>
              <w:spacing w:after="0"/>
            </w:pPr>
            <w:r>
              <w:rPr>
                <w:sz w:val="20"/>
                <w:szCs w:val="20"/>
              </w:rPr>
              <w:t xml:space="preserve">Aura de alcance medio que reduce la resistencia al aturdimiento de los enemigos dentro.</w:t>
            </w:r>
          </w:p>
        </w:tc>
      </w:tr>
      <w:tr>
        <w:tc>
          <w:tcPr>
            <w:tcW w:type="dxa" w:w="2900"/>
            <w:tcMar>
              <w:top w:type="dxa" w:w="60"/>
              <w:left w:type="dxa" w:w="100"/>
              <w:bottom w:type="dxa" w:w="60"/>
              <w:right w:type="dxa" w:w="100"/>
            </w:tcMar>
          </w:tcPr>
          <w:p>
            <w:pPr>
              <w:spacing w:after="0"/>
            </w:pPr>
            <w:r>
              <w:rPr>
                <w:sz w:val="20"/>
                <w:szCs w:val="20"/>
              </w:rPr>
              <w:t xml:space="preserve">Definitiva — Conquistador invencible</w:t>
            </w:r>
          </w:p>
        </w:tc>
        <w:tc>
          <w:tcPr>
            <w:tcW w:type="dxa" w:w="6500"/>
            <w:tcMar>
              <w:top w:type="dxa" w:w="60"/>
              <w:left w:type="dxa" w:w="100"/>
              <w:bottom w:type="dxa" w:w="60"/>
              <w:right w:type="dxa" w:w="100"/>
            </w:tcMar>
          </w:tcPr>
          <w:p>
            <w:pPr>
              <w:spacing w:after="0"/>
            </w:pPr>
            <w:r>
              <w:rPr>
                <w:sz w:val="20"/>
                <w:szCs w:val="20"/>
              </w:rPr>
              <w:t xml:space="preserve">Recibe resistencia al daño y velocidad de ataque, y todos sus ataques aturden brevemente a los enemigos.</w:t>
            </w:r>
          </w:p>
        </w:tc>
      </w:tr>
    </w:tbl>
    <w:p>
      <w:r>
        <w:br w:type="page"/>
      </w:r>
    </w:p>
    <w:p>
      <w:pPr>
        <w:pStyle w:val="Heading1"/>
        <w:spacing w:after="160" w:before="360"/>
      </w:pPr>
      <w:r>
        <w:rPr>
          <w:b/>
          <w:bCs/>
          <w:color w:val="1F4E79"/>
          <w:sz w:val="32"/>
          <w:szCs w:val="32"/>
        </w:rPr>
        <w:t xml:space="preserve">5. Estado de implementación</w:t>
      </w:r>
    </w:p>
    <w:p>
      <w:pPr>
        <w:spacing w:after="120" w:line="276"/>
      </w:pPr>
      <w:r>
        <w:t xml:space="preserve">Resumen de qué existe hoy en el proyecto. Útil para saber qué se puede probar en juego y qué sigue siendo solo diseño.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200"/>
      </w:tblGrid>
      <w:tr>
        <w:trPr>
          <w:tblHeader/>
        </w:trPr>
        <w:tc>
          <w:tcPr>
            <w:tcW w:type="dxa" w:w="2000"/>
            <w:shd w:fill="DCE6F1" w:val="clear"/>
            <w:tcMar>
              <w:top w:type="dxa" w:w="60"/>
              <w:left w:type="dxa" w:w="100"/>
              <w:bottom w:type="dxa" w:w="60"/>
              <w:right w:type="dxa" w:w="100"/>
            </w:tcMar>
          </w:tcPr>
          <w:p>
            <w:pPr>
              <w:spacing w:after="0"/>
            </w:pPr>
            <w:r>
              <w:rPr>
                <w:b/>
                <w:bCs/>
                <w:sz w:val="20"/>
                <w:szCs w:val="20"/>
              </w:rPr>
              <w:t xml:space="preserve">Clase</w:t>
            </w:r>
          </w:p>
        </w:tc>
        <w:tc>
          <w:tcPr>
            <w:tcW w:type="dxa" w:w="2200"/>
            <w:shd w:fill="DCE6F1" w:val="clear"/>
            <w:tcMar>
              <w:top w:type="dxa" w:w="60"/>
              <w:left w:type="dxa" w:w="100"/>
              <w:bottom w:type="dxa" w:w="60"/>
              <w:right w:type="dxa" w:w="100"/>
            </w:tcMar>
          </w:tcPr>
          <w:p>
            <w:pPr>
              <w:spacing w:after="0"/>
            </w:pPr>
            <w:r>
              <w:rPr>
                <w:b/>
                <w:bCs/>
                <w:sz w:val="20"/>
                <w:szCs w:val="20"/>
              </w:rPr>
              <w:t xml:space="preserve">Base</w:t>
            </w:r>
          </w:p>
        </w:tc>
        <w:tc>
          <w:tcPr>
            <w:tcW w:type="dxa" w:w="5200"/>
            <w:shd w:fill="DCE6F1" w:val="clear"/>
            <w:tcMar>
              <w:top w:type="dxa" w:w="60"/>
              <w:left w:type="dxa" w:w="100"/>
              <w:bottom w:type="dxa" w:w="60"/>
              <w:right w:type="dxa" w:w="100"/>
            </w:tcMar>
          </w:tcPr>
          <w:p>
            <w:pPr>
              <w:spacing w:after="0"/>
            </w:pPr>
            <w:r>
              <w:rPr>
                <w:b/>
                <w:bCs/>
                <w:sz w:val="20"/>
                <w:szCs w:val="20"/>
              </w:rPr>
              <w:t xml:space="preserve">Subclases</w:t>
            </w:r>
          </w:p>
        </w:tc>
      </w:tr>
      <w:tr>
        <w:tc>
          <w:tcPr>
            <w:tcW w:type="dxa" w:w="2000"/>
            <w:tcMar>
              <w:top w:type="dxa" w:w="60"/>
              <w:left w:type="dxa" w:w="100"/>
              <w:bottom w:type="dxa" w:w="60"/>
              <w:right w:type="dxa" w:w="100"/>
            </w:tcMar>
          </w:tcPr>
          <w:p>
            <w:pPr>
              <w:spacing w:after="0"/>
            </w:pPr>
            <w:r>
              <w:rPr>
                <w:sz w:val="20"/>
                <w:szCs w:val="20"/>
              </w:rPr>
              <w:t xml:space="preserve">Bárbaro</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Berserker · Inmortal · Chamán — las tres implementadas</w:t>
            </w:r>
          </w:p>
        </w:tc>
      </w:tr>
      <w:tr>
        <w:tc>
          <w:tcPr>
            <w:tcW w:type="dxa" w:w="2000"/>
            <w:tcMar>
              <w:top w:type="dxa" w:w="60"/>
              <w:left w:type="dxa" w:w="100"/>
              <w:bottom w:type="dxa" w:w="60"/>
              <w:right w:type="dxa" w:w="100"/>
            </w:tcMar>
          </w:tcPr>
          <w:p>
            <w:pPr>
              <w:spacing w:after="0"/>
            </w:pPr>
            <w:r>
              <w:rPr>
                <w:sz w:val="20"/>
                <w:szCs w:val="20"/>
              </w:rPr>
              <w:t xml:space="preserve">Pícaro</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Asesino · Ilusionista · Pirata — las tres implementadas</w:t>
            </w:r>
          </w:p>
        </w:tc>
      </w:tr>
      <w:tr>
        <w:tc>
          <w:tcPr>
            <w:tcW w:type="dxa" w:w="2000"/>
            <w:tcMar>
              <w:top w:type="dxa" w:w="60"/>
              <w:left w:type="dxa" w:w="100"/>
              <w:bottom w:type="dxa" w:w="60"/>
              <w:right w:type="dxa" w:w="100"/>
            </w:tcMar>
          </w:tcPr>
          <w:p>
            <w:pPr>
              <w:spacing w:after="0"/>
            </w:pPr>
            <w:r>
              <w:rPr>
                <w:sz w:val="20"/>
                <w:szCs w:val="20"/>
              </w:rPr>
              <w:t xml:space="preserve">Paladín</w:t>
            </w:r>
          </w:p>
        </w:tc>
        <w:tc>
          <w:tcPr>
            <w:tcW w:type="dxa" w:w="2200"/>
            <w:tcMar>
              <w:top w:type="dxa" w:w="60"/>
              <w:left w:type="dxa" w:w="100"/>
              <w:bottom w:type="dxa" w:w="60"/>
              <w:right w:type="dxa" w:w="100"/>
            </w:tcMar>
          </w:tcPr>
          <w:p>
            <w:pPr>
              <w:spacing w:after="0"/>
            </w:pPr>
            <w:r>
              <w:rPr>
                <w:sz w:val="20"/>
                <w:szCs w:val="20"/>
              </w:rPr>
              <w:t xml:space="preserve">Implementada</w:t>
            </w:r>
          </w:p>
        </w:tc>
        <w:tc>
          <w:tcPr>
            <w:tcW w:type="dxa" w:w="5200"/>
            <w:tcMar>
              <w:top w:type="dxa" w:w="60"/>
              <w:left w:type="dxa" w:w="100"/>
              <w:bottom w:type="dxa" w:w="60"/>
              <w:right w:type="dxa" w:w="100"/>
            </w:tcMar>
          </w:tcPr>
          <w:p>
            <w:pPr>
              <w:spacing w:after="0"/>
            </w:pPr>
            <w:r>
              <w:rPr>
                <w:sz w:val="20"/>
                <w:szCs w:val="20"/>
              </w:rPr>
              <w:t xml:space="preserve">Devoción · Venganza · Conquista — las tres implementadas</w:t>
            </w:r>
          </w:p>
        </w:tc>
      </w:tr>
      <w:tr>
        <w:tc>
          <w:tcPr>
            <w:tcW w:type="dxa" w:w="2000"/>
            <w:tcMar>
              <w:top w:type="dxa" w:w="60"/>
              <w:left w:type="dxa" w:w="100"/>
              <w:bottom w:type="dxa" w:w="60"/>
              <w:right w:type="dxa" w:w="100"/>
            </w:tcMar>
          </w:tcPr>
          <w:p>
            <w:pPr>
              <w:spacing w:after="0"/>
            </w:pPr>
            <w:r>
              <w:rPr>
                <w:sz w:val="20"/>
                <w:szCs w:val="20"/>
              </w:rPr>
              <w:t xml:space="preserve">Guerrero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Monje</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Mago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Explorador</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r>
        <w:tc>
          <w:tcPr>
            <w:tcW w:type="dxa" w:w="2000"/>
            <w:tcMar>
              <w:top w:type="dxa" w:w="60"/>
              <w:left w:type="dxa" w:w="100"/>
              <w:bottom w:type="dxa" w:w="60"/>
              <w:right w:type="dxa" w:w="100"/>
            </w:tcMar>
          </w:tcPr>
          <w:p>
            <w:pPr>
              <w:spacing w:after="0"/>
            </w:pPr>
            <w:r>
              <w:rPr>
                <w:sz w:val="20"/>
                <w:szCs w:val="20"/>
              </w:rPr>
              <w:t xml:space="preserve">Clérigo</w:t>
            </w:r>
          </w:p>
        </w:tc>
        <w:tc>
          <w:tcPr>
            <w:tcW w:type="dxa" w:w="2200"/>
            <w:tcMar>
              <w:top w:type="dxa" w:w="60"/>
              <w:left w:type="dxa" w:w="100"/>
              <w:bottom w:type="dxa" w:w="60"/>
              <w:right w:type="dxa" w:w="100"/>
            </w:tcMar>
          </w:tcPr>
          <w:p>
            <w:pPr>
              <w:spacing w:after="0"/>
            </w:pPr>
            <w:r>
              <w:rPr>
                <w:sz w:val="20"/>
                <w:szCs w:val="20"/>
              </w:rPr>
              <w:t xml:space="preserve">Pendiente</w:t>
            </w:r>
          </w:p>
        </w:tc>
        <w:tc>
          <w:tcPr>
            <w:tcW w:type="dxa" w:w="5200"/>
            <w:tcMar>
              <w:top w:type="dxa" w:w="60"/>
              <w:left w:type="dxa" w:w="100"/>
              <w:bottom w:type="dxa" w:w="60"/>
              <w:right w:type="dxa" w:w="100"/>
            </w:tcMar>
          </w:tcPr>
          <w:p>
            <w:pPr>
              <w:spacing w:after="0"/>
            </w:pPr>
            <w:r>
              <w:rPr>
                <w:sz w:val="20"/>
                <w:szCs w:val="20"/>
              </w:rPr>
              <w:t xml:space="preserve">Pendientes</w:t>
            </w:r>
          </w:p>
        </w:tc>
      </w:tr>
    </w:tbl>
    <w:p>
      <w:pPr>
        <w:pStyle w:val="Heading1"/>
        <w:spacing w:after="160" w:before="360"/>
      </w:pPr>
      <w:r>
        <w:rPr>
          <w:b/>
          <w:bCs/>
          <w:color w:val="1F4E79"/>
          <w:sz w:val="32"/>
          <w:szCs w:val="32"/>
        </w:rPr>
        <w:t xml:space="preserve">6. Puntos abiertos</w:t>
      </w:r>
    </w:p>
    <w:p>
      <w:pPr>
        <w:spacing w:after="120" w:line="276"/>
      </w:pPr>
      <w:r>
        <w:t xml:space="preserve">Lo que todavía no está definido. Ninguno bloquea el trabajo en curso, pero conviene resolverlos antes de llegar a las clases que dependen de ellos.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3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600"/>
            <w:shd w:fill="DCE6F1" w:val="clear"/>
            <w:tcMar>
              <w:top w:type="dxa" w:w="60"/>
              <w:left w:type="dxa" w:w="100"/>
              <w:bottom w:type="dxa" w:w="60"/>
              <w:right w:type="dxa" w:w="100"/>
            </w:tcMar>
          </w:tcPr>
          <w:p>
            <w:pPr>
              <w:spacing w:after="0"/>
            </w:pPr>
            <w:r>
              <w:rPr>
                <w:b/>
                <w:bCs/>
                <w:sz w:val="20"/>
                <w:szCs w:val="20"/>
              </w:rPr>
              <w:t xml:space="preserve">Tema</w:t>
            </w:r>
          </w:p>
        </w:tc>
        <w:tc>
          <w:tcPr>
            <w:tcW w:type="dxa" w:w="6300"/>
            <w:shd w:fill="DCE6F1" w:val="clear"/>
            <w:tcMar>
              <w:top w:type="dxa" w:w="60"/>
              <w:left w:type="dxa" w:w="100"/>
              <w:bottom w:type="dxa" w:w="60"/>
              <w:right w:type="dxa" w:w="100"/>
            </w:tcMar>
          </w:tcPr>
          <w:p>
            <w:pPr>
              <w:spacing w:after="0"/>
            </w:pPr>
            <w:r>
              <w:rPr>
                <w:b/>
                <w:bCs/>
                <w:sz w:val="20"/>
                <w:szCs w:val="20"/>
              </w:rPr>
              <w:t xml:space="preserve">Estado</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600"/>
            <w:tcMar>
              <w:top w:type="dxa" w:w="60"/>
              <w:left w:type="dxa" w:w="100"/>
              <w:bottom w:type="dxa" w:w="60"/>
              <w:right w:type="dxa" w:w="100"/>
            </w:tcMar>
          </w:tcPr>
          <w:p>
            <w:pPr>
              <w:spacing w:after="0"/>
            </w:pPr>
            <w:r>
              <w:rPr>
                <w:sz w:val="20"/>
                <w:szCs w:val="20"/>
              </w:rPr>
              <w:t xml:space="preserve">Filo danzante (Mago) — Habilidad extra</w:t>
            </w:r>
          </w:p>
        </w:tc>
        <w:tc>
          <w:tcPr>
            <w:tcW w:type="dxa" w:w="6300"/>
            <w:tcMar>
              <w:top w:type="dxa" w:w="60"/>
              <w:left w:type="dxa" w:w="100"/>
              <w:bottom w:type="dxa" w:w="60"/>
              <w:right w:type="dxa" w:w="100"/>
            </w:tcMar>
          </w:tcPr>
          <w:p>
            <w:pPr>
              <w:spacing w:after="0"/>
            </w:pPr>
            <w:r>
              <w:rPr>
                <w:sz w:val="20"/>
                <w:szCs w:val="20"/>
              </w:rPr>
              <w:t xml:space="preserve">SIN DEFINIR. Es la única ranura vacía del documento.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600"/>
            <w:tcMar>
              <w:top w:type="dxa" w:w="60"/>
              <w:left w:type="dxa" w:w="100"/>
              <w:bottom w:type="dxa" w:w="60"/>
              <w:right w:type="dxa" w:w="100"/>
            </w:tcMar>
          </w:tcPr>
          <w:p>
            <w:pPr>
              <w:spacing w:after="0"/>
            </w:pPr>
            <w:r>
              <w:rPr>
                <w:sz w:val="20"/>
                <w:szCs w:val="20"/>
              </w:rPr>
              <w:t xml:space="preserve">Vuelo libre</w:t>
            </w:r>
          </w:p>
        </w:tc>
        <w:tc>
          <w:tcPr>
            <w:tcW w:type="dxa" w:w="6300"/>
            <w:tcMar>
              <w:top w:type="dxa" w:w="60"/>
              <w:left w:type="dxa" w:w="100"/>
              <w:bottom w:type="dxa" w:w="60"/>
              <w:right w:type="dxa" w:w="100"/>
            </w:tcMar>
          </w:tcPr>
          <w:p>
            <w:pPr>
              <w:spacing w:after="0"/>
            </w:pPr>
            <w:r>
              <w:rPr>
                <w:sz w:val="20"/>
                <w:szCs w:val="20"/>
              </w:rPr>
              <w:t xml:space="preserve">Resuelto a medias. El Ángel vengador usa </w:t>
            </w:r>
            <w:r>
              <w:rPr>
                <w:b/>
                <w:bCs/>
                <w:sz w:val="20"/>
                <w:szCs w:val="20"/>
              </w:rPr>
              <w:t xml:space="preserve">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Shinobi.</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600"/>
            <w:tcMar>
              <w:top w:type="dxa" w:w="60"/>
              <w:left w:type="dxa" w:w="100"/>
              <w:bottom w:type="dxa" w:w="60"/>
              <w:right w:type="dxa" w:w="100"/>
            </w:tcMar>
          </w:tcPr>
          <w:p>
            <w:pPr>
              <w:spacing w:after="0"/>
            </w:pPr>
            <w:r>
              <w:rPr>
                <w:sz w:val="20"/>
                <w:szCs w:val="20"/>
              </w:rPr>
              <w:t xml:space="preserve">Desarmar</w:t>
            </w:r>
          </w:p>
        </w:tc>
        <w:tc>
          <w:tcPr>
            <w:tcW w:type="dxa" w:w="6300"/>
            <w:tcMar>
              <w:top w:type="dxa" w:w="60"/>
              <w:left w:type="dxa" w:w="100"/>
              <w:bottom w:type="dxa" w:w="60"/>
              <w:right w:type="dxa" w:w="100"/>
            </w:tcMar>
          </w:tcPr>
          <w:p>
            <w:pPr>
              <w:spacing w:after="0"/>
            </w:pPr>
            <w:r>
              <w:rPr>
                <w:sz w:val="20"/>
                <w:szCs w:val="20"/>
              </w:rPr>
              <w:t xml:space="preserve">Definido como concepto (no puede usar ataques básicos, sí habilidades) pero sin implementar. Lo necesitan Maestro de batalla y Zona de verdad.</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600"/>
            <w:tcMar>
              <w:top w:type="dxa" w:w="60"/>
              <w:left w:type="dxa" w:w="100"/>
              <w:bottom w:type="dxa" w:w="60"/>
              <w:right w:type="dxa" w:w="100"/>
            </w:tcMar>
          </w:tcPr>
          <w:p>
            <w:pPr>
              <w:spacing w:after="0"/>
            </w:pPr>
            <w:r>
              <w:rPr>
                <w:sz w:val="20"/>
                <w:szCs w:val="20"/>
              </w:rPr>
              <w:t xml:space="preserve">Repeler / lanzar hacia atrás</w:t>
            </w:r>
          </w:p>
        </w:tc>
        <w:tc>
          <w:tcPr>
            <w:tcW w:type="dxa" w:w="6300"/>
            <w:tcMar>
              <w:top w:type="dxa" w:w="60"/>
              <w:left w:type="dxa" w:w="100"/>
              <w:bottom w:type="dxa" w:w="60"/>
              <w:right w:type="dxa" w:w="100"/>
            </w:tcMar>
          </w:tcPr>
          <w:p>
            <w:pPr>
              <w:spacing w:after="0"/>
            </w:pPr>
            <w:r>
              <w:rPr>
                <w:sz w:val="20"/>
                <w:szCs w:val="20"/>
              </w:rPr>
              <w:t xml:space="preserve">Sin definir ni implementar. Lo necesitan Trampa explosiva y Patada del viento.</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600"/>
            <w:tcMar>
              <w:top w:type="dxa" w:w="60"/>
              <w:left w:type="dxa" w:w="100"/>
              <w:bottom w:type="dxa" w:w="60"/>
              <w:right w:type="dxa" w:w="100"/>
            </w:tcMar>
          </w:tcPr>
          <w:p>
            <w:pPr>
              <w:spacing w:after="0"/>
            </w:pPr>
            <w:r>
              <w:rPr>
                <w:sz w:val="20"/>
                <w:szCs w:val="20"/>
              </w:rPr>
              <w:t xml:space="preserve">Revelar invisibles</w:t>
            </w:r>
          </w:p>
        </w:tc>
        <w:tc>
          <w:tcPr>
            <w:tcW w:type="dxa" w:w="6300"/>
            <w:tcMar>
              <w:top w:type="dxa" w:w="60"/>
              <w:left w:type="dxa" w:w="100"/>
              <w:bottom w:type="dxa" w:w="60"/>
              <w:right w:type="dxa" w:w="100"/>
            </w:tcMar>
          </w:tcPr>
          <w:p>
            <w:pPr>
              <w:spacing w:after="0"/>
            </w:pPr>
            <w:r>
              <w:rPr>
                <w:sz w:val="20"/>
                <w:szCs w:val="20"/>
              </w:rPr>
              <w:t xml:space="preserve">Sin definir ni implementar. Lo necesitan Faro de esperanza y el compañero Búho.</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600"/>
            <w:tcMar>
              <w:top w:type="dxa" w:w="60"/>
              <w:left w:type="dxa" w:w="100"/>
              <w:bottom w:type="dxa" w:w="60"/>
              <w:right w:type="dxa" w:w="100"/>
            </w:tcMar>
          </w:tcPr>
          <w:p>
            <w:pPr>
              <w:spacing w:after="0"/>
            </w:pPr>
            <w:r>
              <w:rPr>
                <w:sz w:val="20"/>
                <w:szCs w:val="20"/>
              </w:rPr>
              <w:t xml:space="preserve">Curación</w:t>
            </w:r>
          </w:p>
        </w:tc>
        <w:tc>
          <w:tcPr>
            <w:tcW w:type="dxa" w:w="6300"/>
            <w:tcMar>
              <w:top w:type="dxa" w:w="60"/>
              <w:left w:type="dxa" w:w="100"/>
              <w:bottom w:type="dxa" w:w="60"/>
              <w:right w:type="dxa" w:w="100"/>
            </w:tcMar>
          </w:tcPr>
          <w:p>
            <w:pPr>
              <w:spacing w:after="0"/>
            </w:pPr>
            <w:r>
              <w:rPr>
                <w:sz w:val="20"/>
                <w:szCs w:val="20"/>
              </w:rPr>
              <w:t xml:space="preserve">Las bandas de magnitud de curación del glosario son una propuesta; las de daño ya están confirmadas.</w:t>
            </w:r>
          </w:p>
        </w:tc>
      </w:tr>
    </w:tbl>
    <w:p>
      <w:pPr>
        <w:spacing w:after="80"/>
      </w:pPr>
    </w:p>
    <w:p>
      <w:pPr>
        <w:spacing w:after="120" w:line="276"/>
      </w:pPr>
      <w:r>
        <w:rPr>
          <w:b/>
          <w:bCs/>
        </w:rPr>
        <w:t xml:space="preserve">Decisiones ya tomadas</w:t>
      </w:r>
      <w:r>
        <w:t xml:space="preserve"> que antes estaban abiertas: los roles por clase (sección 1), repetir clase permitido durante el desarrollo, progresión desde nivel 1 con experiencia pasiva hasta el máximo en el minuto 5, el Ki del Monje como mejora de sus dos botones de acción, el cambio de postura con 0.5 s de reutilización, la Zona de verdad como silencio más desarme, y el escudo de Conquista como un escudo de puntos que devuelve como vida todo lo que frena.</w:t>
      </w:r>
    </w:p>
    <w:p>
      <w:pPr>
        <w:spacing w:after="80"/>
      </w:pPr>
    </w:p>
    <w:p>
      <w:pPr>
        <w:pBdr>
          <w:left w:val="single" w:color="E0A800" w:sz="14" w:space="6"/>
        </w:pBdr>
        <w:shd w:fill="FFF6DA" w:val="clear"/>
        <w:spacing w:after="160" w:before="100"/>
        <w:ind w:left="144" w:right="144"/>
      </w:pPr>
      <w:r>
        <w:rPr>
          <w:sz w:val="20"/>
          <w:szCs w:val="20"/>
        </w:rPr>
        <w:t xml:space="preserve">Sobre el </w:t>
      </w:r>
      <w:r>
        <w:rPr>
          <w:b/>
          <w:bCs/>
          <w:sz w:val="20"/>
          <w:szCs w:val="20"/>
        </w:rPr>
        <w:t xml:space="preserve">Aura de venganza</w:t>
      </w:r>
      <w:r>
        <w:rPr>
          <w:sz w:val="20"/>
          <w:szCs w:val="20"/>
        </w:rPr>
        <w:t xml:space="preserve">: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2026-08-24T16:40:52.556Z</dcterms:created>
  <dcterms:modified xsi:type="dcterms:W3CDTF">2026-08-24T16:40:52.557Z</dcterms:modified>
</cp:coreProperties>
</file>

<file path=docProps/custom.xml><?xml version="1.0" encoding="utf-8"?>
<Properties xmlns="http://schemas.openxmlformats.org/officeDocument/2006/custom-properties" xmlns:vt="http://schemas.openxmlformats.org/officeDocument/2006/docPropsVTypes"/>
</file>