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Cómo crear una habilidad</w:t>
      </w:r>
    </w:p>
    <w:p>
      <w:pPr>
        <w:spacing w:after="300"/>
      </w:pPr>
      <w:r>
        <w:rPr>
          <w:color w:val="2E74B5"/>
          <w:sz w:val="28"/>
          <w:szCs w:val="28"/>
        </w:rPr>
        <w:t xml:space="preserve">Guía práctica de GameplayAbility — GAS de Mercenaries</w:t>
      </w:r>
    </w:p>
    <w:p>
      <w:pPr>
        <w:spacing w:after="60"/>
      </w:pPr>
      <w:r>
        <w:rPr>
          <w:color w:val="595959"/>
          <w:sz w:val="20"/>
          <w:szCs w:val="20"/>
        </w:rPr>
        <w:t xml:space="preserve">Para programadores que se suman al proyecto.</w:t>
      </w:r>
    </w:p>
    <w:p>
      <w:pPr>
        <w:spacing w:after="60"/>
      </w:pPr>
      <w:r>
        <w:rPr>
          <w:color w:val="595959"/>
          <w:sz w:val="20"/>
          <w:szCs w:val="20"/>
        </w:rPr>
        <w:t xml:space="preserve">Código: </w:t>
      </w:r>
      <w:r>
        <w:rPr>
          <w:rFonts w:ascii="Consolas" w:cs="Consolas" w:eastAsia="Consolas" w:hAnsi="Consolas"/>
          <w:color w:val="595959"/>
          <w:sz w:val="18"/>
          <w:szCs w:val="18"/>
        </w:rPr>
        <w:t xml:space="preserve">Assets/Scripts/GAS</w:t>
      </w:r>
      <w:r>
        <w:rPr>
          <w:color w:val="595959"/>
          <w:sz w:val="20"/>
          <w:szCs w:val="20"/>
        </w:rPr>
        <w:t xml:space="preserve"> · Genéricos: </w:t>
      </w:r>
      <w:r>
        <w:rPr>
          <w:rFonts w:ascii="Consolas" w:cs="Consolas" w:eastAsia="Consolas" w:hAnsi="Consolas"/>
          <w:color w:val="595959"/>
          <w:sz w:val="18"/>
          <w:szCs w:val="18"/>
        </w:rPr>
        <w:t xml:space="preserve">Assets/GameplayAbilities/GenericsAbilities</w:t>
      </w:r>
    </w:p>
    <w:p>
      <w:pPr>
        <w:spacing w:after="60"/>
      </w:pPr>
      <w:r>
        <w:rPr>
          <w:color w:val="595959"/>
          <w:sz w:val="20"/>
          <w:szCs w:val="20"/>
        </w:rPr>
        <w:t xml:space="preserve">Lectura previa recomendada: </w:t>
      </w:r>
      <w:r>
        <w:rPr>
          <w:b/>
          <w:bCs/>
          <w:color w:val="595959"/>
          <w:sz w:val="20"/>
          <w:szCs w:val="20"/>
        </w:rPr>
        <w:t xml:space="preserve">Arquitectura del Gameplay Ability System</w:t>
      </w:r>
      <w:r>
        <w:rPr>
          <w:color w:val="595959"/>
          <w:sz w:val="20"/>
          <w:szCs w:val="20"/>
        </w:rPr>
        <w:t xml:space="preserve">.</w:t>
      </w:r>
    </w:p>
    <w:p>
      <w:r>
        <w:br w:type="page"/>
      </w:r>
    </w:p>
    <w:p>
      <w:pPr>
        <w:pStyle w:val="Heading1"/>
        <w:spacing w:after="160" w:before="360"/>
      </w:pPr>
      <w:r>
        <w:rPr>
          <w:b/>
          <w:bCs/>
          <w:color w:val="1F4E79"/>
          <w:sz w:val="32"/>
          <w:szCs w:val="32"/>
        </w:rPr>
        <w:t xml:space="preserve">1. Antes de escribir una línea</w:t>
      </w:r>
    </w:p>
    <w:p>
      <w:pPr>
        <w:spacing w:after="120" w:line="276"/>
      </w:pPr>
      <w:r>
        <w:t xml:space="preserve">Tres reglas gobiernan todo el sistema. Si una habilidad las respeta, va a funcionar en red sin que tengas que pensar en red; si las rompe, va a fallar de formas raras y difíciles de reproducir.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Regla</w:t>
            </w:r>
          </w:p>
        </w:tc>
        <w:tc>
          <w:tcPr>
            <w:tcW w:type="dxa" w:w="7000"/>
            <w:shd w:fill="DCE6F1" w:val="clear"/>
            <w:tcMar>
              <w:top w:type="dxa" w:w="60"/>
              <w:left w:type="dxa" w:w="100"/>
              <w:bottom w:type="dxa" w:w="60"/>
              <w:right w:type="dxa" w:w="100"/>
            </w:tcMar>
          </w:tcPr>
          <w:p>
            <w:pPr>
              <w:spacing w:after="0"/>
            </w:pPr>
            <w:r>
              <w:rPr>
                <w:b/>
                <w:bCs/>
                <w:sz w:val="20"/>
                <w:szCs w:val="20"/>
              </w:rPr>
              <w:t xml:space="preserve">Qué significa en la práctica</w:t>
            </w:r>
          </w:p>
        </w:tc>
      </w:tr>
      <w:tr>
        <w:tc>
          <w:tcPr>
            <w:tcW w:type="dxa" w:w="2400"/>
            <w:tcMar>
              <w:top w:type="dxa" w:w="60"/>
              <w:left w:type="dxa" w:w="100"/>
              <w:bottom w:type="dxa" w:w="60"/>
              <w:right w:type="dxa" w:w="100"/>
            </w:tcMar>
          </w:tcPr>
          <w:p>
            <w:pPr>
              <w:spacing w:after="0"/>
            </w:pPr>
            <w:r>
              <w:rPr>
                <w:sz w:val="20"/>
                <w:szCs w:val="20"/>
              </w:rPr>
              <w:t xml:space="preserve">Receta vs. estado</w:t>
            </w:r>
          </w:p>
        </w:tc>
        <w:tc>
          <w:tcPr>
            <w:tcW w:type="dxa" w:w="7000"/>
            <w:tcMar>
              <w:top w:type="dxa" w:w="60"/>
              <w:left w:type="dxa" w:w="100"/>
              <w:bottom w:type="dxa" w:w="60"/>
              <w:right w:type="dxa" w:w="100"/>
            </w:tcMar>
          </w:tcPr>
          <w:p>
            <w:pPr>
              <w:spacing w:after="0"/>
            </w:pPr>
            <w:r>
              <w:rPr>
                <w:sz w:val="20"/>
                <w:szCs w:val="20"/>
              </w:rPr>
              <w:t xml:space="preserve">Un </w:t>
            </w:r>
            <w:r>
              <w:rPr>
                <w:rFonts w:ascii="Consolas" w:cs="Consolas" w:eastAsia="Consolas" w:hAnsi="Consolas"/>
                <w:sz w:val="18"/>
                <w:szCs w:val="18"/>
              </w:rPr>
              <w:t xml:space="preserve">GameplayAbility</w:t>
            </w:r>
            <w:r>
              <w:rPr>
                <w:sz w:val="20"/>
                <w:szCs w:val="20"/>
              </w:rPr>
              <w:t xml:space="preserve"> es un </w:t>
            </w:r>
            <w:r>
              <w:rPr>
                <w:rFonts w:ascii="Consolas" w:cs="Consolas" w:eastAsia="Consolas" w:hAnsi="Consolas"/>
                <w:sz w:val="18"/>
                <w:szCs w:val="18"/>
              </w:rPr>
              <w:t xml:space="preserve">ScriptableObject</w:t>
            </w:r>
            <w:r>
              <w:rPr>
                <w:sz w:val="20"/>
                <w:szCs w:val="20"/>
              </w:rPr>
              <w:t xml:space="preserve">: un asset compartido. El estado que cambia en partida (cargas, si está manteniendo, cooldowns internos) va en campos </w:t>
            </w:r>
            <w:r>
              <w:rPr>
                <w:rFonts w:ascii="Consolas" w:cs="Consolas" w:eastAsia="Consolas" w:hAnsi="Consolas"/>
                <w:sz w:val="18"/>
                <w:szCs w:val="18"/>
              </w:rPr>
              <w:t xml:space="preserve">[System.NonSerialized]</w:t>
            </w:r>
            <w:r>
              <w:rPr>
                <w:sz w:val="20"/>
                <w:szCs w:val="20"/>
              </w:rPr>
              <w:t xml:space="preserve">, nunca serializado.</w:t>
            </w:r>
          </w:p>
        </w:tc>
      </w:tr>
      <w:tr>
        <w:tc>
          <w:tcPr>
            <w:tcW w:type="dxa" w:w="2400"/>
            <w:tcMar>
              <w:top w:type="dxa" w:w="60"/>
              <w:left w:type="dxa" w:w="100"/>
              <w:bottom w:type="dxa" w:w="60"/>
              <w:right w:type="dxa" w:w="100"/>
            </w:tcMar>
          </w:tcPr>
          <w:p>
            <w:pPr>
              <w:spacing w:after="0"/>
            </w:pPr>
            <w:r>
              <w:rPr>
                <w:sz w:val="20"/>
                <w:szCs w:val="20"/>
              </w:rPr>
              <w:t xml:space="preserve">El servidor manda</w:t>
            </w:r>
          </w:p>
        </w:tc>
        <w:tc>
          <w:tcPr>
            <w:tcW w:type="dxa" w:w="7000"/>
            <w:tcMar>
              <w:top w:type="dxa" w:w="60"/>
              <w:left w:type="dxa" w:w="100"/>
              <w:bottom w:type="dxa" w:w="60"/>
              <w:right w:type="dxa" w:w="100"/>
            </w:tcMar>
          </w:tcPr>
          <w:p>
            <w:pPr>
              <w:spacing w:after="0"/>
            </w:pPr>
            <w:r>
              <w:rPr>
                <w:sz w:val="20"/>
                <w:szCs w:val="20"/>
              </w:rPr>
              <w:t xml:space="preserve">Todo </w:t>
            </w:r>
            <w:r>
              <w:rPr>
                <w:rFonts w:ascii="Consolas" w:cs="Consolas" w:eastAsia="Consolas" w:hAnsi="Consolas"/>
                <w:sz w:val="18"/>
                <w:szCs w:val="18"/>
              </w:rPr>
              <w:t xml:space="preserve">Activate()</w:t>
            </w:r>
            <w:r>
              <w:rPr>
                <w:sz w:val="20"/>
                <w:szCs w:val="20"/>
              </w:rPr>
              <w:t xml:space="preserve"> empieza con </w:t>
            </w:r>
            <w:r>
              <w:rPr>
                <w:rFonts w:ascii="Consolas" w:cs="Consolas" w:eastAsia="Consolas" w:hAnsi="Consolas"/>
                <w:sz w:val="18"/>
                <w:szCs w:val="18"/>
              </w:rPr>
              <w:t xml:space="preserve">if (!IsServer) return;</w:t>
            </w:r>
            <w:r>
              <w:rPr>
                <w:sz w:val="20"/>
                <w:szCs w:val="20"/>
              </w:rPr>
              <w:t xml:space="preserve">. El daño, la detección y los efectos solo ocurren en el servidor; a los clientes se les manda el resultado.</w:t>
            </w:r>
          </w:p>
        </w:tc>
      </w:tr>
      <w:tr>
        <w:tc>
          <w:tcPr>
            <w:tcW w:type="dxa" w:w="2400"/>
            <w:tcMar>
              <w:top w:type="dxa" w:w="60"/>
              <w:left w:type="dxa" w:w="100"/>
              <w:bottom w:type="dxa" w:w="60"/>
              <w:right w:type="dxa" w:w="100"/>
            </w:tcMar>
          </w:tcPr>
          <w:p>
            <w:pPr>
              <w:spacing w:after="0"/>
            </w:pPr>
            <w:r>
              <w:rPr>
                <w:sz w:val="20"/>
                <w:szCs w:val="20"/>
              </w:rPr>
              <w:t xml:space="preserve">El ASC no sabe de red</w:t>
            </w:r>
          </w:p>
        </w:tc>
        <w:tc>
          <w:tcPr>
            <w:tcW w:type="dxa" w:w="7000"/>
            <w:tcMar>
              <w:top w:type="dxa" w:w="60"/>
              <w:left w:type="dxa" w:w="100"/>
              <w:bottom w:type="dxa" w:w="60"/>
              <w:right w:type="dxa" w:w="100"/>
            </w:tcMar>
          </w:tcPr>
          <w:p>
            <w:pPr>
              <w:spacing w:after="0"/>
            </w:pPr>
            <w:r>
              <w:rPr>
                <w:sz w:val="20"/>
                <w:szCs w:val="20"/>
              </w:rPr>
              <w:t xml:space="preserve">Nunca metas FishNet dentro de una habilidad. Si necesitás algo de red, pasá por </w:t>
            </w:r>
            <w:r>
              <w:rPr>
                <w:rFonts w:ascii="Consolas" w:cs="Consolas" w:eastAsia="Consolas" w:hAnsi="Consolas"/>
                <w:sz w:val="18"/>
                <w:szCs w:val="18"/>
              </w:rPr>
              <w:t xml:space="preserve">NetworkAbilitySystemComponent</w:t>
            </w:r>
            <w:r>
              <w:rPr>
                <w:sz w:val="20"/>
                <w:szCs w:val="20"/>
              </w:rPr>
              <w:t xml:space="preserve">, que es el único puente.</w:t>
            </w:r>
          </w:p>
        </w:tc>
      </w:tr>
    </w:tbl>
    <w:p>
      <w:pPr>
        <w:pStyle w:val="Heading1"/>
        <w:spacing w:after="160" w:before="360"/>
      </w:pPr>
      <w:r>
        <w:rPr>
          <w:b/>
          <w:bCs/>
          <w:color w:val="1F4E79"/>
          <w:sz w:val="32"/>
          <w:szCs w:val="32"/>
        </w:rPr>
        <w:t xml:space="preserve">2. ¿Genérico o desde cero?</w:t>
      </w:r>
    </w:p>
    <w:p>
      <w:pPr>
        <w:spacing w:after="120" w:line="276"/>
      </w:pPr>
      <w:r>
        <w:t xml:space="preserve">La mayoría de las habilidades del juego NO necesitan código nuevo. Antes de crear un script, mirá si alguno de los genéricos ya hace lo que querés: un genérico configurado es un asset, se ajusta sin recompilar y ya está probado en red.</w:t>
      </w:r>
    </w:p>
    <w:p>
      <w:pPr>
        <w:spacing w:after="120" w:line="276"/>
      </w:pPr>
      <w:r>
        <w:t xml:space="preserve">Escribí un script propio solo cuando la habilidad tenga </w:t>
      </w:r>
      <w:r>
        <w:rPr>
          <w:b/>
          <w:bCs/>
        </w:rPr>
        <w:t xml:space="preserve">lógica que ningún genérico expresa</w:t>
      </w:r>
      <w:r>
        <w:t xml:space="preserve">: una condición rara de activación, un comportamiento que reacciona a eventos, una geometría que no es cono/línea/esfera.</w:t>
      </w:r>
    </w:p>
    <w:p>
      <w:pPr>
        <w:pBdr>
          <w:left w:val="single" w:color="E0A800" w:sz="14" w:space="6"/>
        </w:pBdr>
        <w:shd w:fill="FFF6DA" w:val="clear"/>
        <w:spacing w:after="160" w:before="100"/>
        <w:ind w:left="144" w:right="144"/>
      </w:pPr>
      <w:r>
        <w:rPr>
          <w:sz w:val="20"/>
          <w:szCs w:val="20"/>
        </w:rPr>
        <w:t xml:space="preserve">Regla práctica: si podés describir la habilidad como “hace daño en &lt;forma&gt; y aplica &lt;efectos&gt;”, es un genérico. Si tenés que decir “y además, cuando pasa X, entonces Y”, probablemente sea código.</w:t>
      </w:r>
    </w:p>
    <w:p>
      <w:pPr>
        <w:pStyle w:val="Heading1"/>
        <w:spacing w:after="160" w:before="360"/>
      </w:pPr>
      <w:r>
        <w:rPr>
          <w:b/>
          <w:bCs/>
          <w:color w:val="1F4E79"/>
          <w:sz w:val="32"/>
          <w:szCs w:val="32"/>
        </w:rPr>
        <w:t xml:space="preserve">3. Catálogo de genéricos</w:t>
      </w:r>
    </w:p>
    <w:p>
      <w:pPr>
        <w:spacing w:after="120" w:line="276"/>
      </w:pPr>
      <w:r>
        <w:t xml:space="preserve">Todos se crean con </w:t>
      </w:r>
      <w:r>
        <w:rPr>
          <w:b/>
          <w:bCs/>
        </w:rPr>
        <w:t xml:space="preserve">Create ▸ GAS ▸ Generics ▸ …</w:t>
      </w:r>
      <w:r>
        <w:t xml:space="preserve"> en el Project.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6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Genérico</w:t>
            </w:r>
          </w:p>
        </w:tc>
        <w:tc>
          <w:tcPr>
            <w:tcW w:type="dxa" w:w="4600"/>
            <w:shd w:fill="DCE6F1" w:val="clear"/>
            <w:tcMar>
              <w:top w:type="dxa" w:w="60"/>
              <w:left w:type="dxa" w:w="100"/>
              <w:bottom w:type="dxa" w:w="60"/>
              <w:right w:type="dxa" w:w="100"/>
            </w:tcMar>
          </w:tcPr>
          <w:p>
            <w:pPr>
              <w:spacing w:after="0"/>
            </w:pPr>
            <w:r>
              <w:rPr>
                <w:b/>
                <w:bCs/>
                <w:sz w:val="20"/>
                <w:szCs w:val="20"/>
              </w:rPr>
              <w:t xml:space="preserve">Qué hace</w:t>
            </w:r>
          </w:p>
        </w:tc>
        <w:tc>
          <w:tcPr>
            <w:tcW w:type="dxa" w:w="2600"/>
            <w:shd w:fill="DCE6F1" w:val="clear"/>
            <w:tcMar>
              <w:top w:type="dxa" w:w="60"/>
              <w:left w:type="dxa" w:w="100"/>
              <w:bottom w:type="dxa" w:w="60"/>
              <w:right w:type="dxa" w:w="100"/>
            </w:tcMar>
          </w:tcPr>
          <w:p>
            <w:pPr>
              <w:spacing w:after="0"/>
            </w:pPr>
            <w:r>
              <w:rPr>
                <w:b/>
                <w:bCs/>
                <w:sz w:val="20"/>
                <w:szCs w:val="20"/>
              </w:rPr>
              <w:t xml:space="preserve">Campos clave</w:t>
            </w:r>
          </w:p>
        </w:tc>
      </w:tr>
      <w:tr>
        <w:tc>
          <w:tcPr>
            <w:tcW w:type="dxa" w:w="2200"/>
            <w:tcMar>
              <w:top w:type="dxa" w:w="60"/>
              <w:left w:type="dxa" w:w="100"/>
              <w:bottom w:type="dxa" w:w="60"/>
              <w:right w:type="dxa" w:w="100"/>
            </w:tcMar>
          </w:tcPr>
          <w:p>
            <w:pPr>
              <w:spacing w:after="0"/>
            </w:pPr>
            <w:r>
              <w:rPr>
                <w:sz w:val="20"/>
                <w:szCs w:val="20"/>
              </w:rPr>
              <w:t xml:space="preserve">GA_ConeAttack</w:t>
            </w:r>
          </w:p>
        </w:tc>
        <w:tc>
          <w:tcPr>
            <w:tcW w:type="dxa" w:w="4600"/>
            <w:tcMar>
              <w:top w:type="dxa" w:w="60"/>
              <w:left w:type="dxa" w:w="100"/>
              <w:bottom w:type="dxa" w:w="60"/>
              <w:right w:type="dxa" w:w="100"/>
            </w:tcMar>
          </w:tcPr>
          <w:p>
            <w:pPr>
              <w:spacing w:after="0"/>
            </w:pPr>
            <w:r>
              <w:rPr>
                <w:sz w:val="20"/>
                <w:szCs w:val="20"/>
              </w:rPr>
              <w:t xml:space="preserve">Golpe en cono frente al dueño. El ataque básico de casi todas las clases de melee. Un script puede heredarlo y reaccionar a cada enemigo alcanzado con OnEnemyHit (la Quemadura santa del Clérigo marca a los quemados).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 ConeAngle, OriginOffset, DamageEffect</w:t>
            </w:r>
          </w:p>
        </w:tc>
      </w:tr>
      <w:tr>
        <w:tc>
          <w:tcPr>
            <w:tcW w:type="dxa" w:w="2200"/>
            <w:tcMar>
              <w:top w:type="dxa" w:w="60"/>
              <w:left w:type="dxa" w:w="100"/>
              <w:bottom w:type="dxa" w:w="60"/>
              <w:right w:type="dxa" w:w="100"/>
            </w:tcMar>
          </w:tcPr>
          <w:p>
            <w:pPr>
              <w:spacing w:after="0"/>
            </w:pPr>
            <w:r>
              <w:rPr>
                <w:sz w:val="20"/>
                <w:szCs w:val="20"/>
              </w:rPr>
              <w:t xml:space="preserve">GA_LineAttack</w:t>
            </w:r>
          </w:p>
        </w:tc>
        <w:tc>
          <w:tcPr>
            <w:tcW w:type="dxa" w:w="4600"/>
            <w:tcMar>
              <w:top w:type="dxa" w:w="60"/>
              <w:left w:type="dxa" w:w="100"/>
              <w:bottom w:type="dxa" w:w="60"/>
              <w:right w:type="dxa" w:w="100"/>
            </w:tcMar>
          </w:tcPr>
          <w:p>
            <w:pPr>
              <w:spacing w:after="0"/>
            </w:pPr>
            <w:r>
              <w:rPr>
                <w:sz w:val="20"/>
                <w:szCs w:val="20"/>
              </w:rPr>
              <w:t xml:space="preserve">Golpe en caja rectangular hacia adelante (estocadas, armas largas).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Length, Width, Height, OriginOffset, DamageEffect</w:t>
            </w:r>
          </w:p>
        </w:tc>
      </w:tr>
      <w:tr>
        <w:tc>
          <w:tcPr>
            <w:tcW w:type="dxa" w:w="2200"/>
            <w:tcMar>
              <w:top w:type="dxa" w:w="60"/>
              <w:left w:type="dxa" w:w="100"/>
              <w:bottom w:type="dxa" w:w="60"/>
              <w:right w:type="dxa" w:w="100"/>
            </w:tcMar>
          </w:tcPr>
          <w:p>
            <w:pPr>
              <w:spacing w:after="0"/>
            </w:pPr>
            <w:r>
              <w:rPr>
                <w:sz w:val="20"/>
                <w:szCs w:val="20"/>
              </w:rPr>
              <w:t xml:space="preserve">GA_ProjectileShoot</w:t>
            </w:r>
          </w:p>
        </w:tc>
        <w:tc>
          <w:tcPr>
            <w:tcW w:type="dxa" w:w="4600"/>
            <w:tcMar>
              <w:top w:type="dxa" w:w="60"/>
              <w:left w:type="dxa" w:w="100"/>
              <w:bottom w:type="dxa" w:w="60"/>
              <w:right w:type="dxa" w:w="100"/>
            </w:tcMar>
          </w:tcPr>
          <w:p>
            <w:pPr>
              <w:spacing w:after="0"/>
            </w:pPr>
            <w:r>
              <w:rPr>
                <w:sz w:val="20"/>
                <w:szCs w:val="20"/>
              </w:rPr>
              <w:t xml:space="preserve">Dispara un proyectil físico que viaja y resuelve al chocar. FirstHitEffects: efectos solo para el primer enemigo que toca (el aturdido del Clérigo del Orden), con un tiempo mínimo por enemigo.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ProjectilePrefab, LaunchForce, LifeTime, HideWeaponWhileFlying</w:t>
            </w:r>
          </w:p>
        </w:tc>
      </w:tr>
      <w:tr>
        <w:tc>
          <w:tcPr>
            <w:tcW w:type="dxa" w:w="2200"/>
            <w:tcMar>
              <w:top w:type="dxa" w:w="60"/>
              <w:left w:type="dxa" w:w="100"/>
              <w:bottom w:type="dxa" w:w="60"/>
              <w:right w:type="dxa" w:w="100"/>
            </w:tcMar>
          </w:tcPr>
          <w:p>
            <w:pPr>
              <w:spacing w:after="0"/>
            </w:pPr>
            <w:r>
              <w:rPr>
                <w:sz w:val="20"/>
                <w:szCs w:val="20"/>
              </w:rPr>
              <w:t xml:space="preserve">GA_HitscanShot</w:t>
            </w:r>
          </w:p>
        </w:tc>
        <w:tc>
          <w:tcPr>
            <w:tcW w:type="dxa" w:w="4600"/>
            <w:tcMar>
              <w:top w:type="dxa" w:w="60"/>
              <w:left w:type="dxa" w:w="100"/>
              <w:bottom w:type="dxa" w:w="60"/>
              <w:right w:type="dxa" w:w="100"/>
            </w:tcMar>
          </w:tcPr>
          <w:p>
            <w:pPr>
              <w:spacing w:after="0"/>
            </w:pPr>
            <w:r>
              <w:rPr>
                <w:sz w:val="20"/>
                <w:szCs w:val="20"/>
              </w:rPr>
              <w:t xml:space="preserve">Disparo instantáneo: pega a lo primero en la línea, sin proyectil.</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w:t>
            </w:r>
            <w:r>
              <w:rPr>
                <w:sz w:val="20"/>
                <w:szCs w:val="20"/>
              </w:rPr>
              <w:t xml:space="preserve">, </w:t>
            </w:r>
            <w:r>
              <w:rPr>
                <w:rFonts w:ascii="Consolas" w:cs="Consolas" w:eastAsia="Consolas" w:hAnsi="Consolas"/>
                <w:sz w:val="18"/>
                <w:szCs w:val="18"/>
              </w:rPr>
              <w:t xml:space="preserve">DamageEffect</w:t>
            </w:r>
          </w:p>
        </w:tc>
      </w:tr>
      <w:tr>
        <w:tc>
          <w:tcPr>
            <w:tcW w:type="dxa" w:w="2200"/>
            <w:tcMar>
              <w:top w:type="dxa" w:w="60"/>
              <w:left w:type="dxa" w:w="100"/>
              <w:bottom w:type="dxa" w:w="60"/>
              <w:right w:type="dxa" w:w="100"/>
            </w:tcMar>
          </w:tcPr>
          <w:p>
            <w:pPr>
              <w:spacing w:after="0"/>
            </w:pPr>
            <w:r>
              <w:rPr>
                <w:sz w:val="20"/>
                <w:szCs w:val="20"/>
              </w:rPr>
              <w:t xml:space="preserve">GA_InstantAoE</w:t>
            </w:r>
          </w:p>
        </w:tc>
        <w:tc>
          <w:tcPr>
            <w:tcW w:type="dxa" w:w="4600"/>
            <w:tcMar>
              <w:top w:type="dxa" w:w="60"/>
              <w:left w:type="dxa" w:w="100"/>
              <w:bottom w:type="dxa" w:w="60"/>
              <w:right w:type="dxa" w:w="100"/>
            </w:tcMar>
          </w:tcPr>
          <w:p>
            <w:pPr>
              <w:spacing w:after="0"/>
            </w:pPr>
            <w:r>
              <w:rPr>
                <w:sz w:val="20"/>
                <w:szCs w:val="20"/>
              </w:rPr>
              <w:t xml:space="preserve">Explosión de área, una sola aplicación.</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Radius</w:t>
            </w:r>
            <w:r>
              <w:rPr>
                <w:sz w:val="20"/>
                <w:szCs w:val="20"/>
              </w:rPr>
              <w:t xml:space="preserve">, </w:t>
            </w:r>
            <w:r>
              <w:rPr>
                <w:rFonts w:ascii="Consolas" w:cs="Consolas" w:eastAsia="Consolas" w:hAnsi="Consolas"/>
                <w:sz w:val="18"/>
                <w:szCs w:val="18"/>
              </w:rPr>
              <w:t xml:space="preserve">DeployMode</w:t>
            </w:r>
            <w:r>
              <w:rPr>
                <w:sz w:val="20"/>
                <w:szCs w:val="20"/>
              </w:rPr>
              <w:t xml:space="preserve">, </w:t>
            </w:r>
            <w:r>
              <w:rPr>
                <w:rFonts w:ascii="Consolas" w:cs="Consolas" w:eastAsia="Consolas" w:hAnsi="Consolas"/>
                <w:sz w:val="18"/>
                <w:szCs w:val="18"/>
              </w:rPr>
              <w:t xml:space="preserve">EffectsToApply</w:t>
            </w:r>
          </w:p>
        </w:tc>
      </w:tr>
      <w:tr>
        <w:tc>
          <w:tcPr>
            <w:tcW w:type="dxa" w:w="2200"/>
            <w:tcMar>
              <w:top w:type="dxa" w:w="60"/>
              <w:left w:type="dxa" w:w="100"/>
              <w:bottom w:type="dxa" w:w="60"/>
              <w:right w:type="dxa" w:w="100"/>
            </w:tcMar>
          </w:tcPr>
          <w:p>
            <w:pPr>
              <w:spacing w:after="0"/>
            </w:pPr>
            <w:r>
              <w:rPr>
                <w:sz w:val="20"/>
                <w:szCs w:val="20"/>
              </w:rPr>
              <w:t xml:space="preserve">GA_ContinuousAoE</w:t>
            </w:r>
          </w:p>
        </w:tc>
        <w:tc>
          <w:tcPr>
            <w:tcW w:type="dxa" w:w="4600"/>
            <w:tcMar>
              <w:top w:type="dxa" w:w="60"/>
              <w:left w:type="dxa" w:w="100"/>
              <w:bottom w:type="dxa" w:w="60"/>
              <w:right w:type="dxa" w:w="100"/>
            </w:tcMar>
          </w:tcPr>
          <w:p>
            <w:pPr>
              <w:spacing w:after="0"/>
            </w:pPr>
            <w:r>
              <w:rPr>
                <w:sz w:val="20"/>
                <w:szCs w:val="20"/>
              </w:rPr>
              <w:t xml:space="preserve">Zona que persiste y aplica efectos por ticks (charcos, tormentas, cañones). TickInterval siempre mayor que 0: en 0 se aplica UNA sola vez y avisa en consola. Para un golpe único de área usá GA_InstantAoE. Con Targets en All afecta a los tres equipos. AllyEffects corre aparte de Targets y lo reciben SOLO los aliados: la Zona de verdad silencia a todos y cura a los suyos; la Luz del amanecer quema a los enemigos y cura a los aliados.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Radius</w:t>
            </w:r>
            <w:r>
              <w:rPr>
                <w:sz w:val="20"/>
                <w:szCs w:val="20"/>
              </w:rPr>
              <w:t xml:space="preserve">, </w:t>
            </w:r>
            <w:r>
              <w:rPr>
                <w:rFonts w:ascii="Consolas" w:cs="Consolas" w:eastAsia="Consolas" w:hAnsi="Consolas"/>
                <w:sz w:val="18"/>
                <w:szCs w:val="18"/>
              </w:rPr>
              <w:t xml:space="preserve">TotalDuration</w:t>
            </w:r>
            <w:r>
              <w:rPr>
                <w:sz w:val="20"/>
                <w:szCs w:val="20"/>
              </w:rPr>
              <w:t xml:space="preserve">, </w:t>
            </w:r>
            <w:r>
              <w:rPr>
                <w:rFonts w:ascii="Consolas" w:cs="Consolas" w:eastAsia="Consolas" w:hAnsi="Consolas"/>
                <w:sz w:val="18"/>
                <w:szCs w:val="18"/>
              </w:rPr>
              <w:t xml:space="preserve">TickInterval</w:t>
            </w:r>
            <w:r>
              <w:rPr>
                <w:sz w:val="20"/>
                <w:szCs w:val="20"/>
              </w:rPr>
              <w:t xml:space="preserve">, </w:t>
            </w:r>
            <w:r>
              <w:rPr>
                <w:rFonts w:ascii="Consolas" w:cs="Consolas" w:eastAsia="Consolas" w:hAnsi="Consolas"/>
                <w:sz w:val="18"/>
                <w:szCs w:val="18"/>
              </w:rPr>
              <w:t xml:space="preserve">DeployMode</w:t>
            </w:r>
          </w:p>
        </w:tc>
      </w:tr>
      <w:tr>
        <w:tc>
          <w:tcPr>
            <w:tcW w:type="dxa" w:w="2200"/>
            <w:tcMar>
              <w:top w:type="dxa" w:w="60"/>
              <w:left w:type="dxa" w:w="100"/>
              <w:bottom w:type="dxa" w:w="60"/>
              <w:right w:type="dxa" w:w="100"/>
            </w:tcMar>
          </w:tcPr>
          <w:p>
            <w:pPr>
              <w:spacing w:after="0"/>
            </w:pPr>
            <w:r>
              <w:rPr>
                <w:sz w:val="20"/>
                <w:szCs w:val="20"/>
              </w:rPr>
              <w:t xml:space="preserve">GA_Whirlwind</w:t>
            </w:r>
          </w:p>
        </w:tc>
        <w:tc>
          <w:tcPr>
            <w:tcW w:type="dxa" w:w="4600"/>
            <w:tcMar>
              <w:top w:type="dxa" w:w="60"/>
              <w:left w:type="dxa" w:w="100"/>
              <w:bottom w:type="dxa" w:w="60"/>
              <w:right w:type="dxa" w:w="100"/>
            </w:tcMar>
          </w:tcPr>
          <w:p>
            <w:pPr>
              <w:spacing w:after="0"/>
            </w:pPr>
            <w:r>
              <w:rPr>
                <w:sz w:val="20"/>
                <w:szCs w:val="20"/>
              </w:rPr>
              <w:t xml:space="preserve">Lo mismo que GA_ContinuousAoE, pero además hace girar al lanzador sobre su eje, le sostiene una animación en bucle y le bloquea las demás habilidades (molinete del bárbaro).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hereda los del área, más ChannelLoopAnimation, ModelSpinSpeed y BlockOtherAbilities</w:t>
            </w:r>
          </w:p>
        </w:tc>
      </w:tr>
      <w:tr>
        <w:tc>
          <w:tcPr>
            <w:tcW w:type="dxa" w:w="2200"/>
            <w:tcMar>
              <w:top w:type="dxa" w:w="60"/>
              <w:left w:type="dxa" w:w="100"/>
              <w:bottom w:type="dxa" w:w="60"/>
              <w:right w:type="dxa" w:w="100"/>
            </w:tcMar>
          </w:tcPr>
          <w:p>
            <w:pPr>
              <w:spacing w:after="0"/>
            </w:pPr>
            <w:r>
              <w:rPr>
                <w:sz w:val="20"/>
                <w:szCs w:val="20"/>
              </w:rPr>
              <w:t xml:space="preserve">GA_Dash</w:t>
            </w:r>
          </w:p>
        </w:tc>
        <w:tc>
          <w:tcPr>
            <w:tcW w:type="dxa" w:w="4600"/>
            <w:tcMar>
              <w:top w:type="dxa" w:w="60"/>
              <w:left w:type="dxa" w:w="100"/>
              <w:bottom w:type="dxa" w:w="60"/>
              <w:right w:type="dxa" w:w="100"/>
            </w:tcMar>
          </w:tcPr>
          <w:p>
            <w:pPr>
              <w:spacing w:after="0"/>
            </w:pPr>
            <w:r>
              <w:rPr>
                <w:sz w:val="20"/>
                <w:szCs w:val="20"/>
              </w:rPr>
              <w:t xml:space="preserve">Impulso rápido hacia adelante o hacia el movimiento, con daño en el trayecto. StopAtFirstEnemy lo acorta para frenar frente al primer enemigo, y FirstHitEffects va solo a ese (la Carga defensiva del Guerrero).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DashDistance</w:t>
            </w:r>
            <w:r>
              <w:rPr>
                <w:sz w:val="20"/>
                <w:szCs w:val="20"/>
              </w:rPr>
              <w:t xml:space="preserve">, </w:t>
            </w:r>
            <w:r>
              <w:rPr>
                <w:rFonts w:ascii="Consolas" w:cs="Consolas" w:eastAsia="Consolas" w:hAnsi="Consolas"/>
                <w:sz w:val="18"/>
                <w:szCs w:val="18"/>
              </w:rPr>
              <w:t xml:space="preserve">DashSpeed</w:t>
            </w:r>
            <w:r>
              <w:rPr>
                <w:sz w:val="20"/>
                <w:szCs w:val="20"/>
              </w:rPr>
              <w:t xml:space="preserve">, </w:t>
            </w:r>
            <w:r>
              <w:rPr>
                <w:rFonts w:ascii="Consolas" w:cs="Consolas" w:eastAsia="Consolas" w:hAnsi="Consolas"/>
                <w:sz w:val="18"/>
                <w:szCs w:val="18"/>
              </w:rPr>
              <w:t xml:space="preserve">DirectionalDodge</w:t>
            </w:r>
          </w:p>
        </w:tc>
      </w:tr>
      <w:tr>
        <w:tc>
          <w:tcPr>
            <w:tcW w:type="dxa" w:w="2200"/>
            <w:tcMar>
              <w:top w:type="dxa" w:w="60"/>
              <w:left w:type="dxa" w:w="100"/>
              <w:bottom w:type="dxa" w:w="60"/>
              <w:right w:type="dxa" w:w="100"/>
            </w:tcMar>
          </w:tcPr>
          <w:p>
            <w:pPr>
              <w:spacing w:after="0"/>
            </w:pPr>
            <w:r>
              <w:rPr>
                <w:sz w:val="20"/>
                <w:szCs w:val="20"/>
              </w:rPr>
              <w:t xml:space="preserve">GA_LeapAttack</w:t>
            </w:r>
          </w:p>
        </w:tc>
        <w:tc>
          <w:tcPr>
            <w:tcW w:type="dxa" w:w="4600"/>
            <w:tcMar>
              <w:top w:type="dxa" w:w="60"/>
              <w:left w:type="dxa" w:w="100"/>
              <w:bottom w:type="dxa" w:w="60"/>
              <w:right w:type="dxa" w:w="100"/>
            </w:tcMar>
          </w:tcPr>
          <w:p>
            <w:pPr>
              <w:spacing w:after="0"/>
            </w:pPr>
            <w:r>
              <w:rPr>
                <w:sz w:val="20"/>
                <w:szCs w:val="20"/>
              </w:rPr>
              <w:t xml:space="preserve">Salto con daño al aterrizar.</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UpVelocity, ForwardForce, ImpactRadius, clips de despegue, aire y aterrizaje</w:t>
            </w:r>
          </w:p>
        </w:tc>
      </w:tr>
      <w:tr>
        <w:tc>
          <w:tcPr>
            <w:tcW w:type="dxa" w:w="2200"/>
            <w:tcMar>
              <w:top w:type="dxa" w:w="60"/>
              <w:left w:type="dxa" w:w="100"/>
              <w:bottom w:type="dxa" w:w="60"/>
              <w:right w:type="dxa" w:w="100"/>
            </w:tcMar>
          </w:tcPr>
          <w:p>
            <w:pPr>
              <w:spacing w:after="0"/>
            </w:pPr>
            <w:r>
              <w:rPr>
                <w:sz w:val="20"/>
                <w:szCs w:val="20"/>
              </w:rPr>
              <w:t xml:space="preserve">GA_SelfBuff</w:t>
            </w:r>
          </w:p>
        </w:tc>
        <w:tc>
          <w:tcPr>
            <w:tcW w:type="dxa" w:w="4600"/>
            <w:tcMar>
              <w:top w:type="dxa" w:w="60"/>
              <w:left w:type="dxa" w:w="100"/>
              <w:bottom w:type="dxa" w:w="60"/>
              <w:right w:type="dxa" w:w="100"/>
            </w:tcMar>
          </w:tcPr>
          <w:p>
            <w:pPr>
              <w:spacing w:after="0"/>
            </w:pPr>
            <w:r>
              <w:rPr>
                <w:sz w:val="20"/>
                <w:szCs w:val="20"/>
              </w:rPr>
              <w:t xml:space="preserve">Se aplica efectos a sí mismo. La base de casi toda pasiva activable.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BuffEffect</w:t>
            </w:r>
            <w:r>
              <w:rPr>
                <w:sz w:val="20"/>
                <w:szCs w:val="20"/>
              </w:rPr>
              <w:t xml:space="preserve">, </w:t>
            </w:r>
            <w:r>
              <w:rPr>
                <w:rFonts w:ascii="Consolas" w:cs="Consolas" w:eastAsia="Consolas" w:hAnsi="Consolas"/>
                <w:sz w:val="18"/>
                <w:szCs w:val="18"/>
              </w:rPr>
              <w:t xml:space="preserve">AdditionalEffects</w:t>
            </w:r>
          </w:p>
        </w:tc>
      </w:tr>
      <w:tr>
        <w:tc>
          <w:tcPr>
            <w:tcW w:type="dxa" w:w="2200"/>
            <w:tcMar>
              <w:top w:type="dxa" w:w="60"/>
              <w:left w:type="dxa" w:w="100"/>
              <w:bottom w:type="dxa" w:w="60"/>
              <w:right w:type="dxa" w:w="100"/>
            </w:tcMar>
          </w:tcPr>
          <w:p>
            <w:pPr>
              <w:spacing w:after="0"/>
            </w:pPr>
            <w:r>
              <w:rPr>
                <w:sz w:val="20"/>
                <w:szCs w:val="20"/>
              </w:rPr>
              <w:t xml:space="preserve">GA_ShieldBlock</w:t>
            </w:r>
          </w:p>
        </w:tc>
        <w:tc>
          <w:tcPr>
            <w:tcW w:type="dxa" w:w="4600"/>
            <w:tcMar>
              <w:top w:type="dxa" w:w="60"/>
              <w:left w:type="dxa" w:w="100"/>
              <w:bottom w:type="dxa" w:w="60"/>
              <w:right w:type="dxa" w:w="100"/>
            </w:tcMar>
          </w:tcPr>
          <w:p>
            <w:pPr>
              <w:spacing w:after="0"/>
            </w:pPr>
            <w:r>
              <w:rPr>
                <w:sz w:val="20"/>
                <w:szCs w:val="20"/>
              </w:rPr>
              <w:t xml:space="preserve">Escudo direccional que se sostiene y consume Energía (ver capítulo 6). El parry y la inclinación con la mira se configuran en la barrera (Entity_ShieldBarrier).</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BlockEffect</w:t>
            </w:r>
            <w:r>
              <w:rPr>
                <w:sz w:val="20"/>
                <w:szCs w:val="20"/>
              </w:rPr>
              <w:t xml:space="preserve">, </w:t>
            </w:r>
            <w:r>
              <w:rPr>
                <w:rFonts w:ascii="Consolas" w:cs="Consolas" w:eastAsia="Consolas" w:hAnsi="Consolas"/>
                <w:sz w:val="18"/>
                <w:szCs w:val="18"/>
              </w:rPr>
              <w:t xml:space="preserve">MinEnergyToActivate</w:t>
            </w:r>
            <w:r>
              <w:rPr>
                <w:sz w:val="20"/>
                <w:szCs w:val="20"/>
              </w:rPr>
              <w:t xml:space="preserve">, clips de mantener</w:t>
            </w:r>
          </w:p>
        </w:tc>
      </w:tr>
      <w:tr>
        <w:tc>
          <w:tcPr>
            <w:tcW w:type="dxa" w:w="2200"/>
            <w:tcMar>
              <w:top w:type="dxa" w:w="60"/>
              <w:left w:type="dxa" w:w="100"/>
              <w:bottom w:type="dxa" w:w="60"/>
              <w:right w:type="dxa" w:w="100"/>
            </w:tcMar>
          </w:tcPr>
          <w:p>
            <w:pPr>
              <w:spacing w:after="0"/>
            </w:pPr>
            <w:r>
              <w:rPr>
                <w:sz w:val="20"/>
                <w:szCs w:val="20"/>
              </w:rPr>
              <w:t xml:space="preserve">GA_Target</w:t>
            </w:r>
          </w:p>
        </w:tc>
        <w:tc>
          <w:tcPr>
            <w:tcW w:type="dxa" w:w="4600"/>
            <w:tcMar>
              <w:top w:type="dxa" w:w="60"/>
              <w:left w:type="dxa" w:w="100"/>
              <w:bottom w:type="dxa" w:w="60"/>
              <w:right w:type="dxa" w:w="100"/>
            </w:tcMar>
          </w:tcPr>
          <w:p>
            <w:pPr>
              <w:spacing w:after="0"/>
            </w:pPr>
            <w:r>
              <w:rPr>
                <w:sz w:val="20"/>
                <w:szCs w:val="20"/>
              </w:rPr>
              <w:t xml:space="preserve">Elige al aliado o enemigo apuntado y le aplica efectos. Apuntando a aliados puede caer sobre uno mismo si no hay nadie.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Targets</w:t>
            </w:r>
            <w:r>
              <w:rPr>
                <w:sz w:val="20"/>
                <w:szCs w:val="20"/>
              </w:rPr>
              <w:t xml:space="preserve">, </w:t>
            </w:r>
            <w:r>
              <w:rPr>
                <w:rFonts w:ascii="Consolas" w:cs="Consolas" w:eastAsia="Consolas" w:hAnsi="Consolas"/>
                <w:sz w:val="18"/>
                <w:szCs w:val="18"/>
              </w:rPr>
              <w:t xml:space="preserve">MaxRange</w:t>
            </w:r>
            <w:r>
              <w:rPr>
                <w:sz w:val="20"/>
                <w:szCs w:val="20"/>
              </w:rPr>
              <w:t xml:space="preserve">, </w:t>
            </w:r>
            <w:r>
              <w:rPr>
                <w:rFonts w:ascii="Consolas" w:cs="Consolas" w:eastAsia="Consolas" w:hAnsi="Consolas"/>
                <w:sz w:val="18"/>
                <w:szCs w:val="18"/>
              </w:rPr>
              <w:t xml:space="preserve">SelfIfNoTarget</w:t>
            </w:r>
            <w:r>
              <w:rPr>
                <w:sz w:val="20"/>
                <w:szCs w:val="20"/>
              </w:rPr>
              <w:t xml:space="preserve">, </w:t>
            </w:r>
            <w:r>
              <w:rPr>
                <w:rFonts w:ascii="Consolas" w:cs="Consolas" w:eastAsia="Consolas" w:hAnsi="Consolas"/>
                <w:sz w:val="18"/>
                <w:szCs w:val="18"/>
              </w:rPr>
              <w:t xml:space="preserve">TargetEffects</w:t>
            </w:r>
          </w:p>
        </w:tc>
      </w:tr>
      <w:tr>
        <w:tc>
          <w:tcPr>
            <w:tcW w:type="dxa" w:w="2200"/>
            <w:tcMar>
              <w:top w:type="dxa" w:w="60"/>
              <w:left w:type="dxa" w:w="100"/>
              <w:bottom w:type="dxa" w:w="60"/>
              <w:right w:type="dxa" w:w="100"/>
            </w:tcMar>
          </w:tcPr>
          <w:p>
            <w:pPr>
              <w:spacing w:after="0"/>
            </w:pPr>
            <w:r>
              <w:rPr>
                <w:sz w:val="20"/>
                <w:szCs w:val="20"/>
              </w:rPr>
              <w:t xml:space="preserve">GA_Teleport</w:t>
            </w:r>
          </w:p>
        </w:tc>
        <w:tc>
          <w:tcPr>
            <w:tcW w:type="dxa" w:w="4600"/>
            <w:tcMar>
              <w:top w:type="dxa" w:w="60"/>
              <w:left w:type="dxa" w:w="100"/>
              <w:bottom w:type="dxa" w:w="60"/>
              <w:right w:type="dxa" w:w="100"/>
            </w:tcMar>
          </w:tcPr>
          <w:p>
            <w:pPr>
              <w:spacing w:after="0"/>
            </w:pPr>
            <w:r>
              <w:rPr>
                <w:sz w:val="20"/>
                <w:szCs w:val="20"/>
              </w:rPr>
              <w:t xml:space="preserve">Teletransporte instantáneo hacia donde apunta la mira: al piso que mira, a lo alto de una plataforma o borde, o al piso bajo el punto del aire. Con DirectionalTeleport, si el jugador se mueve de lado o hacia atrás sale en esa dirección mirando al frente (Paso brumoso). Siempre cae sobre piso, no cruza muros ni paredes invisibles, y si no hay lugar válido no gasta el cooldown.</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MaxRange</w:t>
            </w:r>
            <w:r>
              <w:rPr>
                <w:sz w:val="20"/>
                <w:szCs w:val="20"/>
              </w:rPr>
              <w:t xml:space="preserve">, </w:t>
            </w:r>
            <w:r>
              <w:rPr>
                <w:rFonts w:ascii="Consolas" w:cs="Consolas" w:eastAsia="Consolas" w:hAnsi="Consolas"/>
                <w:sz w:val="18"/>
                <w:szCs w:val="18"/>
              </w:rPr>
              <w:t xml:space="preserve">DirectionalTeleport</w:t>
            </w:r>
            <w:r>
              <w:rPr>
                <w:sz w:val="20"/>
                <w:szCs w:val="20"/>
              </w:rPr>
              <w:t xml:space="preserve">, </w:t>
            </w:r>
            <w:r>
              <w:rPr>
                <w:rFonts w:ascii="Consolas" w:cs="Consolas" w:eastAsia="Consolas" w:hAnsi="Consolas"/>
                <w:sz w:val="18"/>
                <w:szCs w:val="18"/>
              </w:rPr>
              <w:t xml:space="preserve">ForwardDot</w:t>
            </w:r>
            <w:r>
              <w:rPr>
                <w:sz w:val="20"/>
                <w:szCs w:val="20"/>
              </w:rPr>
              <w:t xml:space="preserve">, </w:t>
            </w:r>
            <w:r>
              <w:rPr>
                <w:rFonts w:ascii="Consolas" w:cs="Consolas" w:eastAsia="Consolas" w:hAnsi="Consolas"/>
                <w:sz w:val="18"/>
                <w:szCs w:val="18"/>
              </w:rPr>
              <w:t xml:space="preserve">FlashVFX</w:t>
            </w:r>
          </w:p>
        </w:tc>
      </w:tr>
      <w:tr>
        <w:tc>
          <w:tcPr>
            <w:tcW w:type="dxa" w:w="2200"/>
            <w:tcMar>
              <w:top w:type="dxa" w:w="60"/>
              <w:left w:type="dxa" w:w="100"/>
              <w:bottom w:type="dxa" w:w="60"/>
              <w:right w:type="dxa" w:w="100"/>
            </w:tcMar>
          </w:tcPr>
          <w:p>
            <w:pPr>
              <w:spacing w:after="0"/>
            </w:pPr>
            <w:r>
              <w:rPr>
                <w:sz w:val="20"/>
                <w:szCs w:val="20"/>
              </w:rPr>
              <w:t xml:space="preserve">GA_ComboSequence</w:t>
            </w:r>
          </w:p>
        </w:tc>
        <w:tc>
          <w:tcPr>
            <w:tcW w:type="dxa" w:w="4600"/>
            <w:tcMar>
              <w:top w:type="dxa" w:w="60"/>
              <w:left w:type="dxa" w:w="100"/>
              <w:bottom w:type="dxa" w:w="60"/>
              <w:right w:type="dxa" w:w="100"/>
            </w:tcMar>
          </w:tcPr>
          <w:p>
            <w:pPr>
              <w:spacing w:after="0"/>
            </w:pPr>
            <w:r>
              <w:rPr>
                <w:sz w:val="20"/>
                <w:szCs w:val="20"/>
              </w:rPr>
              <w:t xml:space="preserve">Encadena varias habilidades con retardos: un click, varios golpes.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Sequence</w:t>
            </w:r>
            <w:r>
              <w:rPr>
                <w:sz w:val="20"/>
                <w:szCs w:val="20"/>
              </w:rPr>
              <w:t xml:space="preserve"> (habilidad + </w:t>
            </w:r>
            <w:r>
              <w:rPr>
                <w:rFonts w:ascii="Consolas" w:cs="Consolas" w:eastAsia="Consolas" w:hAnsi="Consolas"/>
                <w:sz w:val="18"/>
                <w:szCs w:val="18"/>
              </w:rPr>
              <w:t xml:space="preserve">DelayAfter</w:t>
            </w:r>
            <w:r>
              <w:rPr>
                <w:sz w:val="20"/>
                <w:szCs w:val="20"/>
              </w:rPr>
              <w:t xml:space="preserve"> + clip)</w:t>
            </w:r>
          </w:p>
        </w:tc>
      </w:tr>
      <w:tr>
        <w:tc>
          <w:tcPr>
            <w:tcW w:type="dxa" w:w="2200"/>
            <w:tcMar>
              <w:top w:type="dxa" w:w="60"/>
              <w:left w:type="dxa" w:w="100"/>
              <w:bottom w:type="dxa" w:w="60"/>
              <w:right w:type="dxa" w:w="100"/>
            </w:tcMar>
          </w:tcPr>
          <w:p>
            <w:pPr>
              <w:spacing w:after="0"/>
            </w:pPr>
            <w:r>
              <w:rPr>
                <w:sz w:val="20"/>
                <w:szCs w:val="20"/>
              </w:rPr>
              <w:t xml:space="preserve">GA_AlternatingCombo</w:t>
            </w:r>
          </w:p>
        </w:tc>
        <w:tc>
          <w:tcPr>
            <w:tcW w:type="dxa" w:w="4600"/>
            <w:tcMar>
              <w:top w:type="dxa" w:w="60"/>
              <w:left w:type="dxa" w:w="100"/>
              <w:bottom w:type="dxa" w:w="60"/>
              <w:right w:type="dxa" w:w="100"/>
            </w:tcMar>
          </w:tcPr>
          <w:p>
            <w:pPr>
              <w:spacing w:after="0"/>
            </w:pPr>
            <w:r>
              <w:rPr>
                <w:sz w:val="20"/>
                <w:szCs w:val="20"/>
              </w:rPr>
              <w:t xml:space="preserve">Dos secuencias que se turnan en activaciones sucesivas.</w:t>
            </w:r>
          </w:p>
        </w:tc>
        <w:tc>
          <w:tcPr>
            <w:tcW w:type="dxa" w:w="2600"/>
            <w:tcMar>
              <w:top w:type="dxa" w:w="60"/>
              <w:left w:type="dxa" w:w="100"/>
              <w:bottom w:type="dxa" w:w="60"/>
              <w:right w:type="dxa" w:w="100"/>
            </w:tcMar>
          </w:tcPr>
          <w:p>
            <w:pPr>
              <w:spacing w:after="0"/>
            </w:pPr>
            <w:r>
              <w:rPr>
                <w:sz w:val="20"/>
                <w:szCs w:val="20"/>
              </w:rPr>
              <w:t xml:space="preserve">dos listas de pasos</w:t>
            </w:r>
          </w:p>
        </w:tc>
      </w:tr>
      <w:tr>
        <w:tc>
          <w:tcPr>
            <w:tcW w:type="dxa" w:w="2200"/>
            <w:tcMar>
              <w:top w:type="dxa" w:w="60"/>
              <w:left w:type="dxa" w:w="100"/>
              <w:bottom w:type="dxa" w:w="60"/>
              <w:right w:type="dxa" w:w="100"/>
            </w:tcMar>
          </w:tcPr>
          <w:p>
            <w:pPr>
              <w:spacing w:after="0"/>
            </w:pPr>
            <w:r>
              <w:rPr>
                <w:sz w:val="20"/>
                <w:szCs w:val="20"/>
              </w:rPr>
              <w:t xml:space="preserve">GA_TagSwitch</w:t>
            </w:r>
          </w:p>
        </w:tc>
        <w:tc>
          <w:tcPr>
            <w:tcW w:type="dxa" w:w="4600"/>
            <w:tcMar>
              <w:top w:type="dxa" w:w="60"/>
              <w:left w:type="dxa" w:w="100"/>
              <w:bottom w:type="dxa" w:w="60"/>
              <w:right w:type="dxa" w:w="100"/>
            </w:tcMar>
          </w:tcPr>
          <w:p>
            <w:pPr>
              <w:spacing w:after="0"/>
            </w:pPr>
            <w:r>
              <w:rPr>
                <w:sz w:val="20"/>
                <w:szCs w:val="20"/>
              </w:rPr>
              <w:t xml:space="preserve">Envoltorio: ejecuta una habilidad u otra según los tags del dueño. Con ShowVariantIcon el botón muestra el ícono de la variante activa (las posturas del Guerrero).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DefaultAbility</w:t>
            </w:r>
            <w:r>
              <w:rPr>
                <w:sz w:val="20"/>
                <w:szCs w:val="20"/>
              </w:rPr>
              <w:t xml:space="preserve">, </w:t>
            </w:r>
            <w:r>
              <w:rPr>
                <w:rFonts w:ascii="Consolas" w:cs="Consolas" w:eastAsia="Consolas" w:hAnsi="Consolas"/>
                <w:sz w:val="18"/>
                <w:szCs w:val="18"/>
              </w:rPr>
              <w:t xml:space="preserve">Variants</w:t>
            </w:r>
          </w:p>
        </w:tc>
      </w:tr>
    </w:tbl>
    <w:p>
      <w:pPr>
        <w:pStyle w:val="Heading2"/>
        <w:spacing w:after="120" w:before="280"/>
      </w:pPr>
      <w:r>
        <w:rPr>
          <w:b/>
          <w:bCs/>
          <w:color w:val="2E74B5"/>
          <w:sz w:val="26"/>
          <w:szCs w:val="26"/>
        </w:rPr>
        <w:t xml:space="preserve">3.1 Configurar un genérico</w:t>
      </w:r>
    </w:p>
    <w:p>
      <w:pPr>
        <w:spacing w:after="120" w:line="276"/>
      </w:pPr>
      <w:r>
        <w:t xml:space="preserve">El flujo completo, con el ataque básico del Paladín como ejemplo:</w:t>
      </w:r>
    </w:p>
    <w:p>
      <w:pPr>
        <w:pStyle w:val="ListParagraph"/>
        <w:numPr>
          <w:ilvl w:val="0"/>
          <w:numId w:val="2"/>
        </w:numPr>
        <w:spacing w:after="60"/>
      </w:pPr>
      <w:r>
        <w:t xml:space="preserve">Creá los </w:t>
      </w:r>
      <w:r>
        <w:rPr>
          <w:rFonts w:ascii="Consolas" w:cs="Consolas" w:eastAsia="Consolas" w:hAnsi="Consolas"/>
          <w:sz w:val="20"/>
          <w:szCs w:val="20"/>
        </w:rPr>
        <w:t xml:space="preserve">GameplayEffect</w:t>
      </w:r>
      <w:r>
        <w:t xml:space="preserve"> que la habilidad va a aplicar (el daño, los buffs). Un GE de daño es un modificador negativo sobre </w:t>
      </w:r>
      <w:r>
        <w:rPr>
          <w:rFonts w:ascii="Consolas" w:cs="Consolas" w:eastAsia="Consolas" w:hAnsi="Consolas"/>
          <w:sz w:val="20"/>
          <w:szCs w:val="20"/>
        </w:rPr>
        <w:t xml:space="preserve">Health</w:t>
      </w:r>
      <w:r>
        <w:t xml:space="preserve">, casi siempre escalado con el </w:t>
      </w:r>
      <w:r>
        <w:rPr>
          <w:rFonts w:ascii="Consolas" w:cs="Consolas" w:eastAsia="Consolas" w:hAnsi="Consolas"/>
          <w:sz w:val="20"/>
          <w:szCs w:val="20"/>
        </w:rPr>
        <w:t xml:space="preserve">Attack</w:t>
      </w:r>
      <w:r>
        <w:t xml:space="preserve"> del atacante.</w:t>
      </w:r>
    </w:p>
    <w:p>
      <w:pPr>
        <w:pStyle w:val="ListParagraph"/>
        <w:numPr>
          <w:ilvl w:val="0"/>
          <w:numId w:val="2"/>
        </w:numPr>
        <w:spacing w:after="60"/>
      </w:pPr>
      <w:r>
        <w:t xml:space="preserve">Creá el asset del genérico y llenalo. </w:t>
      </w:r>
      <w:r>
        <w:rPr>
          <w:rFonts w:ascii="Consolas" w:cs="Consolas" w:eastAsia="Consolas" w:hAnsi="Consolas"/>
          <w:sz w:val="20"/>
          <w:szCs w:val="20"/>
        </w:rPr>
        <w:t xml:space="preserve">TargetLayer</w:t>
      </w:r>
      <w:r>
        <w:t xml:space="preserve"> va </w:t>
      </w:r>
      <w:r>
        <w:rPr>
          <w:b/>
          <w:bCs/>
        </w:rPr>
        <w:t xml:space="preserve">solo a la capa Character</w:t>
      </w:r>
      <w:r>
        <w:t xml:space="preserve"> — es la capa 7, donde viven los jugadores; no la 6.</w:t>
      </w:r>
    </w:p>
    <w:p>
      <w:pPr>
        <w:pStyle w:val="ListParagraph"/>
        <w:numPr>
          <w:ilvl w:val="0"/>
          <w:numId w:val="2"/>
        </w:numPr>
        <w:spacing w:after="60"/>
      </w:pPr>
      <w:r>
        <w:t xml:space="preserve">Asigná el </w:t>
      </w:r>
      <w:r>
        <w:rPr>
          <w:rFonts w:ascii="Consolas" w:cs="Consolas" w:eastAsia="Consolas" w:hAnsi="Consolas"/>
          <w:sz w:val="20"/>
          <w:szCs w:val="20"/>
        </w:rPr>
        <w:t xml:space="preserve">AnimationClip</w:t>
      </w:r>
      <w:r>
        <w:t xml:space="preserve"> en el propio asset de la habilidad y ponele al clip un Animation Event </w:t>
      </w:r>
      <w:r>
        <w:rPr>
          <w:rFonts w:ascii="Consolas" w:cs="Consolas" w:eastAsia="Consolas" w:hAnsi="Consolas"/>
          <w:sz w:val="20"/>
          <w:szCs w:val="20"/>
        </w:rPr>
        <w:t xml:space="preserve">AnimationEvent_HitFrame</w:t>
      </w:r>
      <w:r>
        <w:t xml:space="preserve"> en el frame donde el arma conecta. Los SONIDOS van en el mismo asset: CastSound (al lanzar, suena con la animación) e ImpactSound (donde aparece el VFX de impacto); en un GameplayEffect con duración, TargetSound. Son SfxCue: uno o varios clips, volumen y variación de tono; vacío = silencio.</w:t>
      </w:r>
    </w:p>
    <w:p>
      <w:pPr>
        <w:pStyle w:val="ListParagraph"/>
        <w:numPr>
          <w:ilvl w:val="0"/>
          <w:numId w:val="2"/>
        </w:numPr>
        <w:spacing w:after="60"/>
      </w:pPr>
      <w:r>
        <w:t xml:space="preserve">Enganchá la habilidad en el slot que corresponda del </w:t>
      </w:r>
      <w:r>
        <w:rPr>
          <w:rFonts w:ascii="Consolas" w:cs="Consolas" w:eastAsia="Consolas" w:hAnsi="Consolas"/>
          <w:sz w:val="20"/>
          <w:szCs w:val="20"/>
        </w:rPr>
        <w:t xml:space="preserve">CharacterClassDefinition</w:t>
      </w:r>
      <w:r>
        <w:t xml:space="preserve">.</w:t>
      </w:r>
    </w:p>
    <w:p>
      <w:pPr>
        <w:pStyle w:val="ListParagraph"/>
        <w:numPr>
          <w:ilvl w:val="0"/>
          <w:numId w:val="2"/>
        </w:numPr>
        <w:spacing w:after="60"/>
      </w:pPr>
      <w:r>
        <w:t xml:space="preserve">Agregala al </w:t>
      </w:r>
      <w:r>
        <w:rPr>
          <w:rFonts w:ascii="Consolas" w:cs="Consolas" w:eastAsia="Consolas" w:hAnsi="Consolas"/>
          <w:sz w:val="20"/>
          <w:szCs w:val="20"/>
        </w:rPr>
        <w:t xml:space="preserve">GameplayAbilityRegistry</w:t>
      </w:r>
      <w:r>
        <w:t xml:space="preserve"> (en </w:t>
      </w:r>
      <w:r>
        <w:rPr>
          <w:rFonts w:ascii="Consolas" w:cs="Consolas" w:eastAsia="Consolas" w:hAnsi="Consolas"/>
          <w:sz w:val="20"/>
          <w:szCs w:val="20"/>
        </w:rPr>
        <w:t xml:space="preserve">Resources</w:t>
      </w:r>
      <w:r>
        <w:t xml:space="preserve">). La forma corta es correr </w:t>
      </w:r>
      <w:r>
        <w:rPr>
          <w:rFonts w:ascii="Consolas" w:cs="Consolas" w:eastAsia="Consolas" w:hAnsi="Consolas"/>
          <w:sz w:val="20"/>
          <w:szCs w:val="20"/>
        </w:rPr>
        <w:t xml:space="preserve">Mercenarios ▸ Actualizar los registros de red</w:t>
      </w:r>
      <w:r>
        <w:t xml:space="preserve">, que rellena los dos registros de una. Si te la olvidás, la habilidad funciona pero sus VFX solo se ven en el host: el servidor manda el ÍNDICE dentro de esas listas, y una habilidad que falte viaja en -1. Ojo: después de rellenarlos, todos los jugadores necesitan el MISMO build, porque el índice tiene que significar lo mismo en cada peer.</w:t>
      </w:r>
    </w:p>
    <w:p>
      <w:pPr>
        <w:pStyle w:val="ListParagraph"/>
        <w:numPr>
          <w:ilvl w:val="0"/>
          <w:numId w:val="2"/>
        </w:numPr>
        <w:spacing w:after="60"/>
      </w:pPr>
      <w:r>
        <w:t xml:space="preserve">Si el GE que aplica tiene duración y querés que se vea en la barra de buffs, agregalo también al </w:t>
      </w:r>
      <w:r>
        <w:rPr>
          <w:rFonts w:ascii="Consolas" w:cs="Consolas" w:eastAsia="Consolas" w:hAnsi="Consolas"/>
          <w:sz w:val="20"/>
          <w:szCs w:val="20"/>
        </w:rPr>
        <w:t xml:space="preserve">GameplayEffectRegistry</w:t>
      </w:r>
      <w:r>
        <w:t xml:space="preserve">.</w:t>
      </w:r>
    </w:p>
    <w:p>
      <w:r>
        <w:br w:type="page"/>
      </w:r>
    </w:p>
    <w:p>
      <w:pPr>
        <w:pStyle w:val="Heading1"/>
        <w:spacing w:after="160" w:before="360"/>
      </w:pPr>
      <w:r>
        <w:rPr>
          <w:b/>
          <w:bCs/>
          <w:color w:val="1F4E79"/>
          <w:sz w:val="32"/>
          <w:szCs w:val="32"/>
        </w:rPr>
        <w:t xml:space="preserve">4. Escribir una habilidad desde cero</w:t>
      </w:r>
    </w:p>
    <w:p>
      <w:pPr>
        <w:spacing w:after="120" w:line="276"/>
      </w:pPr>
      <w:r>
        <w:t xml:space="preserve">Toda habilidad hereda de </w:t>
      </w:r>
      <w:r>
        <w:rPr>
          <w:rFonts w:ascii="Consolas" w:cs="Consolas" w:eastAsia="Consolas" w:hAnsi="Consolas"/>
          <w:sz w:val="20"/>
          <w:szCs w:val="20"/>
        </w:rPr>
        <w:t xml:space="preserve">GameplayAbility</w:t>
      </w:r>
      <w:r>
        <w:t xml:space="preserve"> y solo está obligada a implementar </w:t>
      </w:r>
      <w:r>
        <w:rPr>
          <w:rFonts w:ascii="Consolas" w:cs="Consolas" w:eastAsia="Consolas" w:hAnsi="Consolas"/>
          <w:sz w:val="20"/>
          <w:szCs w:val="20"/>
        </w:rPr>
        <w:t xml:space="preserve">Activate()</w:t>
      </w:r>
      <w:r>
        <w:t xml:space="preserve">. Este es el esqueleto que sirve para el 90 % de los casos:</w:t>
      </w:r>
    </w:p>
    <w:p>
      <w:pPr>
        <w:pBdr>
          <w:left w:val="single" w:color="2E74B5" w:sz="12" w:space="6"/>
        </w:pBdr>
        <w:shd w:fill="F2F2F2" w:val="clear"/>
        <w:spacing w:after="140" w:before="100"/>
        <w:ind w:left="215"/>
      </w:pPr>
      <w:r>
        <w:rPr>
          <w:rFonts w:ascii="Consolas" w:cs="Consolas" w:eastAsia="Consolas" w:hAnsi="Consolas"/>
          <w:sz w:val="18"/>
          <w:szCs w:val="18"/>
        </w:rPr>
        <w:t xml:space="preserve">[CreateAssetMenu(fileName = "GA_MiHabilidad",</w:t>
      </w:r>
      <w:r>
        <w:br/>
      </w:r>
      <w:r>
        <w:rPr>
          <w:rFonts w:ascii="Consolas" w:cs="Consolas" w:eastAsia="Consolas" w:hAnsi="Consolas"/>
          <w:sz w:val="18"/>
          <w:szCs w:val="18"/>
        </w:rPr>
        <w:t xml:space="preserve">                 menuName = "GAS/Specific Abilities/Clase/Mi Habilidad")]</w:t>
      </w:r>
      <w:r>
        <w:br/>
      </w:r>
      <w:r>
        <w:rPr>
          <w:rFonts w:ascii="Consolas" w:cs="Consolas" w:eastAsia="Consolas" w:hAnsi="Consolas"/>
          <w:sz w:val="18"/>
          <w:szCs w:val="18"/>
        </w:rPr>
        <w:t xml:space="preserve">public class GA_MiHabilidad : GameplayAbility</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[Header("Configuración")]</w:t>
      </w:r>
      <w:r>
        <w:br/>
      </w:r>
      <w:r>
        <w:rPr>
          <w:rFonts w:ascii="Consolas" w:cs="Consolas" w:eastAsia="Consolas" w:hAnsi="Consolas"/>
          <w:sz w:val="18"/>
          <w:szCs w:val="18"/>
        </w:rPr>
        <w:t xml:space="preserve">    public float Radius = 5f;</w:t>
      </w:r>
      <w:r>
        <w:br/>
      </w:r>
      <w:r>
        <w:rPr>
          <w:rFonts w:ascii="Consolas" w:cs="Consolas" w:eastAsia="Consolas" w:hAnsi="Consolas"/>
          <w:sz w:val="18"/>
          <w:szCs w:val="18"/>
        </w:rPr>
        <w:t xml:space="preserve">    public GameplayEffect DamageEffect;</w:t>
      </w:r>
      <w:r>
        <w:br/>
      </w:r>
      <w:r>
        <w:rPr>
          <w:rFonts w:ascii="Consolas" w:cs="Consolas" w:eastAsia="Consolas" w:hAnsi="Consolas"/>
          <w:sz w:val="18"/>
          <w:szCs w:val="18"/>
        </w:rPr>
        <w:t xml:space="preserve"/>
      </w:r>
      <w:r>
        <w:br/>
      </w:r>
      <w:r>
        <w:rPr>
          <w:rFonts w:ascii="Consolas" w:cs="Consolas" w:eastAsia="Consolas" w:hAnsi="Consolas"/>
          <w:sz w:val="18"/>
          <w:szCs w:val="18"/>
        </w:rPr>
        <w:t xml:space="preserve">    public override void Activate()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if (!IsServer) return;        // 1. autoridad de servidor, SIEMPRE primero</w:t>
      </w:r>
      <w:r>
        <w:br/>
      </w:r>
      <w:r>
        <w:rPr>
          <w:rFonts w:ascii="Consolas" w:cs="Consolas" w:eastAsia="Consolas" w:hAnsi="Consolas"/>
          <w:sz w:val="18"/>
          <w:szCs w:val="18"/>
        </w:rPr>
        <w:t xml:space="preserve">        if (!CanActivate()) return;   // 2. tags, cooldown, costo, cargas</w:t>
      </w:r>
      <w:r>
        <w:br/>
      </w:r>
      <w:r>
        <w:rPr>
          <w:rFonts w:ascii="Consolas" w:cs="Consolas" w:eastAsia="Consolas" w:hAnsi="Consolas"/>
          <w:sz w:val="18"/>
          <w:szCs w:val="18"/>
        </w:rPr>
        <w:t xml:space="preserve"/>
      </w:r>
      <w:r>
        <w:br/>
      </w:r>
      <w:r>
        <w:rPr>
          <w:rFonts w:ascii="Consolas" w:cs="Consolas" w:eastAsia="Consolas" w:hAnsi="Consolas"/>
          <w:sz w:val="18"/>
          <w:szCs w:val="18"/>
        </w:rPr>
        <w:t xml:space="preserve">        CommitAbility();              // 3. cobra costo + cooldown + carga + VFX</w:t>
      </w:r>
      <w:r>
        <w:br/>
      </w:r>
      <w:r>
        <w:rPr>
          <w:rFonts w:ascii="Consolas" w:cs="Consolas" w:eastAsia="Consolas" w:hAnsi="Consolas"/>
          <w:sz w:val="18"/>
          <w:szCs w:val="18"/>
        </w:rPr>
        <w:t xml:space="preserve"/>
      </w:r>
      <w:r>
        <w:br/>
      </w:r>
      <w:r>
        <w:rPr>
          <w:rFonts w:ascii="Consolas" w:cs="Consolas" w:eastAsia="Consolas" w:hAnsi="Consolas"/>
          <w:sz w:val="18"/>
          <w:szCs w:val="18"/>
        </w:rPr>
        <w:t xml:space="preserve">        // 4. tu lógica: detectar, aplicar efectos, mover...</w:t>
      </w:r>
      <w:r>
        <w:br/>
      </w:r>
      <w:r>
        <w:rPr>
          <w:rFonts w:ascii="Consolas" w:cs="Consolas" w:eastAsia="Consolas" w:hAnsi="Consolas"/>
          <w:sz w:val="18"/>
          <w:szCs w:val="18"/>
        </w:rPr>
        <w:t xml:space="preserve"/>
      </w:r>
      <w:r>
        <w:br/>
      </w:r>
      <w:r>
        <w:rPr>
          <w:rFonts w:ascii="Consolas" w:cs="Consolas" w:eastAsia="Consolas" w:hAnsi="Consolas"/>
          <w:sz w:val="18"/>
          <w:szCs w:val="18"/>
        </w:rPr>
        <w:t xml:space="preserve">        EndAbility();                 // 5. libera al jugador y avisa a la red</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w:t>
      </w:r>
    </w:p>
    <w:p>
      <w:pPr>
        <w:pBdr>
          <w:left w:val="single" w:color="E0A800" w:sz="14" w:space="6"/>
        </w:pBdr>
        <w:shd w:fill="FFF6DA" w:val="clear"/>
        <w:spacing w:after="160" w:before="100"/>
        <w:ind w:left="144" w:right="144"/>
      </w:pPr>
      <w:r>
        <w:rPr>
          <w:sz w:val="20"/>
          <w:szCs w:val="20"/>
        </w:rPr>
        <w:t xml:space="preserve">El orden importa. </w:t>
      </w:r>
      <w:r>
        <w:rPr>
          <w:rFonts w:ascii="Consolas" w:cs="Consolas" w:eastAsia="Consolas" w:hAnsi="Consolas"/>
          <w:sz w:val="18"/>
          <w:szCs w:val="18"/>
        </w:rPr>
        <w:t xml:space="preserve">CommitAbility()</w:t>
      </w:r>
      <w:r>
        <w:rPr>
          <w:sz w:val="20"/>
          <w:szCs w:val="20"/>
        </w:rPr>
        <w:t xml:space="preserve"> va DESPUÉS de decidir que la habilidad realmente se ejecuta: si tu habilidad puede fallar (no encontró objetivo), salí con </w:t>
      </w:r>
      <w:r>
        <w:rPr>
          <w:rFonts w:ascii="Consolas" w:cs="Consolas" w:eastAsia="Consolas" w:hAnsi="Consolas"/>
          <w:sz w:val="18"/>
          <w:szCs w:val="18"/>
        </w:rPr>
        <w:t xml:space="preserve">EndAbility()</w:t>
      </w:r>
      <w:r>
        <w:rPr>
          <w:sz w:val="20"/>
          <w:szCs w:val="20"/>
        </w:rPr>
        <w:t xml:space="preserve"> antes de cobrar, o le vas a comer el cooldown al jugador por nada.</w:t>
      </w:r>
    </w:p>
    <w:p>
      <w:pPr>
        <w:pStyle w:val="Heading2"/>
        <w:spacing w:after="120" w:before="280"/>
      </w:pPr>
      <w:r>
        <w:rPr>
          <w:b/>
          <w:bCs/>
          <w:color w:val="2E74B5"/>
          <w:sz w:val="26"/>
          <w:szCs w:val="26"/>
        </w:rPr>
        <w:t xml:space="preserve">4.1 Lo que te da la clase base</w:t>
      </w:r>
    </w:p>
    <w:p>
      <w:pPr>
        <w:spacing w:after="120" w:line="276"/>
      </w:pPr>
      <w:r>
        <w:t xml:space="preserve">No reimplementes estas cosas — ya están resueltas y probadas en red: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DCE6F1" w:val="clear"/>
            <w:tcMar>
              <w:top w:type="dxa" w:w="60"/>
              <w:left w:type="dxa" w:w="100"/>
              <w:bottom w:type="dxa" w:w="60"/>
              <w:right w:type="dxa" w:w="100"/>
            </w:tcMar>
          </w:tcPr>
          <w:p>
            <w:pPr>
              <w:spacing w:after="0"/>
            </w:pPr>
            <w:r>
              <w:rPr>
                <w:b/>
                <w:bCs/>
                <w:sz w:val="20"/>
                <w:szCs w:val="20"/>
              </w:rPr>
              <w:t xml:space="preserve">Miembro</w:t>
            </w:r>
          </w:p>
        </w:tc>
        <w:tc>
          <w:tcPr>
            <w:tcW w:type="dxa" w:w="6000"/>
            <w:shd w:fill="DCE6F1" w:val="clear"/>
            <w:tcMar>
              <w:top w:type="dxa" w:w="60"/>
              <w:left w:type="dxa" w:w="100"/>
              <w:bottom w:type="dxa" w:w="60"/>
              <w:right w:type="dxa" w:w="100"/>
            </w:tcMar>
          </w:tcPr>
          <w:p>
            <w:pPr>
              <w:spacing w:after="0"/>
            </w:pPr>
            <w:r>
              <w:rPr>
                <w:b/>
                <w:bCs/>
                <w:sz w:val="20"/>
                <w:szCs w:val="20"/>
              </w:rPr>
              <w:t xml:space="preserve">Para qué sirve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IsServer</w:t>
            </w:r>
          </w:p>
        </w:tc>
        <w:tc>
          <w:tcPr>
            <w:tcW w:type="dxa" w:w="6000"/>
            <w:tcMar>
              <w:top w:type="dxa" w:w="60"/>
              <w:left w:type="dxa" w:w="100"/>
              <w:bottom w:type="dxa" w:w="60"/>
              <w:right w:type="dxa" w:w="100"/>
            </w:tcMar>
          </w:tcPr>
          <w:p>
            <w:pPr>
              <w:spacing w:after="0"/>
            </w:pPr>
            <w:r>
              <w:rPr>
                <w:sz w:val="20"/>
                <w:szCs w:val="20"/>
              </w:rPr>
              <w:t xml:space="preserve">True en el servidor, y también en escenas sin red (NPCs, pruebas locales). El guard de toda habilidad.</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OwnerASC</w:t>
            </w:r>
          </w:p>
        </w:tc>
        <w:tc>
          <w:tcPr>
            <w:tcW w:type="dxa" w:w="6000"/>
            <w:tcMar>
              <w:top w:type="dxa" w:w="60"/>
              <w:left w:type="dxa" w:w="100"/>
              <w:bottom w:type="dxa" w:w="60"/>
              <w:right w:type="dxa" w:w="100"/>
            </w:tcMar>
          </w:tcPr>
          <w:p>
            <w:pPr>
              <w:spacing w:after="0"/>
            </w:pPr>
            <w:r>
              <w:rPr>
                <w:sz w:val="20"/>
                <w:szCs w:val="20"/>
              </w:rPr>
              <w:t xml:space="preserve">El </w:t>
            </w:r>
            <w:r>
              <w:rPr>
                <w:rFonts w:ascii="Consolas" w:cs="Consolas" w:eastAsia="Consolas" w:hAnsi="Consolas"/>
                <w:sz w:val="18"/>
                <w:szCs w:val="18"/>
              </w:rPr>
              <w:t xml:space="preserve">AbilitySystemComponent</w:t>
            </w:r>
            <w:r>
              <w:rPr>
                <w:sz w:val="20"/>
                <w:szCs w:val="20"/>
              </w:rPr>
              <w:t xml:space="preserve"> del dueño. Desde ahí llegás a su transform, sus stats y sus tags.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CanActivate()</w:t>
            </w:r>
          </w:p>
        </w:tc>
        <w:tc>
          <w:tcPr>
            <w:tcW w:type="dxa" w:w="6000"/>
            <w:tcMar>
              <w:top w:type="dxa" w:w="60"/>
              <w:left w:type="dxa" w:w="100"/>
              <w:bottom w:type="dxa" w:w="60"/>
              <w:right w:type="dxa" w:w="100"/>
            </w:tcMar>
          </w:tcPr>
          <w:p>
            <w:pPr>
              <w:spacing w:after="0"/>
            </w:pPr>
            <w:r>
              <w:rPr>
                <w:sz w:val="20"/>
                <w:szCs w:val="20"/>
              </w:rPr>
              <w:t xml:space="preserve">Valida vivo / tags bloqueantes / tags requeridos / cooldown / costo / cargas. Sobreescribila (llamando a </w:t>
            </w:r>
            <w:r>
              <w:rPr>
                <w:rFonts w:ascii="Consolas" w:cs="Consolas" w:eastAsia="Consolas" w:hAnsi="Consolas"/>
                <w:sz w:val="18"/>
                <w:szCs w:val="18"/>
              </w:rPr>
              <w:t xml:space="preserve">base</w:t>
            </w:r>
            <w:r>
              <w:rPr>
                <w:sz w:val="20"/>
                <w:szCs w:val="20"/>
              </w:rPr>
              <w:t xml:space="preserve">) si necesitás una condición extra.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CommitAbility()</w:t>
            </w:r>
          </w:p>
        </w:tc>
        <w:tc>
          <w:tcPr>
            <w:tcW w:type="dxa" w:w="6000"/>
            <w:tcMar>
              <w:top w:type="dxa" w:w="60"/>
              <w:left w:type="dxa" w:w="100"/>
              <w:bottom w:type="dxa" w:w="60"/>
              <w:right w:type="dxa" w:w="100"/>
            </w:tcMar>
          </w:tcPr>
          <w:p>
            <w:pPr>
              <w:spacing w:after="0"/>
            </w:pPr>
            <w:r>
              <w:rPr>
                <w:sz w:val="20"/>
                <w:szCs w:val="20"/>
              </w:rPr>
              <w:t xml:space="preserve">Cobra el </w:t>
            </w:r>
            <w:r>
              <w:rPr>
                <w:rFonts w:ascii="Consolas" w:cs="Consolas" w:eastAsia="Consolas" w:hAnsi="Consolas"/>
                <w:sz w:val="18"/>
                <w:szCs w:val="18"/>
              </w:rPr>
              <w:t xml:space="preserve">CostEffect</w:t>
            </w:r>
            <w:r>
              <w:rPr>
                <w:sz w:val="20"/>
                <w:szCs w:val="20"/>
              </w:rPr>
              <w:t xml:space="preserve">, gasta una carga, aplica el </w:t>
            </w:r>
            <w:r>
              <w:rPr>
                <w:rFonts w:ascii="Consolas" w:cs="Consolas" w:eastAsia="Consolas" w:hAnsi="Consolas"/>
                <w:sz w:val="18"/>
                <w:szCs w:val="18"/>
              </w:rPr>
              <w:t xml:space="preserve">CooldownEffect</w:t>
            </w:r>
            <w:r>
              <w:rPr>
                <w:sz w:val="20"/>
                <w:szCs w:val="20"/>
              </w:rPr>
              <w:t xml:space="preserve"> si era la última, y lanza el </w:t>
            </w:r>
            <w:r>
              <w:rPr>
                <w:rFonts w:ascii="Consolas" w:cs="Consolas" w:eastAsia="Consolas" w:hAnsi="Consolas"/>
                <w:sz w:val="18"/>
                <w:szCs w:val="18"/>
              </w:rPr>
              <w:t xml:space="preserve">VisualsSequence</w:t>
            </w:r>
            <w:r>
              <w:rPr>
                <w:sz w:val="20"/>
                <w:szCs w:val="20"/>
              </w:rPr>
              <w:t xml:space="preserv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EndAbility()</w:t>
            </w:r>
          </w:p>
        </w:tc>
        <w:tc>
          <w:tcPr>
            <w:tcW w:type="dxa" w:w="6000"/>
            <w:tcMar>
              <w:top w:type="dxa" w:w="60"/>
              <w:left w:type="dxa" w:w="100"/>
              <w:bottom w:type="dxa" w:w="60"/>
              <w:right w:type="dxa" w:w="100"/>
            </w:tcMar>
          </w:tcPr>
          <w:p>
            <w:pPr>
              <w:spacing w:after="0"/>
            </w:pPr>
            <w:r>
              <w:rPr>
                <w:sz w:val="20"/>
                <w:szCs w:val="20"/>
              </w:rPr>
              <w:t xml:space="preserve">Libera el estado “atacando” del dueño y avisa por red. Si te la olvidás, el jugador queda trabado hasta que salte el watchdog.</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IsEnemy(asc)</w:t>
            </w:r>
            <w:r>
              <w:rPr>
                <w:sz w:val="20"/>
                <w:szCs w:val="20"/>
              </w:rPr>
              <w:t xml:space="preserve"> / </w:t>
            </w:r>
            <w:r>
              <w:rPr>
                <w:rFonts w:ascii="Consolas" w:cs="Consolas" w:eastAsia="Consolas" w:hAnsi="Consolas"/>
                <w:sz w:val="18"/>
                <w:szCs w:val="18"/>
              </w:rPr>
              <w:t xml:space="preserve">IsAlly(asc)</w:t>
            </w:r>
          </w:p>
        </w:tc>
        <w:tc>
          <w:tcPr>
            <w:tcW w:type="dxa" w:w="6000"/>
            <w:tcMar>
              <w:top w:type="dxa" w:w="60"/>
              <w:left w:type="dxa" w:w="100"/>
              <w:bottom w:type="dxa" w:w="60"/>
              <w:right w:type="dxa" w:w="100"/>
            </w:tcMar>
          </w:tcPr>
          <w:p>
            <w:pPr>
              <w:spacing w:after="0"/>
            </w:pPr>
            <w:r>
              <w:rPr>
                <w:sz w:val="20"/>
                <w:szCs w:val="20"/>
              </w:rPr>
              <w:t xml:space="preserve">Filtro de equipo. Nunca compares </w:t>
            </w:r>
            <w:r>
              <w:rPr>
                <w:rFonts w:ascii="Consolas" w:cs="Consolas" w:eastAsia="Consolas" w:hAnsi="Consolas"/>
                <w:sz w:val="18"/>
                <w:szCs w:val="18"/>
              </w:rPr>
              <w:t xml:space="preserve">TeamID</w:t>
            </w:r>
            <w:r>
              <w:rPr>
                <w:sz w:val="20"/>
                <w:szCs w:val="20"/>
              </w:rPr>
              <w:t xml:space="preserve"> a mano.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ApplyEffectsTo(lista, objetivo)</w:t>
            </w:r>
          </w:p>
        </w:tc>
        <w:tc>
          <w:tcPr>
            <w:tcW w:type="dxa" w:w="6000"/>
            <w:tcMar>
              <w:top w:type="dxa" w:w="60"/>
              <w:left w:type="dxa" w:w="100"/>
              <w:bottom w:type="dxa" w:w="60"/>
              <w:right w:type="dxa" w:w="100"/>
            </w:tcMar>
          </w:tcPr>
          <w:p>
            <w:pPr>
              <w:spacing w:after="0"/>
            </w:pPr>
            <w:r>
              <w:rPr>
                <w:sz w:val="20"/>
                <w:szCs w:val="20"/>
              </w:rPr>
              <w:t xml:space="preserve">Aplica una lista de GE usando al dueño como fuente, salteando nulos.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ApplyAffiliationEffects(objetivo, daño)</w:t>
            </w:r>
          </w:p>
        </w:tc>
        <w:tc>
          <w:tcPr>
            <w:tcW w:type="dxa" w:w="6000"/>
            <w:tcMar>
              <w:top w:type="dxa" w:w="60"/>
              <w:left w:type="dxa" w:w="100"/>
              <w:bottom w:type="dxa" w:w="60"/>
              <w:right w:type="dxa" w:w="100"/>
            </w:tcMar>
          </w:tcPr>
          <w:p>
            <w:pPr>
              <w:spacing w:after="0"/>
            </w:pPr>
            <w:r>
              <w:rPr>
                <w:sz w:val="20"/>
                <w:szCs w:val="20"/>
              </w:rPr>
              <w:t xml:space="preserve">Rutea solo: daño al enemigo, </w:t>
            </w:r>
            <w:r>
              <w:rPr>
                <w:rFonts w:ascii="Consolas" w:cs="Consolas" w:eastAsia="Consolas" w:hAnsi="Consolas"/>
                <w:sz w:val="18"/>
                <w:szCs w:val="18"/>
              </w:rPr>
              <w:t xml:space="preserve">TargetEffects</w:t>
            </w:r>
            <w:r>
              <w:rPr>
                <w:sz w:val="20"/>
                <w:szCs w:val="20"/>
              </w:rPr>
              <w:t xml:space="preserve"> al aliado. Devuelve false si el objetivo no era válido.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FindBestTargetInAim(rango, ángulo, afiliación)</w:t>
            </w:r>
          </w:p>
        </w:tc>
        <w:tc>
          <w:tcPr>
            <w:tcW w:type="dxa" w:w="6000"/>
            <w:tcMar>
              <w:top w:type="dxa" w:w="60"/>
              <w:left w:type="dxa" w:w="100"/>
              <w:bottom w:type="dxa" w:w="60"/>
              <w:right w:type="dxa" w:w="100"/>
            </w:tcMar>
          </w:tcPr>
          <w:p>
            <w:pPr>
              <w:spacing w:after="0"/>
            </w:pPr>
            <w:r>
              <w:rPr>
                <w:sz w:val="20"/>
                <w:szCs w:val="20"/>
              </w:rPr>
              <w:t xml:space="preserve">El personaje más centrado en la mira. Lo usan el blink, la intercepción y la selección de aliado.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HitTimingRoutine(onHit)</w:t>
            </w:r>
          </w:p>
        </w:tc>
        <w:tc>
          <w:tcPr>
            <w:tcW w:type="dxa" w:w="6000"/>
            <w:tcMar>
              <w:top w:type="dxa" w:w="60"/>
              <w:left w:type="dxa" w:w="100"/>
              <w:bottom w:type="dxa" w:w="60"/>
              <w:right w:type="dxa" w:w="100"/>
            </w:tcMar>
          </w:tcPr>
          <w:p>
            <w:pPr>
              <w:spacing w:after="0"/>
            </w:pPr>
            <w:r>
              <w:rPr>
                <w:sz w:val="20"/>
                <w:szCs w:val="20"/>
              </w:rPr>
              <w:t xml:space="preserve">Programa el golpe en el frame exacto que marca la animación (ver 4.3).</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ChargeUltimate()</w:t>
            </w:r>
          </w:p>
        </w:tc>
        <w:tc>
          <w:tcPr>
            <w:tcW w:type="dxa" w:w="6000"/>
            <w:tcMar>
              <w:top w:type="dxa" w:w="60"/>
              <w:left w:type="dxa" w:w="100"/>
              <w:bottom w:type="dxa" w:w="60"/>
              <w:right w:type="dxa" w:w="100"/>
            </w:tcMar>
          </w:tcPr>
          <w:p>
            <w:pPr>
              <w:spacing w:after="0"/>
            </w:pPr>
            <w:r>
              <w:rPr>
                <w:sz w:val="20"/>
                <w:szCs w:val="20"/>
              </w:rPr>
              <w:t xml:space="preserve">Adelanta el cooldown de la definitiva. Llamalo cuando la habilidad conecte.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ResolveCooldownDuration()</w:t>
            </w:r>
          </w:p>
        </w:tc>
        <w:tc>
          <w:tcPr>
            <w:tcW w:type="dxa" w:w="6000"/>
            <w:tcMar>
              <w:top w:type="dxa" w:w="60"/>
              <w:left w:type="dxa" w:w="100"/>
              <w:bottom w:type="dxa" w:w="60"/>
              <w:right w:type="dxa" w:w="100"/>
            </w:tcMar>
          </w:tcPr>
          <w:p>
            <w:pPr>
              <w:spacing w:after="0"/>
            </w:pPr>
            <w:r>
              <w:rPr>
                <w:sz w:val="20"/>
                <w:szCs w:val="20"/>
              </w:rPr>
              <w:t xml:space="preserve">La duración efectiva del cooldown, con la prioridad ya resuelta.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DrawGizmos(origin)</w:t>
            </w:r>
          </w:p>
        </w:tc>
        <w:tc>
          <w:tcPr>
            <w:tcW w:type="dxa" w:w="6000"/>
            <w:tcMar>
              <w:top w:type="dxa" w:w="60"/>
              <w:left w:type="dxa" w:w="100"/>
              <w:bottom w:type="dxa" w:w="60"/>
              <w:right w:type="dxa" w:w="100"/>
            </w:tcMar>
          </w:tcPr>
          <w:p>
            <w:pPr>
              <w:spacing w:after="0"/>
            </w:pPr>
            <w:r>
              <w:rPr>
                <w:sz w:val="20"/>
                <w:szCs w:val="20"/>
              </w:rPr>
              <w:t xml:space="preserve">Sobreescribila para dibujar el área real en la Scene view.</w:t>
            </w:r>
          </w:p>
        </w:tc>
      </w:tr>
    </w:tbl>
    <w:p>
      <w:pPr>
        <w:pStyle w:val="Heading2"/>
        <w:spacing w:after="120" w:before="280"/>
      </w:pPr>
      <w:r>
        <w:rPr>
          <w:b/>
          <w:bCs/>
          <w:color w:val="2E74B5"/>
          <w:sz w:val="26"/>
          <w:szCs w:val="26"/>
        </w:rPr>
        <w:t xml:space="preserve">4.2 Detectar objetivos</w:t>
      </w:r>
    </w:p>
    <w:p>
      <w:pPr>
        <w:spacing w:after="120" w:line="276"/>
      </w:pPr>
      <w:r>
        <w:t xml:space="preserve">La detección es física de Unity, filtrada después por afiliación. El patrón canónico:</w:t>
      </w:r>
    </w:p>
    <w:p>
      <w:pPr>
        <w:pBdr>
          <w:left w:val="single" w:color="2E74B5" w:sz="12" w:space="6"/>
        </w:pBdr>
        <w:shd w:fill="F2F2F2" w:val="clear"/>
        <w:spacing w:after="140" w:before="100"/>
        <w:ind w:left="215"/>
      </w:pPr>
      <w:r>
        <w:rPr>
          <w:rFonts w:ascii="Consolas" w:cs="Consolas" w:eastAsia="Consolas" w:hAnsi="Consolas"/>
          <w:sz w:val="18"/>
          <w:szCs w:val="18"/>
        </w:rPr>
        <w:t xml:space="preserve">Collider[] hits = Physics.OverlapSphere(OwnerASC.transform.position, Radius, TargetLayer);</w:t>
      </w:r>
      <w:r>
        <w:br/>
      </w:r>
      <w:r>
        <w:rPr>
          <w:rFonts w:ascii="Consolas" w:cs="Consolas" w:eastAsia="Consolas" w:hAnsi="Consolas"/>
          <w:sz w:val="18"/>
          <w:szCs w:val="18"/>
        </w:rPr>
        <w:t xml:space="preserve"/>
      </w:r>
      <w:r>
        <w:br/>
      </w:r>
      <w:r>
        <w:rPr>
          <w:rFonts w:ascii="Consolas" w:cs="Consolas" w:eastAsia="Consolas" w:hAnsi="Consolas"/>
          <w:sz w:val="18"/>
          <w:szCs w:val="18"/>
        </w:rPr>
        <w:t xml:space="preserve">foreach (var hit in hits)</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AbilitySystemComponent target = hit.GetComponentInParent&lt;AbilitySystemComponent&gt;();</w:t>
      </w:r>
      <w:r>
        <w:br/>
      </w:r>
      <w:r>
        <w:rPr>
          <w:rFonts w:ascii="Consolas" w:cs="Consolas" w:eastAsia="Consolas" w:hAnsi="Consolas"/>
          <w:sz w:val="18"/>
          <w:szCs w:val="18"/>
        </w:rPr>
        <w:t xml:space="preserve">    if (target == null) continue;</w:t>
      </w:r>
      <w:r>
        <w:br/>
      </w:r>
      <w:r>
        <w:rPr>
          <w:rFonts w:ascii="Consolas" w:cs="Consolas" w:eastAsia="Consolas" w:hAnsi="Consolas"/>
          <w:sz w:val="18"/>
          <w:szCs w:val="18"/>
        </w:rPr>
        <w:t xml:space="preserve"/>
      </w:r>
      <w:r>
        <w:br/>
      </w:r>
      <w:r>
        <w:rPr>
          <w:rFonts w:ascii="Consolas" w:cs="Consolas" w:eastAsia="Consolas" w:hAnsi="Consolas"/>
          <w:sz w:val="18"/>
          <w:szCs w:val="18"/>
        </w:rPr>
        <w:t xml:space="preserve">    // Reparte según equipo: daño al enemigo, TargetEffects al aliado.</w:t>
      </w:r>
      <w:r>
        <w:br/>
      </w:r>
      <w:r>
        <w:rPr>
          <w:rFonts w:ascii="Consolas" w:cs="Consolas" w:eastAsia="Consolas" w:hAnsi="Consolas"/>
          <w:sz w:val="18"/>
          <w:szCs w:val="18"/>
        </w:rPr>
        <w:t xml:space="preserve">    if (!ApplyAffiliationEffects(target, DamageEffect)) continue;</w:t>
      </w:r>
      <w:r>
        <w:br/>
      </w:r>
      <w:r>
        <w:rPr>
          <w:rFonts w:ascii="Consolas" w:cs="Consolas" w:eastAsia="Consolas" w:hAnsi="Consolas"/>
          <w:sz w:val="18"/>
          <w:szCs w:val="18"/>
        </w:rPr>
        <w:t xml:space="preserve"/>
      </w:r>
      <w:r>
        <w:br/>
      </w:r>
      <w:r>
        <w:rPr>
          <w:rFonts w:ascii="Consolas" w:cs="Consolas" w:eastAsia="Consolas" w:hAnsi="Consolas"/>
          <w:sz w:val="18"/>
          <w:szCs w:val="18"/>
        </w:rPr>
        <w:t xml:space="preserve">    if (IsEnemy(target)) ChargeUltimate();</w:t>
      </w:r>
      <w:r>
        <w:br/>
      </w:r>
      <w:r>
        <w:rPr>
          <w:rFonts w:ascii="Consolas" w:cs="Consolas" w:eastAsia="Consolas" w:hAnsi="Consolas"/>
          <w:sz w:val="18"/>
          <w:szCs w:val="18"/>
        </w:rPr>
        <w:t xml:space="preserve">}</w:t>
      </w:r>
    </w:p>
    <w:p>
      <w:pPr>
        <w:pStyle w:val="ListParagraph"/>
        <w:numPr>
          <w:ilvl w:val="0"/>
          <w:numId w:val="3"/>
        </w:numPr>
        <w:spacing w:after="60"/>
      </w:pPr>
      <w:r>
        <w:rPr>
          <w:rFonts w:ascii="Consolas" w:cs="Consolas" w:eastAsia="Consolas" w:hAnsi="Consolas"/>
          <w:sz w:val="20"/>
          <w:szCs w:val="20"/>
        </w:rPr>
        <w:t xml:space="preserve">GetComponentInParent</w:t>
      </w:r>
      <w:r>
        <w:t xml:space="preserve"> y no </w:t>
      </w:r>
      <w:r>
        <w:rPr>
          <w:rFonts w:ascii="Consolas" w:cs="Consolas" w:eastAsia="Consolas" w:hAnsi="Consolas"/>
          <w:sz w:val="20"/>
          <w:szCs w:val="20"/>
        </w:rPr>
        <w:t xml:space="preserve">GetComponent</w:t>
      </w:r>
      <w:r>
        <w:t xml:space="preserve">: el collider que golpeás suele ser un hijo del personaje.</w:t>
      </w:r>
    </w:p>
    <w:p>
      <w:pPr>
        <w:pStyle w:val="ListParagraph"/>
        <w:numPr>
          <w:ilvl w:val="0"/>
          <w:numId w:val="3"/>
        </w:numPr>
        <w:spacing w:after="60"/>
      </w:pPr>
      <w:r>
        <w:t xml:space="preserve">Los jugadores viven en la capa </w:t>
      </w:r>
      <w:r>
        <w:rPr>
          <w:b/>
          <w:bCs/>
        </w:rPr>
        <w:t xml:space="preserve">7 (Character)</w:t>
      </w:r>
      <w:r>
        <w:t xml:space="preserve">. Su único collider es el </w:t>
      </w:r>
      <w:r>
        <w:rPr>
          <w:rFonts w:ascii="Consolas" w:cs="Consolas" w:eastAsia="Consolas" w:hAnsi="Consolas"/>
          <w:sz w:val="20"/>
          <w:szCs w:val="20"/>
        </w:rPr>
        <w:t xml:space="preserve">CharacterController</w:t>
      </w:r>
      <w:r>
        <w:t xml:space="preserve">.</w:t>
      </w:r>
    </w:p>
    <w:p>
      <w:pPr>
        <w:pStyle w:val="ListParagraph"/>
        <w:numPr>
          <w:ilvl w:val="0"/>
          <w:numId w:val="3"/>
        </w:numPr>
        <w:spacing w:after="60"/>
      </w:pPr>
      <w:r>
        <w:rPr>
          <w:rFonts w:ascii="Consolas" w:cs="Consolas" w:eastAsia="Consolas" w:hAnsi="Consolas"/>
          <w:sz w:val="20"/>
          <w:szCs w:val="20"/>
        </w:rPr>
        <w:t xml:space="preserve">Physics.OverlapX</w:t>
      </w:r>
      <w:r>
        <w:t xml:space="preserve"> detecta también colliders marcados como </w:t>
      </w:r>
      <w:r>
        <w:rPr>
          <w:b/>
          <w:bCs/>
        </w:rPr>
        <w:t xml:space="preserve">trigger</w:t>
      </w:r>
      <w:r>
        <w:t xml:space="preserve">. Es por eso que las invocaciones y señuelos van en capa 7 y en trigger: para que el melee los encuentre sin empujar al jugador.</w:t>
      </w:r>
    </w:p>
    <w:p>
      <w:pPr>
        <w:pStyle w:val="ListParagraph"/>
        <w:numPr>
          <w:ilvl w:val="0"/>
          <w:numId w:val="3"/>
        </w:numPr>
        <w:spacing w:after="60"/>
      </w:pPr>
      <w:r>
        <w:rPr>
          <w:sz w:val="20"/>
          <w:szCs w:val="20"/>
        </w:rPr>
        <w:t xml:space="preserve">Para UN objetivo apuntado, usá FindBestTargetInAim en vez de un OverlapSphere a mano: elige al más centrado en la retícula, midiendo desde la cámara sobre su propio rayo (apunta al torso, no a los pies). Y sobreescribí CanPredictActivation para que devuelva false cuando no hay nadie a tiro: si no, el dueño anticipa la animación y hace el gesto en el vacío.</w:t>
      </w:r>
    </w:p>
    <w:p>
      <w:pPr>
        <w:pStyle w:val="ListParagraph"/>
        <w:numPr>
          <w:ilvl w:val="0"/>
          <w:numId w:val="3"/>
        </w:numPr>
        <w:spacing w:after="60"/>
      </w:pPr>
      <w:r>
        <w:rPr>
          <w:sz w:val="20"/>
          <w:szCs w:val="20"/>
        </w:rPr>
        <w:t xml:space="preserve">Para algo que SALE del personaje (un proyectil, un disparo), la dirección no es punto de mira − mano: pedísela a PlayerController.GetLaunchDirection(mano). La retícula sale de la cámara y el proyectil de la mano, y de cerca esas dos líneas se abren; GetLaunchDirection apunta a un punto del mismo rayo a una distancia mínima (MinConvergeDistance) y el tiro sale derecho.</w:t>
      </w:r>
    </w:p>
    <w:p>
      <w:pPr>
        <w:pStyle w:val="Heading2"/>
        <w:spacing w:after="120" w:before="280"/>
      </w:pPr>
      <w:r>
        <w:rPr>
          <w:b/>
          <w:bCs/>
          <w:color w:val="2E74B5"/>
          <w:sz w:val="26"/>
          <w:szCs w:val="26"/>
        </w:rPr>
        <w:t xml:space="preserve">4.3 Que el golpe caiga en el frame correcto</w:t>
      </w:r>
    </w:p>
    <w:p>
      <w:pPr>
        <w:spacing w:after="120" w:line="276"/>
      </w:pPr>
      <w:r>
        <w:t xml:space="preserve">El daño NO se sincroniza con un delay tanteado a mano. Se pone un Animation Event llamado </w:t>
      </w:r>
      <w:r>
        <w:rPr>
          <w:rFonts w:ascii="Consolas" w:cs="Consolas" w:eastAsia="Consolas" w:hAnsi="Consolas"/>
          <w:sz w:val="20"/>
          <w:szCs w:val="20"/>
        </w:rPr>
        <w:t xml:space="preserve">AnimationEvent_HitFrame</w:t>
      </w:r>
      <w:r>
        <w:t xml:space="preserve"> en el clip, y el servidor lee ese timestamp del asset para programar el golpe ahí. Así funciona igual aunque la animación se acelere por velocidad de ataque.</w:t>
      </w:r>
    </w:p>
    <w:p>
      <w:pPr>
        <w:pBdr>
          <w:left w:val="single" w:color="2E74B5" w:sz="12" w:space="6"/>
        </w:pBdr>
        <w:shd w:fill="F2F2F2" w:val="clear"/>
        <w:spacing w:after="140" w:before="100"/>
        <w:ind w:left="215"/>
      </w:pPr>
      <w:r>
        <w:rPr>
          <w:rFonts w:ascii="Consolas" w:cs="Consolas" w:eastAsia="Consolas" w:hAnsi="Consolas"/>
          <w:sz w:val="18"/>
          <w:szCs w:val="18"/>
        </w:rPr>
        <w:t xml:space="preserve">private IEnumerator AttackSequence()</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 Un test de detección por cada evento del clip. El HashSet es compartido:</w:t>
      </w:r>
      <w:r>
        <w:br/>
      </w:r>
      <w:r>
        <w:rPr>
          <w:rFonts w:ascii="Consolas" w:cs="Consolas" w:eastAsia="Consolas" w:hAnsi="Consolas"/>
          <w:sz w:val="18"/>
          <w:szCs w:val="18"/>
        </w:rPr>
        <w:t xml:space="preserve">    // un barrido con varios frames de impacto pega UNA vez por enemigo.</w:t>
      </w:r>
      <w:r>
        <w:br/>
      </w:r>
      <w:r>
        <w:rPr>
          <w:rFonts w:ascii="Consolas" w:cs="Consolas" w:eastAsia="Consolas" w:hAnsi="Consolas"/>
          <w:sz w:val="18"/>
          <w:szCs w:val="18"/>
        </w:rPr>
        <w:t xml:space="preserve">    yield return HitTimingRoutine(PerformDetectionAndDamage);</w:t>
      </w:r>
      <w:r>
        <w:br/>
      </w:r>
      <w:r>
        <w:rPr>
          <w:rFonts w:ascii="Consolas" w:cs="Consolas" w:eastAsia="Consolas" w:hAnsi="Consolas"/>
          <w:sz w:val="18"/>
          <w:szCs w:val="18"/>
        </w:rPr>
        <w:t xml:space="preserve">    EndAbility();</w:t>
      </w:r>
      <w:r>
        <w:br/>
      </w:r>
      <w:r>
        <w:rPr>
          <w:rFonts w:ascii="Consolas" w:cs="Consolas" w:eastAsia="Consolas" w:hAnsi="Consolas"/>
          <w:sz w:val="18"/>
          <w:szCs w:val="18"/>
        </w:rPr>
        <w:t xml:space="preserve">}</w:t>
      </w:r>
    </w:p>
    <w:p>
      <w:pPr>
        <w:pBdr>
          <w:left w:val="single" w:color="E0A800" w:sz="14" w:space="6"/>
        </w:pBdr>
        <w:shd w:fill="FFF6DA" w:val="clear"/>
        <w:spacing w:after="160" w:before="100"/>
        <w:ind w:left="144" w:right="144"/>
      </w:pPr>
      <w:r>
        <w:rPr>
          <w:sz w:val="20"/>
          <w:szCs w:val="20"/>
        </w:rPr>
        <w:t xml:space="preserve">Si el clip no tiene el evento, el golpe sale al instante y la consola te avisa una vez. </w:t>
      </w:r>
      <w:r>
        <w:rPr>
          <w:rFonts w:ascii="Consolas" w:cs="Consolas" w:eastAsia="Consolas" w:hAnsi="Consolas"/>
          <w:sz w:val="18"/>
          <w:szCs w:val="18"/>
        </w:rPr>
        <w:t xml:space="preserve">PlayerController.AnimationEvent_HitFrame()</w:t>
      </w:r>
      <w:r>
        <w:rPr>
          <w:sz w:val="20"/>
          <w:szCs w:val="20"/>
        </w:rPr>
        <w:t xml:space="preserve"> está vacío a propósito y NO se puede borrar: sin un receptor, Unity llena la consola de “AnimationEvent has no receiver”.</w:t>
      </w:r>
    </w:p>
    <w:p>
      <w:pPr>
        <w:pStyle w:val="Heading2"/>
        <w:spacing w:after="120" w:before="280"/>
      </w:pPr>
      <w:r>
        <w:rPr>
          <w:b/>
          <w:bCs/>
          <w:color w:val="2E74B5"/>
          <w:sz w:val="26"/>
          <w:szCs w:val="26"/>
        </w:rPr>
        <w:t xml:space="preserve">4.4 Efectos visuales</w:t>
      </w:r>
    </w:p>
    <w:p>
      <w:pPr>
        <w:spacing w:after="120" w:line="276"/>
      </w:pPr>
      <w:r>
        <w:t xml:space="preserve">Un </w:t>
      </w:r>
      <w:r>
        <w:rPr>
          <w:rFonts w:ascii="Consolas" w:cs="Consolas" w:eastAsia="Consolas" w:hAnsi="Consolas"/>
          <w:sz w:val="20"/>
          <w:szCs w:val="20"/>
        </w:rPr>
        <w:t xml:space="preserve">Instantiate()</w:t>
      </w:r>
      <w:r>
        <w:t xml:space="preserve"> dentro de una habilidad solo existe en el proceso que lo ejecutó — o sea, el servidor. Ningún cliente lo vería. Hay dos caminos, y los dos replican solos: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Camino</w:t>
            </w:r>
          </w:p>
        </w:tc>
        <w:tc>
          <w:tcPr>
            <w:tcW w:type="dxa" w:w="4400"/>
            <w:shd w:fill="DCE6F1" w:val="clear"/>
            <w:tcMar>
              <w:top w:type="dxa" w:w="60"/>
              <w:left w:type="dxa" w:w="100"/>
              <w:bottom w:type="dxa" w:w="60"/>
              <w:right w:type="dxa" w:w="100"/>
            </w:tcMar>
          </w:tcPr>
          <w:p>
            <w:pPr>
              <w:spacing w:after="0"/>
            </w:pPr>
            <w:r>
              <w:rPr>
                <w:b/>
                <w:bCs/>
                <w:sz w:val="20"/>
                <w:szCs w:val="20"/>
              </w:rPr>
              <w:t xml:space="preserve">Cuándo usarlo</w:t>
            </w:r>
          </w:p>
        </w:tc>
        <w:tc>
          <w:tcPr>
            <w:tcW w:type="dxa" w:w="2600"/>
            <w:shd w:fill="DCE6F1" w:val="clear"/>
            <w:tcMar>
              <w:top w:type="dxa" w:w="60"/>
              <w:left w:type="dxa" w:w="100"/>
              <w:bottom w:type="dxa" w:w="60"/>
              <w:right w:type="dxa" w:w="100"/>
            </w:tcMar>
          </w:tcPr>
          <w:p>
            <w:pPr>
              <w:spacing w:after="0"/>
            </w:pPr>
            <w:r>
              <w:rPr>
                <w:b/>
                <w:bCs/>
                <w:sz w:val="20"/>
                <w:szCs w:val="20"/>
              </w:rPr>
              <w:t xml:space="preserve">Cómo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VisualsSequence</w:t>
            </w:r>
          </w:p>
        </w:tc>
        <w:tc>
          <w:tcPr>
            <w:tcW w:type="dxa" w:w="4400"/>
            <w:tcMar>
              <w:top w:type="dxa" w:w="60"/>
              <w:left w:type="dxa" w:w="100"/>
              <w:bottom w:type="dxa" w:w="60"/>
              <w:right w:type="dxa" w:w="100"/>
            </w:tcMar>
          </w:tcPr>
          <w:p>
            <w:pPr>
              <w:spacing w:after="0"/>
            </w:pPr>
            <w:r>
              <w:rPr>
                <w:sz w:val="20"/>
                <w:szCs w:val="20"/>
              </w:rPr>
              <w:t xml:space="preserve">Auras, destellos y estelas atadas al lanzamiento. Soporta varios VFX con delays, offsets y fin por tag.</w:t>
            </w:r>
          </w:p>
          <w:p>
            <w:pPr>
              <w:spacing w:after="0"/>
            </w:pPr>
            <w:r>
              <w:rPr>
                <w:sz w:val="20"/>
                <w:szCs w:val="20"/>
              </w:rPr>
              <w:t xml:space="preserve">Lo que tiene que durar lo que dura un buff o un debuff NO va acá: va en el TargetVFX del GE, que aparece pegado a quien lo recibe, se ve en todas las pantallas y se va cuando termina el efecto (con TargetVFXLoop, prendido por defecto, repite las partículas de los VFX de un solo disparo y al final se desvanece).</w:t>
            </w:r>
          </w:p>
        </w:tc>
        <w:tc>
          <w:tcPr>
            <w:tcW w:type="dxa" w:w="2600"/>
            <w:tcMar>
              <w:top w:type="dxa" w:w="60"/>
              <w:left w:type="dxa" w:w="100"/>
              <w:bottom w:type="dxa" w:w="60"/>
              <w:right w:type="dxa" w:w="100"/>
            </w:tcMar>
          </w:tcPr>
          <w:p>
            <w:pPr>
              <w:spacing w:after="0"/>
            </w:pPr>
            <w:r>
              <w:rPr>
                <w:sz w:val="20"/>
                <w:szCs w:val="20"/>
              </w:rPr>
              <w:t xml:space="preserve">Se configura en el asset; </w:t>
            </w:r>
            <w:r>
              <w:rPr>
                <w:rFonts w:ascii="Consolas" w:cs="Consolas" w:eastAsia="Consolas" w:hAnsi="Consolas"/>
                <w:sz w:val="18"/>
                <w:szCs w:val="18"/>
              </w:rPr>
              <w:t xml:space="preserve">CommitAbility()</w:t>
            </w:r>
            <w:r>
              <w:rPr>
                <w:sz w:val="20"/>
                <w:szCs w:val="20"/>
              </w:rPr>
              <w:t xml:space="preserve"> lo dispara solo.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PlayImpactVFX(pos)</w:t>
            </w:r>
          </w:p>
        </w:tc>
        <w:tc>
          <w:tcPr>
            <w:tcW w:type="dxa" w:w="4400"/>
            <w:tcMar>
              <w:top w:type="dxa" w:w="60"/>
              <w:left w:type="dxa" w:w="100"/>
              <w:bottom w:type="dxa" w:w="60"/>
              <w:right w:type="dxa" w:w="100"/>
            </w:tcMar>
          </w:tcPr>
          <w:p>
            <w:pPr>
              <w:spacing w:after="0"/>
            </w:pPr>
            <w:r>
              <w:rPr>
                <w:sz w:val="20"/>
                <w:szCs w:val="20"/>
              </w:rPr>
              <w:t xml:space="preserve">El golpe puntual sobre cada objetivo alcanzado.</w:t>
            </w:r>
          </w:p>
        </w:tc>
        <w:tc>
          <w:tcPr>
            <w:tcW w:type="dxa" w:w="2600"/>
            <w:tcMar>
              <w:top w:type="dxa" w:w="60"/>
              <w:left w:type="dxa" w:w="100"/>
              <w:bottom w:type="dxa" w:w="60"/>
              <w:right w:type="dxa" w:w="100"/>
            </w:tcMar>
          </w:tcPr>
          <w:p>
            <w:pPr>
              <w:spacing w:after="0"/>
            </w:pPr>
            <w:r>
              <w:rPr>
                <w:sz w:val="20"/>
                <w:szCs w:val="20"/>
              </w:rPr>
              <w:t xml:space="preserve">Sobreescribí el método y llamá </w:t>
            </w:r>
            <w:r>
              <w:rPr>
                <w:rFonts w:ascii="Consolas" w:cs="Consolas" w:eastAsia="Consolas" w:hAnsi="Consolas"/>
                <w:sz w:val="18"/>
                <w:szCs w:val="18"/>
              </w:rPr>
              <w:t xml:space="preserve">netAsc.ServerPlayAbilityVFX(this, pos)</w:t>
            </w:r>
            <w:r>
              <w:rPr>
                <w:sz w:val="20"/>
                <w:szCs w:val="20"/>
              </w:rPr>
              <w:t xml:space="preserve">.</w:t>
            </w:r>
          </w:p>
          <w:p>
            <w:pPr>
              <w:spacing w:after="0"/>
            </w:pPr>
            <w:r>
              <w:rPr>
                <w:sz w:val="20"/>
                <w:szCs w:val="20"/>
              </w:rPr>
              <w:t xml:space="preserve">Si el VFX tiene que seguir a un personaje: sobreescribí PlayImpactVFXOn(target) y llamá netAsc.ServerPlayAbilityVFXOn(this, target).</w:t>
            </w:r>
          </w:p>
          <w:p>
            <w:pPr>
              <w:spacing w:after="0"/>
            </w:pPr>
            <w:r>
              <w:rPr>
                <w:sz w:val="20"/>
                <w:szCs w:val="20"/>
              </w:rPr>
              <w:t xml:space="preserve">Mejor todavía: heredá de TargetImpactAbility en vez de GameplayAbility y llamá PlayImpactVFXOnTarget(objetivo). Ya trae ImpactVFX con Attach, Offset y Lifetime en el Inspector, y la red resuelta (así están GA_Target, GA_SwornEnemy, GA_CommandHalt, GA_MarkedForDeath, GA_Resurrection y GA_HeroicInterception).</w:t>
            </w:r>
          </w:p>
        </w:tc>
      </w:tr>
    </w:tbl>
    <w:p>
      <w:pPr>
        <w:pStyle w:val="Heading2"/>
        <w:spacing w:after="120" w:before="280"/>
      </w:pPr>
      <w:r>
        <w:rPr>
          <w:b/>
          <w:bCs/>
          <w:color w:val="2E74B5"/>
          <w:sz w:val="26"/>
          <w:szCs w:val="26"/>
        </w:rPr>
        <w:t xml:space="preserve">4.5 Mover al jugador</w:t>
      </w:r>
    </w:p>
    <w:p>
      <w:pPr>
        <w:pBdr>
          <w:left w:val="single" w:color="E0A800" w:sz="14" w:space="6"/>
        </w:pBdr>
        <w:shd w:fill="FFF6DA" w:val="clear"/>
        <w:spacing w:after="160" w:before="100"/>
        <w:ind w:left="144" w:right="144"/>
      </w:pPr>
      <w:r>
        <w:rPr>
          <w:sz w:val="20"/>
          <w:szCs w:val="20"/>
        </w:rPr>
        <w:t xml:space="preserve">El transform del jugador es </w:t>
      </w:r>
      <w:r>
        <w:rPr>
          <w:b/>
          <w:bCs/>
          <w:sz w:val="20"/>
          <w:szCs w:val="20"/>
        </w:rPr>
        <w:t xml:space="preserve">client-authoritative</w:t>
      </w:r>
      <w:r>
        <w:rPr>
          <w:sz w:val="20"/>
          <w:szCs w:val="20"/>
        </w:rPr>
        <w:t xml:space="preserve">. Si el servidor le escribe la posición, el próximo paquete del dueño la pisa y el personaje “vuelve”. Todo reposicionamiento tiene que ejecutarlo el proceso DUEÑO.</w:t>
      </w:r>
    </w:p>
    <w:p>
      <w:pPr>
        <w:spacing w:after="120" w:line="276"/>
      </w:pPr>
      <w:r>
        <w:t xml:space="preserve">Por eso el movimiento no se hace en la habilidad, sino delegando en el puente de red: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0"/>
        <w:gridCol w:w="5400"/>
      </w:tblGrid>
      <w:tr>
        <w:trPr>
          <w:tblHeader/>
        </w:trPr>
        <w:tc>
          <w:tcPr>
            <w:tcW w:type="dxa" w:w="4000"/>
            <w:shd w:fill="DCE6F1" w:val="clear"/>
            <w:tcMar>
              <w:top w:type="dxa" w:w="60"/>
              <w:left w:type="dxa" w:w="100"/>
              <w:bottom w:type="dxa" w:w="60"/>
              <w:right w:type="dxa" w:w="100"/>
            </w:tcMar>
          </w:tcPr>
          <w:p>
            <w:pPr>
              <w:spacing w:after="0"/>
            </w:pPr>
            <w:r>
              <w:rPr>
                <w:b/>
                <w:bCs/>
                <w:sz w:val="20"/>
                <w:szCs w:val="20"/>
              </w:rPr>
              <w:t xml:space="preserve">Qué querés hacer</w:t>
            </w:r>
          </w:p>
        </w:tc>
        <w:tc>
          <w:tcPr>
            <w:tcW w:type="dxa" w:w="5400"/>
            <w:shd w:fill="DCE6F1" w:val="clear"/>
            <w:tcMar>
              <w:top w:type="dxa" w:w="60"/>
              <w:left w:type="dxa" w:w="100"/>
              <w:bottom w:type="dxa" w:w="60"/>
              <w:right w:type="dxa" w:w="100"/>
            </w:tcMar>
          </w:tcPr>
          <w:p>
            <w:pPr>
              <w:spacing w:after="0"/>
            </w:pPr>
            <w:r>
              <w:rPr>
                <w:b/>
                <w:bCs/>
                <w:sz w:val="20"/>
                <w:szCs w:val="20"/>
              </w:rPr>
              <w:t xml:space="preserve">Método</w:t>
            </w:r>
          </w:p>
        </w:tc>
      </w:tr>
      <w:tr>
        <w:tc>
          <w:tcPr>
            <w:tcW w:type="dxa" w:w="4000"/>
            <w:tcMar>
              <w:top w:type="dxa" w:w="60"/>
              <w:left w:type="dxa" w:w="100"/>
              <w:bottom w:type="dxa" w:w="60"/>
              <w:right w:type="dxa" w:w="100"/>
            </w:tcMar>
          </w:tcPr>
          <w:p>
            <w:pPr>
              <w:spacing w:after="0"/>
            </w:pPr>
            <w:r>
              <w:rPr>
                <w:sz w:val="20"/>
                <w:szCs w:val="20"/>
              </w:rPr>
              <w:t xml:space="preserve">Teletransportar</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netAsc.ServerTeleportOwnerTo(posición, dirección)</w:t>
            </w:r>
          </w:p>
        </w:tc>
      </w:tr>
      <w:tr>
        <w:tc>
          <w:tcPr>
            <w:tcW w:type="dxa" w:w="4000"/>
            <w:tcMar>
              <w:top w:type="dxa" w:w="60"/>
              <w:left w:type="dxa" w:w="100"/>
              <w:bottom w:type="dxa" w:w="60"/>
              <w:right w:type="dxa" w:w="100"/>
            </w:tcMar>
          </w:tcPr>
          <w:p>
            <w:pPr>
              <w:spacing w:after="0"/>
            </w:pPr>
            <w:r>
              <w:rPr>
                <w:sz w:val="20"/>
                <w:szCs w:val="20"/>
              </w:rPr>
              <w:t xml:space="preserve">Dash con inercia</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netAsc.ServerStartDash(velocidad, duración, capaExcluida)</w:t>
            </w:r>
          </w:p>
        </w:tc>
      </w:tr>
      <w:tr>
        <w:tc>
          <w:tcPr>
            <w:tcW w:type="dxa" w:w="4000"/>
            <w:tcMar>
              <w:top w:type="dxa" w:w="60"/>
              <w:left w:type="dxa" w:w="100"/>
              <w:bottom w:type="dxa" w:w="60"/>
              <w:right w:type="dxa" w:w="100"/>
            </w:tcMar>
          </w:tcPr>
          <w:p>
            <w:pPr>
              <w:spacing w:after="0"/>
            </w:pPr>
            <w:r>
              <w:rPr>
                <w:sz w:val="20"/>
                <w:szCs w:val="20"/>
              </w:rPr>
              <w:t xml:space="preserve">Salto con impacto al aterrizar</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netAsc.ServerStartLeap(this, velocidadArriba, fuerzaAdelante)</w:t>
            </w:r>
          </w:p>
        </w:tc>
      </w:tr>
    </w:tbl>
    <w:p>
      <w:r>
        <w:br w:type="page"/>
      </w:r>
    </w:p>
    <w:p>
      <w:pPr>
        <w:spacing w:after="120" w:line="276"/>
      </w:pPr>
      <w:r>
        <w:t xml:space="preserve">LA ANIMACIÓN DEL VUELO no la maneja la habilidad: la resuelve el Animator con dos parámetros que PlayerController alimenta cada frame. IsJumping (bool) dice si está en el aire, y VerticalSpeed (float) si sube o baja — positivo subiendo, negativo cayendo. Con los dos se separa el despegue de la caída, que con IsJumping solo no se puede: un dash hacia arriba se quedaba con la pose de despegue durante toda la bajada. Ojo: durante un dash la componente vertical no vive en verticalVelocity (se pone en cero y la gravedad se apaga), así que el parámetro reporta la del propio dash.</w:t>
      </w:r>
    </w:p>
    <w:p>
      <w:pPr>
        <w:pStyle w:val="Heading1"/>
        <w:spacing w:after="160" w:before="360"/>
      </w:pPr>
      <w:r>
        <w:rPr>
          <w:b/>
          <w:bCs/>
          <w:color w:val="1F4E79"/>
          <w:sz w:val="32"/>
          <w:szCs w:val="32"/>
        </w:rPr>
        <w:t xml:space="preserve">5. Cargas</w:t>
      </w:r>
    </w:p>
    <w:p>
      <w:pPr>
        <w:spacing w:after="120" w:line="276"/>
      </w:pPr>
      <w:r>
        <w:t xml:space="preserve">Cualquier habilidad tiene cargas con solo subir </w:t>
      </w:r>
      <w:r>
        <w:rPr>
          <w:rFonts w:ascii="Consolas" w:cs="Consolas" w:eastAsia="Consolas" w:hAnsi="Consolas"/>
          <w:sz w:val="20"/>
          <w:szCs w:val="20"/>
        </w:rPr>
        <w:t xml:space="preserve">MaxCharges</w:t>
      </w:r>
      <w:r>
        <w:t xml:space="preserve"> en su asset: el sistema vive en la clase base. Con 1 (o 0) se comporta como siempre — cooldown en cada uso.</w:t>
      </w:r>
    </w:p>
    <w:p>
      <w:pPr>
        <w:spacing w:after="120" w:line="276"/>
      </w:pPr>
      <w:r>
        <w:t xml:space="preserve">La parte no obvia es </w:t>
      </w:r>
      <w:r>
        <w:rPr>
          <w:b/>
          <w:bCs/>
        </w:rPr>
        <w:t xml:space="preserve">cómo se bloquea</w:t>
      </w:r>
      <w:r>
        <w:t xml:space="preserve">. El conteo de cargas es server-only, así que si el gate dependiera del contador la predicción del dueño no coincidiría con el servidor. Por eso el bloqueo de cara al jugador se hace con el TAG del cooldown, que sí se sincroniza: el </w:t>
      </w:r>
      <w:r>
        <w:rPr>
          <w:rFonts w:ascii="Consolas" w:cs="Consolas" w:eastAsia="Consolas" w:hAnsi="Consolas"/>
          <w:sz w:val="20"/>
          <w:szCs w:val="20"/>
        </w:rPr>
        <w:t xml:space="preserve">CooldownEffect</w:t>
      </w:r>
      <w:r>
        <w:t xml:space="preserve"> se aplica únicamente al gastar la ÚLTIMA carga.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Miembro</w:t>
            </w:r>
          </w:p>
        </w:tc>
        <w:tc>
          <w:tcPr>
            <w:tcW w:type="dxa" w:w="68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MaxCharges</w:t>
            </w:r>
          </w:p>
        </w:tc>
        <w:tc>
          <w:tcPr>
            <w:tcW w:type="dxa" w:w="6800"/>
            <w:tcMar>
              <w:top w:type="dxa" w:w="60"/>
              <w:left w:type="dxa" w:w="100"/>
              <w:bottom w:type="dxa" w:w="60"/>
              <w:right w:type="dxa" w:w="100"/>
            </w:tcMar>
          </w:tcPr>
          <w:p>
            <w:pPr>
              <w:spacing w:after="0"/>
            </w:pPr>
            <w:r>
              <w:rPr>
                <w:sz w:val="20"/>
                <w:szCs w:val="20"/>
              </w:rPr>
              <w:t xml:space="preserve">Campo del asset. &gt; 1 activa el sistema.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RefundCharge()</w:t>
            </w:r>
          </w:p>
        </w:tc>
        <w:tc>
          <w:tcPr>
            <w:tcW w:type="dxa" w:w="6800"/>
            <w:tcMar>
              <w:top w:type="dxa" w:w="60"/>
              <w:left w:type="dxa" w:w="100"/>
              <w:bottom w:type="dxa" w:w="60"/>
              <w:right w:type="dxa" w:w="100"/>
            </w:tcMar>
          </w:tcPr>
          <w:p>
            <w:pPr>
              <w:spacing w:after="0"/>
            </w:pPr>
            <w:r>
              <w:rPr>
                <w:sz w:val="20"/>
                <w:szCs w:val="20"/>
              </w:rPr>
              <w:t xml:space="preserve">Devuelve una carga y deja la habilidad usable ya (el reembolso del dash al matar).</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DisableCharges()</w:t>
            </w:r>
          </w:p>
        </w:tc>
        <w:tc>
          <w:tcPr>
            <w:tcW w:type="dxa" w:w="6800"/>
            <w:tcMar>
              <w:top w:type="dxa" w:w="60"/>
              <w:left w:type="dxa" w:w="100"/>
              <w:bottom w:type="dxa" w:w="60"/>
              <w:right w:type="dxa" w:w="100"/>
            </w:tcMar>
          </w:tcPr>
          <w:p>
            <w:pPr>
              <w:spacing w:after="0"/>
            </w:pPr>
            <w:r>
              <w:rPr>
                <w:sz w:val="20"/>
                <w:szCs w:val="20"/>
              </w:rPr>
              <w:t xml:space="preserve">Apaga las cargas en un clon. Lo llaman los combos y el TagSwitch: el ciclo de vida es del padre.</w:t>
            </w:r>
          </w:p>
        </w:tc>
      </w:tr>
    </w:tbl>
    <w:p>
      <w:pPr>
        <w:pStyle w:val="Heading1"/>
        <w:spacing w:after="160" w:before="360"/>
      </w:pPr>
      <w:r>
        <w:rPr>
          <w:b/>
          <w:bCs/>
          <w:color w:val="1F4E79"/>
          <w:sz w:val="32"/>
          <w:szCs w:val="32"/>
        </w:rPr>
        <w:t xml:space="preserve">6. Flujos de input especiales</w:t>
      </w:r>
    </w:p>
    <w:p>
      <w:pPr>
        <w:spacing w:after="120" w:line="276"/>
      </w:pPr>
      <w:r>
        <w:t xml:space="preserve">Por defecto una habilidad se activa al presionar el botón. Estas cuatro interfaces cambian ese flujo; se implementan en la habilidad y </w:t>
      </w:r>
      <w:r>
        <w:rPr>
          <w:rFonts w:ascii="Consolas" w:cs="Consolas" w:eastAsia="Consolas" w:hAnsi="Consolas"/>
          <w:sz w:val="20"/>
          <w:szCs w:val="20"/>
        </w:rPr>
        <w:t xml:space="preserve">PlayerController</w:t>
      </w:r>
      <w:r>
        <w:t xml:space="preserve"> las detecta sola.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Interfaz</w:t>
            </w:r>
          </w:p>
        </w:tc>
        <w:tc>
          <w:tcPr>
            <w:tcW w:type="dxa" w:w="4400"/>
            <w:shd w:fill="DCE6F1" w:val="clear"/>
            <w:tcMar>
              <w:top w:type="dxa" w:w="60"/>
              <w:left w:type="dxa" w:w="100"/>
              <w:bottom w:type="dxa" w:w="60"/>
              <w:right w:type="dxa" w:w="100"/>
            </w:tcMar>
          </w:tcPr>
          <w:p>
            <w:pPr>
              <w:spacing w:after="0"/>
            </w:pPr>
            <w:r>
              <w:rPr>
                <w:b/>
                <w:bCs/>
                <w:sz w:val="20"/>
                <w:szCs w:val="20"/>
              </w:rPr>
              <w:t xml:space="preserve">Flujo</w:t>
            </w:r>
          </w:p>
        </w:tc>
        <w:tc>
          <w:tcPr>
            <w:tcW w:type="dxa" w:w="2600"/>
            <w:shd w:fill="DCE6F1" w:val="clear"/>
            <w:tcMar>
              <w:top w:type="dxa" w:w="60"/>
              <w:left w:type="dxa" w:w="100"/>
              <w:bottom w:type="dxa" w:w="60"/>
              <w:right w:type="dxa" w:w="100"/>
            </w:tcMar>
          </w:tcPr>
          <w:p>
            <w:pPr>
              <w:spacing w:after="0"/>
            </w:pPr>
            <w:r>
              <w:rPr>
                <w:b/>
                <w:bCs/>
                <w:sz w:val="20"/>
                <w:szCs w:val="20"/>
              </w:rPr>
              <w:t xml:space="preserve">Ejemplo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IChargedAbility</w:t>
            </w:r>
          </w:p>
        </w:tc>
        <w:tc>
          <w:tcPr>
            <w:tcW w:type="dxa" w:w="4400"/>
            <w:tcMar>
              <w:top w:type="dxa" w:w="60"/>
              <w:left w:type="dxa" w:w="100"/>
              <w:bottom w:type="dxa" w:w="60"/>
              <w:right w:type="dxa" w:w="100"/>
            </w:tcMar>
          </w:tcPr>
          <w:p>
            <w:pPr>
              <w:spacing w:after="0"/>
            </w:pPr>
            <w:r>
              <w:rPr>
                <w:sz w:val="20"/>
                <w:szCs w:val="20"/>
              </w:rPr>
              <w:t xml:space="preserve">Solo informa a la UI cuántas cargas hay. Ya la implementa la clase base.</w:t>
            </w:r>
          </w:p>
        </w:tc>
        <w:tc>
          <w:tcPr>
            <w:tcW w:type="dxa" w:w="2600"/>
            <w:tcMar>
              <w:top w:type="dxa" w:w="60"/>
              <w:left w:type="dxa" w:w="100"/>
              <w:bottom w:type="dxa" w:w="60"/>
              <w:right w:type="dxa" w:w="100"/>
            </w:tcMar>
          </w:tcPr>
          <w:p>
            <w:pPr>
              <w:spacing w:after="0"/>
            </w:pPr>
            <w:r>
              <w:rPr>
                <w:sz w:val="20"/>
                <w:szCs w:val="20"/>
              </w:rPr>
              <w:t xml:space="preserve">Dash, Intercepción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IGroundTargetAbility</w:t>
            </w:r>
          </w:p>
        </w:tc>
        <w:tc>
          <w:tcPr>
            <w:tcW w:type="dxa" w:w="4400"/>
            <w:tcMar>
              <w:top w:type="dxa" w:w="60"/>
              <w:left w:type="dxa" w:w="100"/>
              <w:bottom w:type="dxa" w:w="60"/>
              <w:right w:type="dxa" w:w="100"/>
            </w:tcMar>
          </w:tcPr>
          <w:p>
            <w:pPr>
              <w:spacing w:after="0"/>
            </w:pPr>
            <w:r>
              <w:rPr>
                <w:sz w:val="20"/>
                <w:szCs w:val="20"/>
              </w:rPr>
              <w:t xml:space="preserve">Mantener ▸ aparece un marcador en el suelo ▸ soltar lanza la habilidad.</w:t>
            </w:r>
          </w:p>
        </w:tc>
        <w:tc>
          <w:tcPr>
            <w:tcW w:type="dxa" w:w="2600"/>
            <w:tcMar>
              <w:top w:type="dxa" w:w="60"/>
              <w:left w:type="dxa" w:w="100"/>
              <w:bottom w:type="dxa" w:w="60"/>
              <w:right w:type="dxa" w:w="100"/>
            </w:tcMar>
          </w:tcPr>
          <w:p>
            <w:pPr>
              <w:spacing w:after="0"/>
            </w:pPr>
            <w:r>
              <w:rPr>
                <w:sz w:val="20"/>
                <w:szCs w:val="20"/>
              </w:rPr>
              <w:t xml:space="preserve">Marcado para morir, Cañones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IRadialMenuAbility</w:t>
            </w:r>
          </w:p>
        </w:tc>
        <w:tc>
          <w:tcPr>
            <w:tcW w:type="dxa" w:w="4400"/>
            <w:tcMar>
              <w:top w:type="dxa" w:w="60"/>
              <w:left w:type="dxa" w:w="100"/>
              <w:bottom w:type="dxa" w:w="60"/>
              <w:right w:type="dxa" w:w="100"/>
            </w:tcMar>
          </w:tcPr>
          <w:p>
            <w:pPr>
              <w:spacing w:after="0"/>
            </w:pPr>
            <w:r>
              <w:rPr>
                <w:sz w:val="20"/>
                <w:szCs w:val="20"/>
              </w:rPr>
              <w:t xml:space="preserve">Mantener ▸ aparece una rueda de opciones ▸ soltar confirma la elegida.</w:t>
            </w:r>
          </w:p>
        </w:tc>
        <w:tc>
          <w:tcPr>
            <w:tcW w:type="dxa" w:w="2600"/>
            <w:tcMar>
              <w:top w:type="dxa" w:w="60"/>
              <w:left w:type="dxa" w:w="100"/>
              <w:bottom w:type="dxa" w:w="60"/>
              <w:right w:type="dxa" w:w="100"/>
            </w:tcMar>
          </w:tcPr>
          <w:p>
            <w:pPr>
              <w:spacing w:after="0"/>
            </w:pPr>
            <w:r>
              <w:rPr>
                <w:sz w:val="20"/>
                <w:szCs w:val="20"/>
              </w:rPr>
              <w:t xml:space="preserve">Tótems del Chamán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IHoldAbility</w:t>
            </w:r>
          </w:p>
        </w:tc>
        <w:tc>
          <w:tcPr>
            <w:tcW w:type="dxa" w:w="4400"/>
            <w:tcMar>
              <w:top w:type="dxa" w:w="60"/>
              <w:left w:type="dxa" w:w="100"/>
              <w:bottom w:type="dxa" w:w="60"/>
              <w:right w:type="dxa" w:w="100"/>
            </w:tcMar>
          </w:tcPr>
          <w:p>
            <w:pPr>
              <w:spacing w:after="0"/>
            </w:pPr>
            <w:r>
              <w:rPr>
                <w:sz w:val="20"/>
                <w:szCs w:val="20"/>
              </w:rPr>
              <w:t xml:space="preserve">Presionar la activa y </w:t>
            </w:r>
            <w:r>
              <w:rPr>
                <w:b/>
                <w:bCs/>
                <w:sz w:val="20"/>
                <w:szCs w:val="20"/>
              </w:rPr>
              <w:t xml:space="preserve">soltar la termina</w:t>
            </w:r>
            <w:r>
              <w:rPr>
                <w:sz w:val="20"/>
                <w:szCs w:val="20"/>
              </w:rPr>
              <w:t xml:space="preserve">. Dura mientras sostengas.</w:t>
            </w:r>
          </w:p>
        </w:tc>
        <w:tc>
          <w:tcPr>
            <w:tcW w:type="dxa" w:w="2600"/>
            <w:tcMar>
              <w:top w:type="dxa" w:w="60"/>
              <w:left w:type="dxa" w:w="100"/>
              <w:bottom w:type="dxa" w:w="60"/>
              <w:right w:type="dxa" w:w="100"/>
            </w:tcMar>
          </w:tcPr>
          <w:p>
            <w:pPr>
              <w:spacing w:after="0"/>
            </w:pPr>
            <w:r>
              <w:rPr>
                <w:sz w:val="20"/>
                <w:szCs w:val="20"/>
              </w:rPr>
              <w:t xml:space="preserve">Escudo del Paladín</w:t>
            </w:r>
          </w:p>
        </w:tc>
      </w:tr>
    </w:tbl>
    <w:p>
      <w:pPr>
        <w:spacing w:after="120" w:line="276"/>
      </w:pPr>
      <w:r>
        <w:rPr>
          <w:rFonts w:ascii="Consolas" w:cs="Consolas" w:eastAsia="Consolas" w:hAnsi="Consolas"/>
          <w:sz w:val="20"/>
          <w:szCs w:val="20"/>
        </w:rPr>
        <w:t xml:space="preserve">IHoldAbility</w:t>
      </w:r>
      <w:r>
        <w:t xml:space="preserve"> es la única que además exige implementar </w:t>
      </w:r>
      <w:r>
        <w:rPr>
          <w:rFonts w:ascii="Consolas" w:cs="Consolas" w:eastAsia="Consolas" w:hAnsi="Consolas"/>
          <w:sz w:val="20"/>
          <w:szCs w:val="20"/>
        </w:rPr>
        <w:t xml:space="preserve">EndHold()</w:t>
      </w:r>
      <w:r>
        <w:t xml:space="preserve">, y tiene que ser </w:t>
      </w:r>
      <w:r>
        <w:rPr>
          <w:b/>
          <w:bCs/>
        </w:rPr>
        <w:t xml:space="preserve">idempotente</w:t>
      </w:r>
      <w:r>
        <w:t xml:space="preserve">: la puede llamar el jugador al soltar, el servidor al agotarse el recurso, o el cambio de clase, y esas vías pueden pisarse.</w:t>
      </w:r>
    </w:p>
    <w:p>
      <w:pPr>
        <w:pStyle w:val="Heading1"/>
        <w:spacing w:after="160" w:before="360"/>
      </w:pPr>
      <w:r>
        <w:rPr>
          <w:b/>
          <w:bCs/>
          <w:color w:val="1F4E79"/>
          <w:sz w:val="32"/>
          <w:szCs w:val="32"/>
        </w:rPr>
        <w:t xml:space="preserve">7. Cuando la habilidad NO es un GA</w:t>
      </w:r>
    </w:p>
    <w:p>
      <w:pPr>
        <w:spacing w:after="120" w:line="276"/>
      </w:pPr>
      <w:r>
        <w:t xml:space="preserve">Las pasivas que reaccionan a eventos no son habilidades: son componentes de MonoBehaviour que viven en el </w:t>
      </w:r>
      <w:r>
        <w:rPr>
          <w:rFonts w:ascii="Consolas" w:cs="Consolas" w:eastAsia="Consolas" w:hAnsi="Consolas"/>
          <w:sz w:val="20"/>
          <w:szCs w:val="20"/>
        </w:rPr>
        <w:t xml:space="preserve">PassiveBehaviorsPrefab</w:t>
      </w:r>
      <w:r>
        <w:t xml:space="preserve"> de la clase. </w:t>
      </w:r>
      <w:r>
        <w:rPr>
          <w:rFonts w:ascii="Consolas" w:cs="Consolas" w:eastAsia="Consolas" w:hAnsi="Consolas"/>
          <w:sz w:val="20"/>
          <w:szCs w:val="20"/>
        </w:rPr>
        <w:t xml:space="preserve">PlayerController</w:t>
      </w:r>
      <w:r>
        <w:t xml:space="preserve"> lo instancia como hijo del jugador al equipar la clase y lo destruye al cambiarla, así que su sola presencia ES la pasiva — no hace falta ningún tag.</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0"/>
        <w:gridCol w:w="5400"/>
      </w:tblGrid>
      <w:tr>
        <w:trPr>
          <w:tblHeader/>
        </w:trPr>
        <w:tc>
          <w:tcPr>
            <w:tcW w:type="dxa" w:w="4000"/>
            <w:shd w:fill="DCE6F1" w:val="clear"/>
            <w:tcMar>
              <w:top w:type="dxa" w:w="60"/>
              <w:left w:type="dxa" w:w="100"/>
              <w:bottom w:type="dxa" w:w="60"/>
              <w:right w:type="dxa" w:w="100"/>
            </w:tcMar>
          </w:tcPr>
          <w:p>
            <w:pPr>
              <w:spacing w:after="0"/>
            </w:pPr>
            <w:r>
              <w:rPr>
                <w:b/>
                <w:bCs/>
                <w:sz w:val="20"/>
                <w:szCs w:val="20"/>
              </w:rPr>
              <w:t xml:space="preserve">Querés...</w:t>
            </w:r>
          </w:p>
        </w:tc>
        <w:tc>
          <w:tcPr>
            <w:tcW w:type="dxa" w:w="5400"/>
            <w:shd w:fill="DCE6F1" w:val="clear"/>
            <w:tcMar>
              <w:top w:type="dxa" w:w="60"/>
              <w:left w:type="dxa" w:w="100"/>
              <w:bottom w:type="dxa" w:w="60"/>
              <w:right w:type="dxa" w:w="100"/>
            </w:tcMar>
          </w:tcPr>
          <w:p>
            <w:pPr>
              <w:spacing w:after="0"/>
            </w:pPr>
            <w:r>
              <w:rPr>
                <w:b/>
                <w:bCs/>
                <w:sz w:val="20"/>
                <w:szCs w:val="20"/>
              </w:rPr>
              <w:t xml:space="preserve">Enganchate a...</w:t>
            </w:r>
          </w:p>
        </w:tc>
      </w:tr>
      <w:tr>
        <w:tc>
          <w:tcPr>
            <w:tcW w:type="dxa" w:w="4000"/>
            <w:tcMar>
              <w:top w:type="dxa" w:w="60"/>
              <w:left w:type="dxa" w:w="100"/>
              <w:bottom w:type="dxa" w:w="60"/>
              <w:right w:type="dxa" w:w="100"/>
            </w:tcMar>
          </w:tcPr>
          <w:p>
            <w:pPr>
              <w:spacing w:after="0"/>
            </w:pPr>
            <w:r>
              <w:rPr>
                <w:sz w:val="20"/>
                <w:szCs w:val="20"/>
              </w:rPr>
              <w:t xml:space="preserve">Reaccionar a que el jugador golpee</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ASC.OnDealtDamage(víctima, dañoReal)</w:t>
            </w:r>
          </w:p>
        </w:tc>
      </w:tr>
      <w:tr>
        <w:tc>
          <w:tcPr>
            <w:tcW w:type="dxa" w:w="4000"/>
            <w:tcMar>
              <w:top w:type="dxa" w:w="60"/>
              <w:left w:type="dxa" w:w="100"/>
              <w:bottom w:type="dxa" w:w="60"/>
              <w:right w:type="dxa" w:w="100"/>
            </w:tcMar>
          </w:tcPr>
          <w:p>
            <w:pPr>
              <w:spacing w:after="0"/>
            </w:pPr>
            <w:r>
              <w:rPr>
                <w:sz w:val="20"/>
                <w:szCs w:val="20"/>
              </w:rPr>
              <w:t xml:space="preserve">Reaccionar a que lo golpeen</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ASC.OnTookDamage(atacante)</w:t>
            </w:r>
          </w:p>
        </w:tc>
      </w:tr>
      <w:tr>
        <w:tc>
          <w:tcPr>
            <w:tcW w:type="dxa" w:w="4000"/>
            <w:tcMar>
              <w:top w:type="dxa" w:w="60"/>
              <w:left w:type="dxa" w:w="100"/>
              <w:bottom w:type="dxa" w:w="60"/>
              <w:right w:type="dxa" w:w="100"/>
            </w:tcMar>
          </w:tcPr>
          <w:p>
            <w:pPr>
              <w:spacing w:after="0"/>
            </w:pPr>
            <w:r>
              <w:rPr>
                <w:sz w:val="20"/>
                <w:szCs w:val="20"/>
              </w:rPr>
              <w:t xml:space="preserve">Modificar el daño que REPARTE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IDamageModifier</w:t>
            </w:r>
            <w:r>
              <w:rPr>
                <w:sz w:val="20"/>
                <w:szCs w:val="20"/>
              </w:rPr>
              <w:t xml:space="preserve"> y registrate en el ASC del dueño</w:t>
            </w:r>
          </w:p>
        </w:tc>
      </w:tr>
      <w:tr>
        <w:tc>
          <w:tcPr>
            <w:tcW w:type="dxa" w:w="4000"/>
            <w:tcMar>
              <w:top w:type="dxa" w:w="60"/>
              <w:left w:type="dxa" w:w="100"/>
              <w:bottom w:type="dxa" w:w="60"/>
              <w:right w:type="dxa" w:w="100"/>
            </w:tcMar>
          </w:tcPr>
          <w:p>
            <w:pPr>
              <w:spacing w:after="0"/>
            </w:pPr>
            <w:r>
              <w:rPr>
                <w:sz w:val="20"/>
                <w:szCs w:val="20"/>
              </w:rPr>
              <w:t xml:space="preserve">Modificar el daño que RECIBE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IIncomingDamageModifier</w:t>
            </w:r>
            <w:r>
              <w:rPr>
                <w:sz w:val="20"/>
                <w:szCs w:val="20"/>
              </w:rPr>
              <w:t xml:space="preserve"> (así funciona el escudo direccional)</w:t>
            </w:r>
          </w:p>
        </w:tc>
      </w:tr>
      <w:tr>
        <w:tc>
          <w:tcPr>
            <w:tcW w:type="dxa" w:w="4000"/>
            <w:tcMar>
              <w:top w:type="dxa" w:w="60"/>
              <w:left w:type="dxa" w:w="100"/>
              <w:bottom w:type="dxa" w:w="60"/>
              <w:right w:type="dxa" w:w="100"/>
            </w:tcMar>
          </w:tcPr>
          <w:p>
            <w:pPr>
              <w:spacing w:after="0"/>
            </w:pPr>
            <w:r>
              <w:rPr>
                <w:sz w:val="20"/>
                <w:szCs w:val="20"/>
              </w:rPr>
              <w:t xml:space="preserve">Modificar la curación que REPARTE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IHealModifier</w:t>
            </w:r>
            <w:r>
              <w:rPr>
                <w:sz w:val="20"/>
                <w:szCs w:val="20"/>
              </w:rPr>
              <w:t xml:space="preserve"> (así funciona el Médico bendecido del Clérigo)</w:t>
            </w:r>
          </w:p>
        </w:tc>
      </w:tr>
      <w:tr>
        <w:tc>
          <w:tcPr>
            <w:tcW w:type="dxa" w:w="4000"/>
            <w:tcMar>
              <w:top w:type="dxa" w:w="60"/>
              <w:left w:type="dxa" w:w="100"/>
              <w:bottom w:type="dxa" w:w="60"/>
              <w:right w:type="dxa" w:w="100"/>
            </w:tcMar>
          </w:tcPr>
          <w:p>
            <w:pPr>
              <w:spacing w:after="0"/>
            </w:pPr>
            <w:r>
              <w:rPr>
                <w:sz w:val="20"/>
                <w:szCs w:val="20"/>
              </w:rPr>
              <w:t xml:space="preserve">Modificar la curación que RECIBE</w:t>
            </w:r>
          </w:p>
        </w:tc>
        <w:tc>
          <w:tcPr>
            <w:tcW w:type="dxa" w:w="5400"/>
            <w:tcMar>
              <w:top w:type="dxa" w:w="60"/>
              <w:left w:type="dxa" w:w="100"/>
              <w:bottom w:type="dxa" w:w="60"/>
              <w:right w:type="dxa" w:w="100"/>
            </w:tcMar>
          </w:tcPr>
          <w:p>
            <w:pPr>
              <w:spacing w:after="0"/>
            </w:pPr>
            <w:r>
              <w:rPr>
                <w:sz w:val="20"/>
                <w:szCs w:val="20"/>
              </w:rPr>
              <w:t xml:space="preserve">Subí </w:t>
            </w:r>
            <w:r>
              <w:rPr>
                <w:rFonts w:ascii="Consolas" w:cs="Consolas" w:eastAsia="Consolas" w:hAnsi="Consolas"/>
                <w:sz w:val="18"/>
                <w:szCs w:val="18"/>
              </w:rPr>
              <w:t xml:space="preserve">el atributo HealingReceived</w:t>
            </w:r>
            <w:r>
              <w:rPr>
                <w:sz w:val="20"/>
                <w:szCs w:val="20"/>
              </w:rPr>
              <w:t xml:space="preserve"> con un GE con duración (así funciona el Faro de esperanza del Clérigo)</w:t>
            </w:r>
          </w:p>
        </w:tc>
      </w:tr>
      <w:tr>
        <w:tc>
          <w:tcPr>
            <w:tcW w:type="dxa" w:w="4000"/>
            <w:tcMar>
              <w:top w:type="dxa" w:w="60"/>
              <w:left w:type="dxa" w:w="100"/>
              <w:bottom w:type="dxa" w:w="60"/>
              <w:right w:type="dxa" w:w="100"/>
            </w:tcMar>
          </w:tcPr>
          <w:p>
            <w:pPr>
              <w:spacing w:after="0"/>
            </w:pPr>
            <w:r>
              <w:rPr>
                <w:sz w:val="20"/>
                <w:szCs w:val="20"/>
              </w:rPr>
              <w:t xml:space="preserve">Regenerar fuera de combate o curarse al quedar con poca vida</w:t>
            </w:r>
          </w:p>
        </w:tc>
        <w:tc>
          <w:tcPr>
            <w:tcW w:type="dxa" w:w="5400"/>
            <w:tcMar>
              <w:top w:type="dxa" w:w="60"/>
              <w:left w:type="dxa" w:w="100"/>
              <w:bottom w:type="dxa" w:w="60"/>
              <w:right w:type="dxa" w:w="100"/>
            </w:tcMar>
          </w:tcPr>
          <w:p>
            <w:pPr>
              <w:spacing w:after="0"/>
            </w:pPr>
            <w:r>
              <w:rPr>
                <w:sz w:val="20"/>
                <w:szCs w:val="20"/>
              </w:rPr>
              <w:t xml:space="preserve">Poné </w:t>
            </w:r>
            <w:r>
              <w:rPr>
                <w:rFonts w:ascii="Consolas" w:cs="Consolas" w:eastAsia="Consolas" w:hAnsi="Consolas"/>
                <w:sz w:val="18"/>
                <w:szCs w:val="18"/>
              </w:rPr>
              <w:t xml:space="preserve">OutOfCombatRegen y EmergencyHeal</w:t>
            </w:r>
            <w:r>
              <w:rPr>
                <w:sz w:val="20"/>
                <w:szCs w:val="20"/>
              </w:rPr>
              <w:t xml:space="preserve"> en el prefab de pasivas (así funciona el Segundo aliento del Guerrero)</w:t>
            </w:r>
          </w:p>
        </w:tc>
      </w:tr>
      <w:tr>
        <w:tc>
          <w:tcPr>
            <w:tcW w:type="dxa" w:w="4000"/>
            <w:tcMar>
              <w:top w:type="dxa" w:w="60"/>
              <w:left w:type="dxa" w:w="100"/>
              <w:bottom w:type="dxa" w:w="60"/>
              <w:right w:type="dxa" w:w="100"/>
            </w:tcMar>
          </w:tcPr>
          <w:p>
            <w:pPr>
              <w:spacing w:after="0"/>
            </w:pPr>
            <w:r>
              <w:rPr>
                <w:sz w:val="20"/>
                <w:szCs w:val="20"/>
              </w:rPr>
              <w:t xml:space="preserve">Mostrar un VFX sobre OTRO personaje, en todas las pantallas</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IPassiveTargetVFX</w:t>
            </w:r>
            <w:r>
              <w:rPr>
                <w:sz w:val="20"/>
                <w:szCs w:val="20"/>
              </w:rPr>
              <w:t xml:space="preserve"> y llamá NetworkASC.ServerPlayPassiveVFXOn(objetivo) desde el servidor (así destella el aura del Paladín al curar)</w:t>
            </w:r>
          </w:p>
        </w:tc>
      </w:tr>
      <w:tr>
        <w:tc>
          <w:tcPr>
            <w:tcW w:type="dxa" w:w="4000"/>
            <w:tcMar>
              <w:top w:type="dxa" w:w="60"/>
              <w:left w:type="dxa" w:w="100"/>
              <w:bottom w:type="dxa" w:w="60"/>
              <w:right w:type="dxa" w:w="100"/>
            </w:tcMar>
          </w:tcPr>
          <w:p>
            <w:pPr>
              <w:spacing w:after="0"/>
            </w:pPr>
            <w:r>
              <w:rPr>
                <w:sz w:val="20"/>
                <w:szCs w:val="20"/>
              </w:rPr>
              <w:t xml:space="preserve">Reaccionar a morir / revivir / subir de nivel</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ASC.OnDeath</w:t>
            </w:r>
            <w:r>
              <w:rPr>
                <w:sz w:val="20"/>
                <w:szCs w:val="20"/>
              </w:rPr>
              <w:t xml:space="preserve">, </w:t>
            </w:r>
            <w:r>
              <w:rPr>
                <w:rFonts w:ascii="Consolas" w:cs="Consolas" w:eastAsia="Consolas" w:hAnsi="Consolas"/>
                <w:sz w:val="18"/>
                <w:szCs w:val="18"/>
              </w:rPr>
              <w:t xml:space="preserve">OnRevive</w:t>
            </w:r>
            <w:r>
              <w:rPr>
                <w:sz w:val="20"/>
                <w:szCs w:val="20"/>
              </w:rPr>
              <w:t xml:space="preserve">, </w:t>
            </w:r>
            <w:r>
              <w:rPr>
                <w:rFonts w:ascii="Consolas" w:cs="Consolas" w:eastAsia="Consolas" w:hAnsi="Consolas"/>
                <w:sz w:val="18"/>
                <w:szCs w:val="18"/>
              </w:rPr>
              <w:t xml:space="preserve">OnLevelUp</w:t>
            </w:r>
          </w:p>
        </w:tc>
      </w:tr>
    </w:tbl>
    <w:p>
      <w:pPr>
        <w:pBdr>
          <w:left w:val="single" w:color="E0A800" w:sz="14" w:space="6"/>
        </w:pBdr>
        <w:shd w:fill="FFF6DA" w:val="clear"/>
        <w:spacing w:after="160" w:before="100"/>
        <w:ind w:left="144" w:right="144"/>
      </w:pPr>
      <w:r>
        <w:rPr>
          <w:sz w:val="20"/>
          <w:szCs w:val="20"/>
        </w:rPr>
        <w:t xml:space="preserve">Los componentes de pasiva corren en TODOS los peers. Si tu lógica aplica efectos o spawnea cosas, guardala con un chequeo de servidor, igual que una habilidad.</w:t>
      </w:r>
    </w:p>
    <w:p>
      <w:r>
        <w:br w:type="page"/>
      </w:r>
    </w:p>
    <w:p>
      <w:pPr>
        <w:pStyle w:val="Heading1"/>
        <w:spacing w:after="160" w:before="360"/>
      </w:pPr>
      <w:r>
        <w:rPr>
          <w:b/>
          <w:bCs/>
          <w:color w:val="1F4E79"/>
          <w:sz w:val="32"/>
          <w:szCs w:val="32"/>
        </w:rPr>
        <w:t xml:space="preserve">8. Checklist antes de darla por terminada</w:t>
      </w:r>
    </w:p>
    <w:p>
      <w:pPr>
        <w:pStyle w:val="ListParagraph"/>
        <w:numPr>
          <w:ilvl w:val="0"/>
          <w:numId w:val="3"/>
        </w:numPr>
        <w:spacing w:after="60"/>
      </w:pPr>
      <w:r>
        <w:rPr>
          <w:rFonts w:ascii="Consolas" w:cs="Consolas" w:eastAsia="Consolas" w:hAnsi="Consolas"/>
          <w:sz w:val="20"/>
          <w:szCs w:val="20"/>
        </w:rPr>
        <w:t xml:space="preserve">Activate()</w:t>
      </w:r>
      <w:r>
        <w:t xml:space="preserve"> empieza con </w:t>
      </w:r>
      <w:r>
        <w:rPr>
          <w:rFonts w:ascii="Consolas" w:cs="Consolas" w:eastAsia="Consolas" w:hAnsi="Consolas"/>
          <w:sz w:val="20"/>
          <w:szCs w:val="20"/>
        </w:rPr>
        <w:t xml:space="preserve">if (!IsServer) return;</w:t>
      </w:r>
    </w:p>
    <w:p>
      <w:pPr>
        <w:pStyle w:val="ListParagraph"/>
        <w:numPr>
          <w:ilvl w:val="0"/>
          <w:numId w:val="3"/>
        </w:numPr>
        <w:spacing w:after="60"/>
      </w:pPr>
      <w:r>
        <w:t xml:space="preserve">Todos los caminos de salida llaman </w:t>
      </w:r>
      <w:r>
        <w:rPr>
          <w:rFonts w:ascii="Consolas" w:cs="Consolas" w:eastAsia="Consolas" w:hAnsi="Consolas"/>
          <w:sz w:val="20"/>
          <w:szCs w:val="20"/>
        </w:rPr>
        <w:t xml:space="preserve">EndAbility()</w:t>
      </w:r>
      <w:r>
        <w:t xml:space="preserve"> — incluido el de “no encontré objetivo”.</w:t>
      </w:r>
    </w:p>
    <w:p>
      <w:pPr>
        <w:pStyle w:val="ListParagraph"/>
        <w:numPr>
          <w:ilvl w:val="0"/>
          <w:numId w:val="3"/>
        </w:numPr>
        <w:spacing w:after="60"/>
      </w:pPr>
      <w:r>
        <w:t xml:space="preserve">Si la habilidad puede fallar, </w:t>
      </w:r>
      <w:r>
        <w:rPr>
          <w:rFonts w:ascii="Consolas" w:cs="Consolas" w:eastAsia="Consolas" w:hAnsi="Consolas"/>
          <w:sz w:val="20"/>
          <w:szCs w:val="20"/>
        </w:rPr>
        <w:t xml:space="preserve">CommitAbility()</w:t>
      </w:r>
      <w:r>
        <w:t xml:space="preserve"> va después de saber que no falla.</w:t>
      </w:r>
    </w:p>
    <w:p>
      <w:pPr>
        <w:pStyle w:val="ListParagraph"/>
        <w:numPr>
          <w:ilvl w:val="0"/>
          <w:numId w:val="3"/>
        </w:numPr>
        <w:spacing w:after="60"/>
      </w:pPr>
      <w:r>
        <w:rPr>
          <w:sz w:val="20"/>
          <w:szCs w:val="20"/>
        </w:rPr>
        <w:t xml:space="preserve">Si cobra DESPUÉS de Activate() (un lanzamiento cobra al soltar), marcá StartedThisActivation = true al arrancar. Si no, el servidor cree que la habilidad no pasó y los demás no ven su animación.</w:t>
      </w:r>
    </w:p>
    <w:p>
      <w:pPr>
        <w:pStyle w:val="ListParagraph"/>
        <w:numPr>
          <w:ilvl w:val="0"/>
          <w:numId w:val="3"/>
        </w:numPr>
        <w:spacing w:after="60"/>
      </w:pPr>
      <w:r>
        <w:rPr>
          <w:sz w:val="20"/>
          <w:szCs w:val="20"/>
        </w:rPr>
        <w:t xml:space="preserve">Si se tiene que poder usar con el escudo arriba, marcá UsableWhileHolding, y que nada de lo que la termina llame FinishAttack() general en el dueño (le bajaría el escudo solo en su pantalla).</w:t>
      </w:r>
    </w:p>
    <w:p>
      <w:pPr>
        <w:pStyle w:val="ListParagraph"/>
        <w:numPr>
          <w:ilvl w:val="0"/>
          <w:numId w:val="3"/>
        </w:numPr>
        <w:spacing w:after="60"/>
      </w:pPr>
      <w:r>
        <w:rPr>
          <w:rFonts w:ascii="Consolas" w:cs="Consolas" w:eastAsia="Consolas" w:hAnsi="Consolas"/>
          <w:sz w:val="20"/>
          <w:szCs w:val="20"/>
        </w:rPr>
        <w:t xml:space="preserve">TargetLayer</w:t>
      </w:r>
      <w:r>
        <w:t xml:space="preserve"> apunta solo a la capa Character.</w:t>
      </w:r>
    </w:p>
    <w:p>
      <w:pPr>
        <w:pStyle w:val="ListParagraph"/>
        <w:numPr>
          <w:ilvl w:val="0"/>
          <w:numId w:val="3"/>
        </w:numPr>
        <w:spacing w:after="60"/>
      </w:pPr>
      <w:r>
        <w:t xml:space="preserve">El clip tiene su Animation Event </w:t>
      </w:r>
      <w:r>
        <w:rPr>
          <w:rFonts w:ascii="Consolas" w:cs="Consolas" w:eastAsia="Consolas" w:hAnsi="Consolas"/>
          <w:sz w:val="20"/>
          <w:szCs w:val="20"/>
        </w:rPr>
        <w:t xml:space="preserve">AnimationEvent_HitFrame</w:t>
      </w:r>
      <w:r>
        <w:t xml:space="preserve">.</w:t>
      </w:r>
    </w:p>
    <w:p>
      <w:pPr>
        <w:pStyle w:val="ListParagraph"/>
        <w:numPr>
          <w:ilvl w:val="0"/>
          <w:numId w:val="3"/>
        </w:numPr>
        <w:spacing w:after="60"/>
      </w:pPr>
      <w:r>
        <w:t xml:space="preserve">La habilidad está en el </w:t>
      </w:r>
      <w:r>
        <w:rPr>
          <w:rFonts w:ascii="Consolas" w:cs="Consolas" w:eastAsia="Consolas" w:hAnsi="Consolas"/>
          <w:sz w:val="20"/>
          <w:szCs w:val="20"/>
        </w:rPr>
        <w:t xml:space="preserve">GameplayAbilityRegistry</w:t>
      </w:r>
      <w:r>
        <w:t xml:space="preserve"> (corriste </w:t>
      </w:r>
      <w:r>
        <w:rPr>
          <w:rFonts w:ascii="Consolas" w:cs="Consolas" w:eastAsia="Consolas" w:hAnsi="Consolas"/>
          <w:sz w:val="20"/>
          <w:szCs w:val="20"/>
        </w:rPr>
        <w:t xml:space="preserve">Mercenarios ▸ Actualizar los registros de red</w:t>
      </w:r>
      <w:r>
        <w:t xml:space="preserve">).</w:t>
      </w:r>
    </w:p>
    <w:p>
      <w:pPr>
        <w:pStyle w:val="ListParagraph"/>
        <w:numPr>
          <w:ilvl w:val="0"/>
          <w:numId w:val="3"/>
        </w:numPr>
        <w:spacing w:after="60"/>
      </w:pPr>
      <w:r>
        <w:t xml:space="preserve">Los GE con duración que deban verse en la barra están en el </w:t>
      </w:r>
      <w:r>
        <w:rPr>
          <w:rFonts w:ascii="Consolas" w:cs="Consolas" w:eastAsia="Consolas" w:hAnsi="Consolas"/>
          <w:sz w:val="20"/>
          <w:szCs w:val="20"/>
        </w:rPr>
        <w:t xml:space="preserve">GameplayEffectRegistry</w:t>
      </w:r>
      <w:r>
        <w:t xml:space="preserve">.</w:t>
      </w:r>
    </w:p>
    <w:p>
      <w:pPr>
        <w:pStyle w:val="ListParagraph"/>
        <w:numPr>
          <w:ilvl w:val="0"/>
          <w:numId w:val="3"/>
        </w:numPr>
        <w:spacing w:after="60"/>
      </w:pPr>
      <w:r>
        <w:t xml:space="preserve">El estado de runtime está marcado </w:t>
      </w:r>
      <w:r>
        <w:rPr>
          <w:rFonts w:ascii="Consolas" w:cs="Consolas" w:eastAsia="Consolas" w:hAnsi="Consolas"/>
          <w:sz w:val="20"/>
          <w:szCs w:val="20"/>
        </w:rPr>
        <w:t xml:space="preserve">[System.NonSerialized]</w:t>
      </w:r>
      <w:r>
        <w:t xml:space="preserve">.</w:t>
      </w:r>
    </w:p>
    <w:p>
      <w:pPr>
        <w:pStyle w:val="ListParagraph"/>
        <w:numPr>
          <w:ilvl w:val="0"/>
          <w:numId w:val="3"/>
        </w:numPr>
        <w:spacing w:after="60"/>
      </w:pPr>
      <w:r>
        <w:t xml:space="preserve">Sobreescribiste </w:t>
      </w:r>
      <w:r>
        <w:rPr>
          <w:rFonts w:ascii="Consolas" w:cs="Consolas" w:eastAsia="Consolas" w:hAnsi="Consolas"/>
          <w:sz w:val="20"/>
          <w:szCs w:val="20"/>
        </w:rPr>
        <w:t xml:space="preserve">DrawGizmos()</w:t>
      </w:r>
      <w:r>
        <w:t xml:space="preserve"> si la habilidad tiene un área.</w:t>
      </w:r>
    </w:p>
    <w:p>
      <w:pPr>
        <w:pStyle w:val="ListParagraph"/>
        <w:numPr>
          <w:ilvl w:val="0"/>
          <w:numId w:val="3"/>
        </w:numPr>
        <w:spacing w:after="60"/>
      </w:pPr>
      <w:r>
        <w:rPr>
          <w:rFonts w:ascii="Consolas" w:cs="Consolas" w:eastAsia="Consolas" w:hAnsi="Consolas"/>
          <w:sz w:val="20"/>
          <w:szCs w:val="20"/>
        </w:rPr>
        <w:t xml:space="preserve">Le pusiste CastSound e ImpactSound (opcional, pero una habilidad muda se nota). Si aplica un efecto con duración, ese GE tiene su TargetSound.</w:t>
      </w:r>
    </w:p>
    <w:p>
      <w:pPr>
        <w:pStyle w:val="ListParagraph"/>
        <w:numPr>
          <w:ilvl w:val="0"/>
          <w:numId w:val="3"/>
        </w:numPr>
        <w:spacing w:after="60"/>
      </w:pPr>
      <w:r>
        <w:t xml:space="preserve">Probaste como HOST y como CLIENTE. La mitad de los bugs de este sistema solo aparecen en el cliente remoto.</w:t>
      </w:r>
    </w:p>
    <w:p>
      <w:pPr>
        <w:pStyle w:val="ListParagraph"/>
        <w:numPr>
          <w:ilvl w:val="0"/>
          <w:numId w:val="3"/>
        </w:numPr>
        <w:spacing w:after="60"/>
      </w:pPr>
      <w:r>
        <w:t xml:space="preserve">¿Se tiene que poder cortar? Marcá IsInterruptible en el asset, y si tiene un momento de “ya salió” (un proyectil), que la rutina mire la cancelación antes y después de ese momento.</w:t>
      </w:r>
    </w:p>
    <w:p>
      <w:pPr>
        <w:pStyle w:val="ListParagraph"/>
        <w:numPr>
          <w:ilvl w:val="0"/>
          <w:numId w:val="3"/>
        </w:numPr>
        <w:spacing w:after="60"/>
      </w:pPr>
      <w:r>
        <w:t xml:space="preserve">Si cura con SetCurrentAttributeValue en vez de un efecto, avisá NotifyHealedAlly: si no, el Soporte no carga la definitiva con esa curación. Y llamá ASC.ShowCombatNumber(curado, ECombatNumber.Heal), o no sale su número verde.</w:t>
      </w:r>
    </w:p>
    <w:p>
      <w:pPr>
        <w:pStyle w:val="ListParagraph"/>
        <w:numPr>
          <w:ilvl w:val="0"/>
          <w:numId w:val="3"/>
        </w:numPr>
        <w:spacing w:after="60"/>
      </w:pPr>
      <w:r>
        <w:t xml:space="preserve">Si tu habilidad CLONA a otra (un switch, un combo), pasale a la copia IsInterruptible y AnimationSpeedOverride. Si no, el corte no la frena: el golpe de la copia llega aunque la hayan cancelado.</w:t>
      </w:r>
    </w:p>
    <w:p>
      <w:pPr>
        <w:pStyle w:val="ListParagraph"/>
        <w:numPr>
          <w:ilvl w:val="0"/>
          <w:numId w:val="3"/>
        </w:numPr>
        <w:spacing w:after="60"/>
      </w:pPr>
      <w:r>
        <w:t xml:space="preserve">Si es un mantenido (IHoldAbility), su final pasa por EndAbility(), que ya avisa FinishAttack(this) con cuál terminó. No llames FinishAttack() “a secas” para cerrar otra cosa mientras haya un mantenido arriba: baja el escudo del dueño sin avisarle al servidor.</w:t>
      </w:r>
    </w:p>
    <w:p>
      <w:pPr>
        <w:pStyle w:val="Heading1"/>
        <w:spacing w:after="160" w:before="360"/>
      </w:pPr>
      <w:r>
        <w:rPr>
          <w:b/>
          <w:bCs/>
          <w:color w:val="1F4E79"/>
          <w:sz w:val="32"/>
          <w:szCs w:val="32"/>
        </w:rPr>
        <w:t xml:space="preserve">9. Errores frecuentes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5800"/>
      </w:tblGrid>
      <w:tr>
        <w:trPr>
          <w:tblHeader/>
        </w:trPr>
        <w:tc>
          <w:tcPr>
            <w:tcW w:type="dxa" w:w="3600"/>
            <w:shd w:fill="DCE6F1" w:val="clear"/>
            <w:tcMar>
              <w:top w:type="dxa" w:w="60"/>
              <w:left w:type="dxa" w:w="100"/>
              <w:bottom w:type="dxa" w:w="60"/>
              <w:right w:type="dxa" w:w="100"/>
            </w:tcMar>
          </w:tcPr>
          <w:p>
            <w:pPr>
              <w:spacing w:after="0"/>
            </w:pPr>
            <w:r>
              <w:rPr>
                <w:b/>
                <w:bCs/>
                <w:sz w:val="20"/>
                <w:szCs w:val="20"/>
              </w:rPr>
              <w:t xml:space="preserve">Síntoma</w:t>
            </w:r>
          </w:p>
        </w:tc>
        <w:tc>
          <w:tcPr>
            <w:tcW w:type="dxa" w:w="5800"/>
            <w:shd w:fill="DCE6F1" w:val="clear"/>
            <w:tcMar>
              <w:top w:type="dxa" w:w="60"/>
              <w:left w:type="dxa" w:w="100"/>
              <w:bottom w:type="dxa" w:w="60"/>
              <w:right w:type="dxa" w:w="100"/>
            </w:tcMar>
          </w:tcPr>
          <w:p>
            <w:pPr>
              <w:spacing w:after="0"/>
            </w:pPr>
            <w:r>
              <w:rPr>
                <w:b/>
                <w:bCs/>
                <w:sz w:val="20"/>
                <w:szCs w:val="20"/>
              </w:rPr>
              <w:t xml:space="preserve">Causa casi segura</w:t>
            </w:r>
          </w:p>
        </w:tc>
      </w:tr>
      <w:tr>
        <w:tc>
          <w:tcPr>
            <w:tcW w:type="dxa" w:w="3600"/>
            <w:tcMar>
              <w:top w:type="dxa" w:w="60"/>
              <w:left w:type="dxa" w:w="100"/>
              <w:bottom w:type="dxa" w:w="60"/>
              <w:right w:type="dxa" w:w="100"/>
            </w:tcMar>
          </w:tcPr>
          <w:p>
            <w:pPr>
              <w:spacing w:after="0"/>
            </w:pPr>
            <w:r>
              <w:rPr>
                <w:sz w:val="20"/>
                <w:szCs w:val="20"/>
              </w:rPr>
              <w:t xml:space="preserve">La habilidad no hace nada y no hay error</w:t>
            </w:r>
          </w:p>
        </w:tc>
        <w:tc>
          <w:tcPr>
            <w:tcW w:type="dxa" w:w="5800"/>
            <w:tcMar>
              <w:top w:type="dxa" w:w="60"/>
              <w:left w:type="dxa" w:w="100"/>
              <w:bottom w:type="dxa" w:w="60"/>
              <w:right w:type="dxa" w:w="100"/>
            </w:tcMar>
          </w:tcPr>
          <w:p>
            <w:pPr>
              <w:spacing w:after="0"/>
            </w:pPr>
            <w:r>
              <w:rPr>
                <w:sz w:val="20"/>
                <w:szCs w:val="20"/>
              </w:rPr>
              <w:t xml:space="preserve">Falta </w:t>
            </w:r>
            <w:r>
              <w:rPr>
                <w:rFonts w:ascii="Consolas" w:cs="Consolas" w:eastAsia="Consolas" w:hAnsi="Consolas"/>
                <w:sz w:val="18"/>
                <w:szCs w:val="18"/>
              </w:rPr>
              <w:t xml:space="preserve">CommitAbility()</w:t>
            </w:r>
            <w:r>
              <w:rPr>
                <w:sz w:val="20"/>
                <w:szCs w:val="20"/>
              </w:rPr>
              <w:t xml:space="preserve">, o </w:t>
            </w:r>
            <w:r>
              <w:rPr>
                <w:rFonts w:ascii="Consolas" w:cs="Consolas" w:eastAsia="Consolas" w:hAnsi="Consolas"/>
                <w:sz w:val="18"/>
                <w:szCs w:val="18"/>
              </w:rPr>
              <w:t xml:space="preserve">CanActivate()</w:t>
            </w:r>
            <w:r>
              <w:rPr>
                <w:sz w:val="20"/>
                <w:szCs w:val="20"/>
              </w:rPr>
              <w:t xml:space="preserve"> está devolviendo false por un tag de cooldown que no esperabas.</w:t>
            </w:r>
          </w:p>
        </w:tc>
      </w:tr>
      <w:tr>
        <w:tc>
          <w:tcPr>
            <w:tcW w:type="dxa" w:w="3600"/>
            <w:tcMar>
              <w:top w:type="dxa" w:w="60"/>
              <w:left w:type="dxa" w:w="100"/>
              <w:bottom w:type="dxa" w:w="60"/>
              <w:right w:type="dxa" w:w="100"/>
            </w:tcMar>
          </w:tcPr>
          <w:p>
            <w:pPr>
              <w:spacing w:after="0"/>
            </w:pPr>
            <w:r>
              <w:rPr>
                <w:sz w:val="20"/>
                <w:szCs w:val="20"/>
              </w:rPr>
              <w:t xml:space="preserve">El jugador queda trabado sin poder atacar</w:t>
            </w:r>
          </w:p>
        </w:tc>
        <w:tc>
          <w:tcPr>
            <w:tcW w:type="dxa" w:w="5800"/>
            <w:tcMar>
              <w:top w:type="dxa" w:w="60"/>
              <w:left w:type="dxa" w:w="100"/>
              <w:bottom w:type="dxa" w:w="60"/>
              <w:right w:type="dxa" w:w="100"/>
            </w:tcMar>
          </w:tcPr>
          <w:p>
            <w:pPr>
              <w:spacing w:after="0"/>
            </w:pPr>
            <w:r>
              <w:rPr>
                <w:sz w:val="20"/>
                <w:szCs w:val="20"/>
              </w:rPr>
              <w:t xml:space="preserve">Algún camino de </w:t>
            </w:r>
            <w:r>
              <w:rPr>
                <w:rFonts w:ascii="Consolas" w:cs="Consolas" w:eastAsia="Consolas" w:hAnsi="Consolas"/>
                <w:sz w:val="18"/>
                <w:szCs w:val="18"/>
              </w:rPr>
              <w:t xml:space="preserve">Activate()</w:t>
            </w:r>
            <w:r>
              <w:rPr>
                <w:sz w:val="20"/>
                <w:szCs w:val="20"/>
              </w:rPr>
              <w:t xml:space="preserve"> no llama </w:t>
            </w:r>
            <w:r>
              <w:rPr>
                <w:rFonts w:ascii="Consolas" w:cs="Consolas" w:eastAsia="Consolas" w:hAnsi="Consolas"/>
                <w:sz w:val="18"/>
                <w:szCs w:val="18"/>
              </w:rPr>
              <w:t xml:space="preserve">EndAbility()</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Funciona en el host pero no en el cliente</w:t>
            </w:r>
          </w:p>
        </w:tc>
        <w:tc>
          <w:tcPr>
            <w:tcW w:type="dxa" w:w="5800"/>
            <w:tcMar>
              <w:top w:type="dxa" w:w="60"/>
              <w:left w:type="dxa" w:w="100"/>
              <w:bottom w:type="dxa" w:w="60"/>
              <w:right w:type="dxa" w:w="100"/>
            </w:tcMar>
          </w:tcPr>
          <w:p>
            <w:pPr>
              <w:spacing w:after="0"/>
            </w:pPr>
            <w:r>
              <w:rPr>
                <w:sz w:val="20"/>
                <w:szCs w:val="20"/>
              </w:rPr>
              <w:t xml:space="preserve">Estás instanciando algo directamente en vez de pasar por </w:t>
            </w:r>
            <w:r>
              <w:rPr>
                <w:rFonts w:ascii="Consolas" w:cs="Consolas" w:eastAsia="Consolas" w:hAnsi="Consolas"/>
                <w:sz w:val="18"/>
                <w:szCs w:val="18"/>
              </w:rPr>
              <w:t xml:space="preserve">ServerPlayAbilityVFX</w:t>
            </w:r>
            <w:r>
              <w:rPr>
                <w:sz w:val="20"/>
                <w:szCs w:val="20"/>
              </w:rPr>
              <w:t xml:space="preserve"> / el </w:t>
            </w:r>
            <w:r>
              <w:rPr>
                <w:rFonts w:ascii="Consolas" w:cs="Consolas" w:eastAsia="Consolas" w:hAnsi="Consolas"/>
                <w:sz w:val="18"/>
                <w:szCs w:val="18"/>
              </w:rPr>
              <w:t xml:space="preserve">NetworkASC</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El personaje se teletransporta y vuelve</w:t>
            </w:r>
          </w:p>
        </w:tc>
        <w:tc>
          <w:tcPr>
            <w:tcW w:type="dxa" w:w="5800"/>
            <w:tcMar>
              <w:top w:type="dxa" w:w="60"/>
              <w:left w:type="dxa" w:w="100"/>
              <w:bottom w:type="dxa" w:w="60"/>
              <w:right w:type="dxa" w:w="100"/>
            </w:tcMar>
          </w:tcPr>
          <w:p>
            <w:pPr>
              <w:spacing w:after="0"/>
            </w:pPr>
            <w:r>
              <w:rPr>
                <w:sz w:val="20"/>
                <w:szCs w:val="20"/>
              </w:rPr>
              <w:t xml:space="preserve">Moviste el transform desde el servidor. Tiene que hacerlo el dueño.</w:t>
            </w:r>
          </w:p>
        </w:tc>
      </w:tr>
      <w:tr>
        <w:tc>
          <w:tcPr>
            <w:tcW w:type="dxa" w:w="3600"/>
            <w:tcMar>
              <w:top w:type="dxa" w:w="60"/>
              <w:left w:type="dxa" w:w="100"/>
              <w:bottom w:type="dxa" w:w="60"/>
              <w:right w:type="dxa" w:w="100"/>
            </w:tcMar>
          </w:tcPr>
          <w:p>
            <w:pPr>
              <w:spacing w:after="0"/>
            </w:pPr>
            <w:r>
              <w:rPr>
                <w:sz w:val="20"/>
                <w:szCs w:val="20"/>
              </w:rPr>
              <w:t xml:space="preserve">El buff se apila infinito</w:t>
            </w:r>
          </w:p>
        </w:tc>
        <w:tc>
          <w:tcPr>
            <w:tcW w:type="dxa" w:w="5800"/>
            <w:tcMar>
              <w:top w:type="dxa" w:w="60"/>
              <w:left w:type="dxa" w:w="100"/>
              <w:bottom w:type="dxa" w:w="60"/>
              <w:right w:type="dxa" w:w="100"/>
            </w:tcMar>
          </w:tcPr>
          <w:p>
            <w:pPr>
              <w:spacing w:after="0"/>
            </w:pPr>
            <w:r>
              <w:rPr>
                <w:sz w:val="20"/>
                <w:szCs w:val="20"/>
              </w:rPr>
              <w:t xml:space="preserve">El GE quedó con el default </w:t>
            </w:r>
            <w:r>
              <w:rPr>
                <w:rFonts w:ascii="Consolas" w:cs="Consolas" w:eastAsia="Consolas" w:hAnsi="Consolas"/>
                <w:sz w:val="18"/>
                <w:szCs w:val="18"/>
              </w:rPr>
              <w:t xml:space="preserve">Stack</w:t>
            </w:r>
            <w:r>
              <w:rPr>
                <w:sz w:val="20"/>
                <w:szCs w:val="20"/>
              </w:rPr>
              <w:t xml:space="preserve"> + </w:t>
            </w:r>
            <w:r>
              <w:rPr>
                <w:rFonts w:ascii="Consolas" w:cs="Consolas" w:eastAsia="Consolas" w:hAnsi="Consolas"/>
                <w:sz w:val="18"/>
                <w:szCs w:val="18"/>
              </w:rPr>
              <w:t xml:space="preserve">MaxStacks 0</w:t>
            </w:r>
            <w:r>
              <w:rPr>
                <w:sz w:val="20"/>
                <w:szCs w:val="20"/>
              </w:rPr>
              <w:t xml:space="preserve">. Para “solo dura X”, es </w:t>
            </w:r>
            <w:r>
              <w:rPr>
                <w:rFonts w:ascii="Consolas" w:cs="Consolas" w:eastAsia="Consolas" w:hAnsi="Consolas"/>
                <w:sz w:val="18"/>
                <w:szCs w:val="18"/>
              </w:rPr>
              <w:t xml:space="preserve">Refresh</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El buff no hace nada</w:t>
            </w:r>
          </w:p>
        </w:tc>
        <w:tc>
          <w:tcPr>
            <w:tcW w:type="dxa" w:w="5800"/>
            <w:tcMar>
              <w:top w:type="dxa" w:w="60"/>
              <w:left w:type="dxa" w:w="100"/>
              <w:bottom w:type="dxa" w:w="60"/>
              <w:right w:type="dxa" w:w="100"/>
            </w:tcMar>
          </w:tcPr>
          <w:p>
            <w:pPr>
              <w:spacing w:after="0"/>
            </w:pPr>
            <w:r>
              <w:rPr>
                <w:sz w:val="20"/>
                <w:szCs w:val="20"/>
              </w:rPr>
              <w:t xml:space="preserve">Modificador sobre un pool (Vida/Maná/Energía) en un efecto con duración: queda inerte. Usá </w:t>
            </w:r>
            <w:r>
              <w:rPr>
                <w:rFonts w:ascii="Consolas" w:cs="Consolas" w:eastAsia="Consolas" w:hAnsi="Consolas"/>
                <w:sz w:val="18"/>
                <w:szCs w:val="18"/>
              </w:rPr>
              <w:t xml:space="preserve">Period</w:t>
            </w:r>
            <w:r>
              <w:rPr>
                <w:sz w:val="20"/>
                <w:szCs w:val="20"/>
              </w:rPr>
              <w:t xml:space="preserve"> o </w:t>
            </w:r>
            <w:r>
              <w:rPr>
                <w:rFonts w:ascii="Consolas" w:cs="Consolas" w:eastAsia="Consolas" w:hAnsi="Consolas"/>
                <w:sz w:val="18"/>
                <w:szCs w:val="18"/>
              </w:rPr>
              <w:t xml:space="preserve">Shield</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La animación se reproduce dos veces</w:t>
            </w:r>
          </w:p>
        </w:tc>
        <w:tc>
          <w:tcPr>
            <w:tcW w:type="dxa" w:w="5800"/>
            <w:tcMar>
              <w:top w:type="dxa" w:w="60"/>
              <w:left w:type="dxa" w:w="100"/>
              <w:bottom w:type="dxa" w:w="60"/>
              <w:right w:type="dxa" w:w="100"/>
            </w:tcMar>
          </w:tcPr>
          <w:p>
            <w:pPr>
              <w:spacing w:after="0"/>
            </w:pPr>
            <w:r>
              <w:rPr>
                <w:sz w:val="20"/>
                <w:szCs w:val="20"/>
              </w:rPr>
              <w:t xml:space="preserve">Estás disparando el trigger en el dueño Y por RPC. La réplica a observadores se saltea al dueño a propósito.</w:t>
            </w:r>
          </w:p>
        </w:tc>
      </w:tr>
      <w:tr>
        <w:tc>
          <w:tcPr>
            <w:tcW w:type="dxa" w:w="3600"/>
            <w:tcMar>
              <w:top w:type="dxa" w:w="60"/>
              <w:left w:type="dxa" w:w="100"/>
              <w:bottom w:type="dxa" w:w="60"/>
              <w:right w:type="dxa" w:w="100"/>
            </w:tcMar>
          </w:tcPr>
          <w:p>
            <w:pPr>
              <w:spacing w:after="0"/>
            </w:pPr>
            <w:r>
              <w:rPr>
                <w:sz w:val="20"/>
                <w:szCs w:val="20"/>
              </w:rPr>
              <w:t xml:space="preserve">El paso de un combo no se ejecuta</w:t>
            </w:r>
          </w:p>
        </w:tc>
        <w:tc>
          <w:tcPr>
            <w:tcW w:type="dxa" w:w="5800"/>
            <w:tcMar>
              <w:top w:type="dxa" w:w="60"/>
              <w:left w:type="dxa" w:w="100"/>
              <w:bottom w:type="dxa" w:w="60"/>
              <w:right w:type="dxa" w:w="100"/>
            </w:tcMar>
          </w:tcPr>
          <w:p>
            <w:pPr>
              <w:spacing w:after="0"/>
            </w:pPr>
            <w:r>
              <w:rPr>
                <w:sz w:val="20"/>
                <w:szCs w:val="20"/>
              </w:rPr>
              <w:t xml:space="preserve">El asset del paso tiene su propio </w:t>
            </w:r>
            <w:r>
              <w:rPr>
                <w:rFonts w:ascii="Consolas" w:cs="Consolas" w:eastAsia="Consolas" w:hAnsi="Consolas"/>
                <w:sz w:val="18"/>
                <w:szCs w:val="18"/>
              </w:rPr>
              <w:t xml:space="preserve">CooldownEffect</w:t>
            </w:r>
            <w:r>
              <w:rPr>
                <w:sz w:val="20"/>
                <w:szCs w:val="20"/>
              </w:rPr>
              <w:t xml:space="preserve"> y su </w:t>
            </w:r>
            <w:r>
              <w:rPr>
                <w:rFonts w:ascii="Consolas" w:cs="Consolas" w:eastAsia="Consolas" w:hAnsi="Consolas"/>
                <w:sz w:val="18"/>
                <w:szCs w:val="18"/>
              </w:rPr>
              <w:t xml:space="preserve">CanActivate</w:t>
            </w:r>
            <w:r>
              <w:rPr>
                <w:sz w:val="20"/>
                <w:szCs w:val="20"/>
              </w:rPr>
              <w:t xml:space="preserve"> ve el tag que el padre acaba de aplicar. Los combos lo limpian en el clon.</w:t>
            </w:r>
          </w:p>
        </w:tc>
      </w:tr>
      <w:tr>
        <w:tc>
          <w:tcPr>
            <w:tcW w:type="dxa" w:w="3600"/>
            <w:tcMar>
              <w:top w:type="dxa" w:w="60"/>
              <w:left w:type="dxa" w:w="100"/>
              <w:bottom w:type="dxa" w:w="60"/>
              <w:right w:type="dxa" w:w="100"/>
            </w:tcMar>
          </w:tcPr>
          <w:p>
            <w:pPr>
              <w:spacing w:after="0"/>
            </w:pPr>
            <w:r>
              <w:rPr>
                <w:sz w:val="20"/>
                <w:szCs w:val="20"/>
              </w:rPr>
              <w:t xml:space="preserve">El área mata de un golpe y la consola se llena de “unhandled PacketId of 0”</w:t>
            </w:r>
          </w:p>
        </w:tc>
        <w:tc>
          <w:tcPr>
            <w:tcW w:type="dxa" w:w="5800"/>
            <w:tcMar>
              <w:top w:type="dxa" w:w="60"/>
              <w:left w:type="dxa" w:w="100"/>
              <w:bottom w:type="dxa" w:w="60"/>
              <w:right w:type="dxa" w:w="100"/>
            </w:tcMar>
          </w:tcPr>
          <w:p>
            <w:pPr>
              <w:spacing w:after="0"/>
            </w:pPr>
            <w:r>
              <w:rPr>
                <w:sz w:val="20"/>
                <w:szCs w:val="20"/>
              </w:rPr>
              <w:t xml:space="preserve">Un GA_ContinuousAoE con TickInterval en 0: aplicaba cada frame para siempre. Ponele un tick mayor que 0, o usá GA_InstantAoE si es un golpe único.</w:t>
            </w:r>
          </w:p>
        </w:tc>
      </w:tr>
      <w:tr>
        <w:tc>
          <w:tcPr>
            <w:tcW w:type="dxa" w:w="3600"/>
            <w:tcMar>
              <w:top w:type="dxa" w:w="60"/>
              <w:left w:type="dxa" w:w="100"/>
              <w:bottom w:type="dxa" w:w="60"/>
              <w:right w:type="dxa" w:w="100"/>
            </w:tcMar>
          </w:tcPr>
          <w:p>
            <w:pPr>
              <w:spacing w:after="0"/>
            </w:pPr>
            <w:r>
              <w:rPr>
                <w:sz w:val="20"/>
                <w:szCs w:val="20"/>
              </w:rPr>
              <w:t xml:space="preserve">Funciona para los jugadores pero un bot se queda quieto o no hace nada</w:t>
            </w:r>
          </w:p>
        </w:tc>
        <w:tc>
          <w:tcPr>
            <w:tcW w:type="dxa" w:w="5800"/>
            <w:tcMar>
              <w:top w:type="dxa" w:w="60"/>
              <w:left w:type="dxa" w:w="100"/>
              <w:bottom w:type="dxa" w:w="60"/>
              <w:right w:type="dxa" w:w="100"/>
            </w:tcMar>
          </w:tcPr>
          <w:p>
            <w:pPr>
              <w:spacing w:after="0"/>
            </w:pPr>
            <w:r>
              <w:rPr>
                <w:sz w:val="20"/>
                <w:szCs w:val="20"/>
              </w:rPr>
              <w:t xml:space="preserve">La habilidad mueve al dueño con un TargetRpc y el bot no tiene dueño. Guardá el TargetRpc con HasOwnerConnection() y dale un camino server-side (ver ServerStartDash / ServerStartLeap en el NetworkASC).</w:t>
            </w:r>
          </w:p>
        </w:tc>
      </w:tr>
      <w:tr>
        <w:tc>
          <w:tcPr>
            <w:tcW w:type="dxa" w:w="3600"/>
            <w:tcMar>
              <w:top w:type="dxa" w:w="60"/>
              <w:left w:type="dxa" w:w="100"/>
              <w:bottom w:type="dxa" w:w="60"/>
              <w:right w:type="dxa" w:w="100"/>
            </w:tcMar>
          </w:tcPr>
          <w:p>
            <w:pPr>
              <w:spacing w:after="0"/>
            </w:pPr>
            <w:r>
              <w:rPr>
                <w:sz w:val="20"/>
                <w:szCs w:val="20"/>
              </w:rPr>
              <w:t xml:space="preserve">Marcaste IsInterruptible y la habilidad igual no se puede cortar</w:t>
            </w:r>
          </w:p>
        </w:tc>
        <w:tc>
          <w:tcPr>
            <w:tcW w:type="dxa" w:w="5800"/>
            <w:tcMar>
              <w:top w:type="dxa" w:w="60"/>
              <w:left w:type="dxa" w:w="100"/>
              <w:bottom w:type="dxa" w:w="60"/>
              <w:right w:type="dxa" w:w="100"/>
            </w:tcMar>
          </w:tcPr>
          <w:p>
            <w:pPr>
              <w:spacing w:after="0"/>
            </w:pPr>
            <w:r>
              <w:rPr>
                <w:sz w:val="20"/>
                <w:szCs w:val="20"/>
              </w:rPr>
              <w:t xml:space="preserve">El cliente bloquea el input mientras corre una habilidad que no sabe interrumpible. Se decide por la habilidad (_attackInterruptible), no por el slot: revisá que la casilla esté en el asset que realmente se otorga. Y si es un switch o un combo, la que pega es la COPIA: tiene que heredar la marca (GA_TagSwitch y GA_ComboSequence ya lo hacen).</w:t>
            </w:r>
          </w:p>
        </w:tc>
      </w:tr>
      <w:tr>
        <w:tc>
          <w:tcPr>
            <w:tcW w:type="dxa" w:w="3600"/>
            <w:tcMar>
              <w:top w:type="dxa" w:w="60"/>
              <w:left w:type="dxa" w:w="100"/>
              <w:bottom w:type="dxa" w:w="60"/>
              <w:right w:type="dxa" w:w="100"/>
            </w:tcMar>
          </w:tcPr>
          <w:p>
            <w:pPr>
              <w:spacing w:after="0"/>
            </w:pPr>
            <w:r>
              <w:rPr>
                <w:sz w:val="20"/>
                <w:szCs w:val="20"/>
              </w:rPr>
              <w:t xml:space="preserve">Apuntás a uno y la habilidad elige al que tenés pegado</w:t>
            </w:r>
          </w:p>
        </w:tc>
        <w:tc>
          <w:tcPr>
            <w:tcW w:type="dxa" w:w="5800"/>
            <w:tcMar>
              <w:top w:type="dxa" w:w="60"/>
              <w:left w:type="dxa" w:w="100"/>
              <w:bottom w:type="dxa" w:w="60"/>
              <w:right w:type="dxa" w:w="100"/>
            </w:tcMar>
          </w:tcPr>
          <w:p>
            <w:pPr>
              <w:spacing w:after="0"/>
            </w:pPr>
            <w:r>
              <w:rPr>
                <w:sz w:val="20"/>
                <w:szCs w:val="20"/>
              </w:rPr>
              <w:t xml:space="preserve">La selección se mide desde los pies en vez de desde la cámara. Usá FindBestTargetInAim, que mide sobre el rayo de la retícula.</w:t>
            </w:r>
          </w:p>
        </w:tc>
      </w:tr>
    </w:tbl>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2026-08-21T22:37:58.745Z</dcterms:created>
  <dcterms:modified xsi:type="dcterms:W3CDTF">2026-08-21T22:37:58.745Z</dcterms:modified>
</cp:coreProperties>
</file>

<file path=docProps/custom.xml><?xml version="1.0" encoding="utf-8"?>
<Properties xmlns="http://schemas.openxmlformats.org/officeDocument/2006/custom-properties" xmlns:vt="http://schemas.openxmlformats.org/officeDocument/2006/docPropsVTypes"/>
</file>