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6216E" w14:textId="427C4B8D" w:rsidR="00601CDC" w:rsidRDefault="00601CDC">
      <w:r>
        <w:rPr>
          <w:noProof/>
        </w:rPr>
        <w:drawing>
          <wp:inline distT="0" distB="0" distL="0" distR="0" wp14:anchorId="3E73D182" wp14:editId="1C5F0667">
            <wp:extent cx="1669312" cy="457200"/>
            <wp:effectExtent l="0" t="0" r="7620" b="0"/>
            <wp:docPr id="1186765142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65142" name="Imagem 1" descr="Uma imagem contendo Logotipo&#10;&#10;Descrição gerada automaticamente"/>
                    <pic:cNvPicPr/>
                  </pic:nvPicPr>
                  <pic:blipFill rotWithShape="1">
                    <a:blip r:embed="rId7"/>
                    <a:srcRect r="21710" b="42820"/>
                    <a:stretch/>
                  </pic:blipFill>
                  <pic:spPr bwMode="auto">
                    <a:xfrm>
                      <a:off x="0" y="0"/>
                      <a:ext cx="1670394" cy="457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43D6C" w14:textId="0D04C24A" w:rsidR="00AB1E3F" w:rsidRDefault="00AB1E3F">
      <w:r>
        <w:t>QUESTIONAMENTO PRINCIPAL!!:</w:t>
      </w:r>
    </w:p>
    <w:p w14:paraId="7452735C" w14:textId="298E9625" w:rsidR="00AB1E3F" w:rsidRDefault="00AB1E3F"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no seu projeto mostre onde isso começou, como foi a evolução dessa intensidade e o quanto isso está presente na sua vida.</w:t>
      </w:r>
    </w:p>
    <w:p w14:paraId="0B43236F" w14:textId="77777777" w:rsidR="00AB1E3F" w:rsidRDefault="00AB1E3F"/>
    <w:p w14:paraId="55F61B05" w14:textId="77777777" w:rsidR="00AB1E3F" w:rsidRDefault="00AB1E3F"/>
    <w:p w14:paraId="0ABF6651" w14:textId="29B3133F" w:rsidR="000B01BE" w:rsidRDefault="00794FA8">
      <w:proofErr w:type="spellStart"/>
      <w:r>
        <w:t>KaizenZone</w:t>
      </w:r>
      <w:proofErr w:type="spellEnd"/>
      <w:r>
        <w:t xml:space="preserve"> = </w:t>
      </w:r>
    </w:p>
    <w:p w14:paraId="64B8DEC6" w14:textId="3B200324" w:rsidR="00794FA8" w:rsidRDefault="00794FA8">
      <w:r>
        <w:t xml:space="preserve">Kaizen é o conceito japonês </w:t>
      </w:r>
      <w:r w:rsidR="000B01BE">
        <w:t xml:space="preserve">que </w:t>
      </w:r>
      <w:r w:rsidR="00601CDC">
        <w:t xml:space="preserve">consiste em sempre </w:t>
      </w:r>
      <w:r w:rsidR="000B01BE">
        <w:t xml:space="preserve">melhorar </w:t>
      </w:r>
      <w:r w:rsidR="008B7D7D">
        <w:t>continuamente</w:t>
      </w:r>
      <w:r w:rsidR="000B01BE">
        <w:t xml:space="preserve"> a cada dia</w:t>
      </w:r>
      <w:r w:rsidR="008B7D7D">
        <w:t>, em um sentido numérico, melhorar 1% a cada dia.</w:t>
      </w:r>
    </w:p>
    <w:p w14:paraId="3DDA4708" w14:textId="29645DE4" w:rsidR="00C26A86" w:rsidRDefault="000B01BE">
      <w:r>
        <w:t xml:space="preserve">Zone é </w:t>
      </w:r>
      <w:r w:rsidR="008B7D7D">
        <w:t xml:space="preserve">uma parte fracionada do </w:t>
      </w:r>
      <w:r w:rsidR="007840A4">
        <w:t xml:space="preserve">termo </w:t>
      </w:r>
      <w:r>
        <w:t>Safe</w:t>
      </w:r>
      <w:r w:rsidR="007840A4">
        <w:t xml:space="preserve"> </w:t>
      </w:r>
      <w:r>
        <w:t>Zone</w:t>
      </w:r>
      <w:r w:rsidR="007840A4">
        <w:t xml:space="preserve"> </w:t>
      </w:r>
      <w:r w:rsidR="008B7D7D">
        <w:t xml:space="preserve">que existe no </w:t>
      </w:r>
      <w:proofErr w:type="spellStart"/>
      <w:r w:rsidR="007840A4">
        <w:t>Fortnite</w:t>
      </w:r>
      <w:proofErr w:type="spellEnd"/>
      <w:r w:rsidR="007840A4">
        <w:t xml:space="preserve">, que remete a zona segura contra a tempestade </w:t>
      </w:r>
      <w:r w:rsidR="008B7D7D">
        <w:t xml:space="preserve">(é causado </w:t>
      </w:r>
      <w:r w:rsidR="00C26A86">
        <w:t>um dano significativo</w:t>
      </w:r>
      <w:r w:rsidR="008B7D7D">
        <w:t>, se estiver dentro da tempestade</w:t>
      </w:r>
      <w:r w:rsidR="00C26A86">
        <w:t>).</w:t>
      </w:r>
      <w:r w:rsidR="007840A4">
        <w:t xml:space="preserve"> </w:t>
      </w:r>
    </w:p>
    <w:p w14:paraId="4B841AE4" w14:textId="029568A8" w:rsidR="00794FA8" w:rsidRDefault="00C26A86">
      <w:r>
        <w:t xml:space="preserve">Podendo ter outro sentindo sendo esse: Uma zona segura para </w:t>
      </w:r>
      <w:r w:rsidR="008B7D7D">
        <w:t>o</w:t>
      </w:r>
      <w:r w:rsidR="008676B6">
        <w:t xml:space="preserve"> usuário melhorar 1% a cada dia.</w:t>
      </w:r>
    </w:p>
    <w:p w14:paraId="57E6C073" w14:textId="000B83B8" w:rsidR="007C4B98" w:rsidRDefault="00ED3A3E">
      <w:r>
        <w:t xml:space="preserve">Tela inicial pode ser das </w:t>
      </w:r>
      <w:proofErr w:type="spellStart"/>
      <w:r>
        <w:t>collabs</w:t>
      </w:r>
      <w:proofErr w:type="spellEnd"/>
      <w:r>
        <w:t xml:space="preserve"> que o </w:t>
      </w:r>
      <w:proofErr w:type="spellStart"/>
      <w:r>
        <w:t>Fortnite</w:t>
      </w:r>
      <w:proofErr w:type="spellEnd"/>
      <w:r>
        <w:t xml:space="preserve"> fez e que já fizeram sucesso + colocar também </w:t>
      </w:r>
      <w:proofErr w:type="gramStart"/>
      <w:r>
        <w:t xml:space="preserve">os </w:t>
      </w:r>
      <w:proofErr w:type="spellStart"/>
      <w:r>
        <w:t>show</w:t>
      </w:r>
      <w:proofErr w:type="spellEnd"/>
      <w:proofErr w:type="gramEnd"/>
      <w:r>
        <w:t xml:space="preserve"> dentro do </w:t>
      </w:r>
      <w:proofErr w:type="spellStart"/>
      <w:r>
        <w:t>Fortnite</w:t>
      </w:r>
      <w:proofErr w:type="spellEnd"/>
      <w:r>
        <w:t xml:space="preserve">, um pouco da história do </w:t>
      </w:r>
      <w:proofErr w:type="spellStart"/>
      <w:r>
        <w:t>Fortnite</w:t>
      </w:r>
      <w:proofErr w:type="spellEnd"/>
      <w:r w:rsidR="00DA7366">
        <w:t>, posso colocar a história de algum boneco (</w:t>
      </w:r>
      <w:proofErr w:type="spellStart"/>
      <w:r w:rsidR="00DA7366">
        <w:t>skin</w:t>
      </w:r>
      <w:proofErr w:type="spellEnd"/>
      <w:r w:rsidR="00DA7366">
        <w:t>)</w:t>
      </w:r>
    </w:p>
    <w:p w14:paraId="0EB7C212" w14:textId="77777777" w:rsidR="007C4B98" w:rsidRDefault="007C4B98"/>
    <w:p w14:paraId="2F9AEABC" w14:textId="6128DA53" w:rsidR="00A03A88" w:rsidRDefault="007C4B98" w:rsidP="00A03A88">
      <w:r>
        <w:t>USO DO CHART JS:</w:t>
      </w:r>
      <w:r>
        <w:br/>
      </w:r>
      <w:r>
        <w:br/>
      </w:r>
      <w:r w:rsidR="00A03A88">
        <w:t>1. Interações do Usuário no Site</w:t>
      </w:r>
    </w:p>
    <w:p w14:paraId="652BF5C7" w14:textId="77777777" w:rsidR="00A03A88" w:rsidRDefault="00A03A88" w:rsidP="00A03A88">
      <w:r>
        <w:t>Se o projeto tiver funcionalidades como discussões, comentários ou postagens, você pode usar essas interações para gerar gráficos. Por exemplo, um gráfico de barras mostrando o número de comentários por tópico ou um gráfico de linha para acompanhar o crescimento da atividade ao longo do tempo.</w:t>
      </w:r>
    </w:p>
    <w:p w14:paraId="6280B812" w14:textId="77777777" w:rsidR="00A03A88" w:rsidRDefault="00A03A88" w:rsidP="00A03A88"/>
    <w:p w14:paraId="7F227023" w14:textId="061CE398" w:rsidR="00A03A88" w:rsidRDefault="00A03A88" w:rsidP="00A03A88">
      <w:r>
        <w:t>2. Dados de Pesquisa</w:t>
      </w:r>
    </w:p>
    <w:p w14:paraId="6734FA9B" w14:textId="77777777" w:rsidR="00A03A88" w:rsidRDefault="00A03A88" w:rsidP="00A03A88">
      <w:r>
        <w:t xml:space="preserve">Outra abordagem é usar pesquisas para coletar dados dos usuários sem exigir entrada manual detalhada. Por exemplo, uma pesquisa para saber quais são as </w:t>
      </w:r>
      <w:proofErr w:type="spellStart"/>
      <w:r>
        <w:t>skins</w:t>
      </w:r>
      <w:proofErr w:type="spellEnd"/>
      <w:r>
        <w:t xml:space="preserve"> favoritas, modos de jogo preferidos ou atividades mais populares. Com base nas respostas, você pode criar gráficos, como um gráfico de pizza para mostrar a proporção de modos de jogo favoritos.</w:t>
      </w:r>
    </w:p>
    <w:p w14:paraId="767EEAF1" w14:textId="77777777" w:rsidR="00A03A88" w:rsidRDefault="00A03A88" w:rsidP="00A03A88"/>
    <w:p w14:paraId="7E080932" w14:textId="369A604A" w:rsidR="00A03A88" w:rsidRDefault="00A03A88" w:rsidP="00A03A88">
      <w:r>
        <w:t xml:space="preserve">3. Informações sobre </w:t>
      </w:r>
      <w:proofErr w:type="spellStart"/>
      <w:r>
        <w:t>Skins</w:t>
      </w:r>
      <w:proofErr w:type="spellEnd"/>
      <w:r>
        <w:t xml:space="preserve"> e Personalizações</w:t>
      </w:r>
    </w:p>
    <w:p w14:paraId="2FAC86BB" w14:textId="1555C7DD" w:rsidR="007C4B98" w:rsidRDefault="00A03A88" w:rsidP="00A03A88">
      <w:proofErr w:type="spellStart"/>
      <w:r>
        <w:t>Fortnite</w:t>
      </w:r>
      <w:proofErr w:type="spellEnd"/>
      <w:r>
        <w:t xml:space="preserve"> é conhecido por suas </w:t>
      </w:r>
      <w:proofErr w:type="spellStart"/>
      <w:r>
        <w:t>skins</w:t>
      </w:r>
      <w:proofErr w:type="spellEnd"/>
      <w:r>
        <w:t xml:space="preserve"> e itens personalizáveis. Você pode criar um gráfico de barras ou de pizza para mostrar quais são as </w:t>
      </w:r>
      <w:proofErr w:type="spellStart"/>
      <w:r>
        <w:t>skins</w:t>
      </w:r>
      <w:proofErr w:type="spellEnd"/>
      <w:r>
        <w:t xml:space="preserve"> mais populares ou quais são os itens mais utilizados pelos jogadores. Isso pode ser feito com dados disponíveis online ou através de pesquisas com os usuários.</w:t>
      </w:r>
    </w:p>
    <w:p w14:paraId="4C1B127F" w14:textId="77777777" w:rsidR="00A03A88" w:rsidRDefault="00A03A88" w:rsidP="00A03A88"/>
    <w:p w14:paraId="5E5614DE" w14:textId="7FA8BA02" w:rsidR="00A03A88" w:rsidRDefault="00A03A88" w:rsidP="00A03A88">
      <w:r>
        <w:t>Jogo DO DINO (COM SKIN DE FORTNITE E POSSO DAR OPÇÃO DE ESCOLHER A SKIN</w:t>
      </w:r>
      <w:r w:rsidR="0004033B">
        <w:t xml:space="preserve">, ou até uma loja para comprar, quanto mais </w:t>
      </w:r>
      <w:proofErr w:type="spellStart"/>
      <w:r w:rsidR="0004033B">
        <w:t>vc</w:t>
      </w:r>
      <w:proofErr w:type="spellEnd"/>
      <w:r w:rsidR="0004033B">
        <w:t xml:space="preserve"> digita no fórum, mais moedas você tem e </w:t>
      </w:r>
      <w:proofErr w:type="spellStart"/>
      <w:proofErr w:type="gramStart"/>
      <w:r w:rsidR="0004033B">
        <w:t>dai</w:t>
      </w:r>
      <w:proofErr w:type="spellEnd"/>
      <w:proofErr w:type="gramEnd"/>
      <w:r w:rsidR="0004033B">
        <w:t xml:space="preserve"> </w:t>
      </w:r>
      <w:proofErr w:type="spellStart"/>
      <w:r w:rsidR="0004033B">
        <w:t>vc</w:t>
      </w:r>
      <w:proofErr w:type="spellEnd"/>
      <w:r w:rsidR="0004033B">
        <w:t xml:space="preserve"> pode ir na loja pra comprar</w:t>
      </w:r>
      <w:r>
        <w:t>)</w:t>
      </w:r>
    </w:p>
    <w:p w14:paraId="3D33F417" w14:textId="77777777" w:rsidR="00E1527E" w:rsidRDefault="00E1527E" w:rsidP="00A03A88">
      <w:pPr>
        <w:pBdr>
          <w:bottom w:val="double" w:sz="6" w:space="1" w:color="auto"/>
        </w:pBdr>
      </w:pPr>
    </w:p>
    <w:p w14:paraId="1A9B1EFE" w14:textId="77777777" w:rsidR="00E1527E" w:rsidRDefault="00E1527E" w:rsidP="00E1527E"/>
    <w:p w14:paraId="4C00BDD4" w14:textId="77777777" w:rsidR="00E1527E" w:rsidRDefault="00E1527E" w:rsidP="00E1527E">
      <w:r>
        <w:t>A ideia do site "</w:t>
      </w:r>
      <w:proofErr w:type="spellStart"/>
      <w:r>
        <w:t>KaizenZone</w:t>
      </w:r>
      <w:proofErr w:type="spellEnd"/>
      <w:r>
        <w:t xml:space="preserve">" pode ser relacionada à proposta de melhoria contínua no mundo do </w:t>
      </w:r>
      <w:proofErr w:type="spellStart"/>
      <w:r>
        <w:t>Fortnite</w:t>
      </w:r>
      <w:proofErr w:type="spellEnd"/>
      <w:r>
        <w:t>, inspirando a comunidade a buscar avanços incrementais diariamente, seja no próprio jogo ou em outras áreas de interesse. Vamos entender como você pode conectar esse conceito ao conteúdo do site e como as funcionalidades sugeridas ajudam a reforçar essa proposta:</w:t>
      </w:r>
    </w:p>
    <w:p w14:paraId="537F59C3" w14:textId="77777777" w:rsidR="00E1527E" w:rsidRDefault="00E1527E" w:rsidP="00E1527E"/>
    <w:p w14:paraId="57A36F52" w14:textId="77777777" w:rsidR="00E1527E" w:rsidRDefault="00E1527E" w:rsidP="00E1527E">
      <w:r>
        <w:t>1. Tela Inicial</w:t>
      </w:r>
    </w:p>
    <w:p w14:paraId="33F282B1" w14:textId="77777777" w:rsidR="00E1527E" w:rsidRDefault="00E1527E" w:rsidP="00E1527E">
      <w:r>
        <w:t xml:space="preserve">A tela inicial com destaque para </w:t>
      </w:r>
      <w:proofErr w:type="spellStart"/>
      <w:r>
        <w:t>collabs</w:t>
      </w:r>
      <w:proofErr w:type="spellEnd"/>
      <w:r>
        <w:t xml:space="preserve"> bem-sucedidas e eventos no </w:t>
      </w:r>
      <w:proofErr w:type="spellStart"/>
      <w:r>
        <w:t>Fortnite</w:t>
      </w:r>
      <w:proofErr w:type="spellEnd"/>
      <w:r>
        <w:t xml:space="preserve"> pode mostrar a evolução do jogo e inspirar a comunidade a explorar novas possibilidades. A presença de conteúdo sobre shows e </w:t>
      </w:r>
      <w:proofErr w:type="spellStart"/>
      <w:r>
        <w:t>skins</w:t>
      </w:r>
      <w:proofErr w:type="spellEnd"/>
      <w:r>
        <w:t xml:space="preserve"> populares é uma maneira de mostrar como a cultura do </w:t>
      </w:r>
      <w:proofErr w:type="spellStart"/>
      <w:r>
        <w:t>Fortnite</w:t>
      </w:r>
      <w:proofErr w:type="spellEnd"/>
      <w:r>
        <w:t xml:space="preserve"> tem crescido ao longo do tempo, reforçando a ideia de melhoria contínua.</w:t>
      </w:r>
    </w:p>
    <w:p w14:paraId="798C9B56" w14:textId="77777777" w:rsidR="00E1527E" w:rsidRDefault="00E1527E" w:rsidP="00E1527E"/>
    <w:p w14:paraId="223026AF" w14:textId="77777777" w:rsidR="00E1527E" w:rsidRDefault="00E1527E" w:rsidP="00E1527E">
      <w:r>
        <w:t>2. Uso do Chart.js</w:t>
      </w:r>
    </w:p>
    <w:p w14:paraId="2C48C58B" w14:textId="77777777" w:rsidR="00E1527E" w:rsidRDefault="00E1527E" w:rsidP="00E1527E">
      <w:r>
        <w:t xml:space="preserve">Os exemplos de gráficos que você sugeriu (interações do usuário, dados de pesquisa, informações sobre </w:t>
      </w:r>
      <w:proofErr w:type="spellStart"/>
      <w:r>
        <w:t>skins</w:t>
      </w:r>
      <w:proofErr w:type="spellEnd"/>
      <w:r>
        <w:t>) podem ser usados para medir e demonstrar progresso no site, refletindo o conceito de melhoria diária:</w:t>
      </w:r>
    </w:p>
    <w:p w14:paraId="7ECF2149" w14:textId="77777777" w:rsidR="00E1527E" w:rsidRDefault="00E1527E" w:rsidP="00E1527E"/>
    <w:p w14:paraId="6B3CEBC5" w14:textId="77777777" w:rsidR="00E1527E" w:rsidRDefault="00E1527E" w:rsidP="00E1527E">
      <w:r>
        <w:t>Interações do Usuário no Site: Graças aos gráficos, você pode visualizar como a participação e a atividade no site crescem ao longo do tempo. Se a ideia é incentivar a comunidade a contribuir mais, ver esse crescimento em números pode ser uma motivação poderosa.</w:t>
      </w:r>
    </w:p>
    <w:p w14:paraId="1B2DE752" w14:textId="77777777" w:rsidR="00E1527E" w:rsidRDefault="00E1527E" w:rsidP="00E1527E">
      <w:r>
        <w:lastRenderedPageBreak/>
        <w:t>Dados de Pesquisa: Fazer pesquisas para entender as preferências dos usuários é uma forma de identificar tendências e adaptar o conteúdo do site para melhor atendê-los. Isso reflete o princípio Kaizen de melhoria contínua por meio do feedback e aprendizado.</w:t>
      </w:r>
    </w:p>
    <w:p w14:paraId="4B0FE6EA" w14:textId="77777777" w:rsidR="00E1527E" w:rsidRDefault="00E1527E" w:rsidP="00E1527E">
      <w:r>
        <w:t xml:space="preserve">Informações sobre </w:t>
      </w:r>
      <w:proofErr w:type="spellStart"/>
      <w:r>
        <w:t>Skins</w:t>
      </w:r>
      <w:proofErr w:type="spellEnd"/>
      <w:r>
        <w:t xml:space="preserve"> e Personalizações: Esses gráficos podem mostrar como o uso de determinadas </w:t>
      </w:r>
      <w:proofErr w:type="spellStart"/>
      <w:r>
        <w:t>skins</w:t>
      </w:r>
      <w:proofErr w:type="spellEnd"/>
      <w:r>
        <w:t xml:space="preserve"> ou itens muda ao longo do tempo, indicando novas tendências ou interesses emergentes. A comunidade pode usar esses insights para tomar decisões informadas e melhorar sua experiência no jogo.</w:t>
      </w:r>
    </w:p>
    <w:p w14:paraId="3C1A8CB4" w14:textId="0F2B73F7" w:rsidR="00E1527E" w:rsidRDefault="00E1527E" w:rsidP="00E1527E">
      <w:r>
        <w:t>3. Jogo do Dino</w:t>
      </w:r>
      <w:r w:rsidR="001D54BC">
        <w:t xml:space="preserve"> (</w:t>
      </w:r>
      <w:proofErr w:type="spellStart"/>
      <w:r w:rsidR="001D54BC">
        <w:t>Endless</w:t>
      </w:r>
      <w:proofErr w:type="spellEnd"/>
      <w:r w:rsidR="001D54BC">
        <w:t xml:space="preserve"> </w:t>
      </w:r>
      <w:proofErr w:type="spellStart"/>
      <w:r w:rsidR="001D54BC">
        <w:t>Runner</w:t>
      </w:r>
      <w:proofErr w:type="spellEnd"/>
      <w:r w:rsidR="001D54BC">
        <w:t>)</w:t>
      </w:r>
    </w:p>
    <w:p w14:paraId="6194AC3B" w14:textId="77777777" w:rsidR="00E1527E" w:rsidRDefault="00E1527E" w:rsidP="00E1527E">
      <w:r>
        <w:t xml:space="preserve">Ao incluir um minijogo como o "Jogo do Dino", mas com a temática de </w:t>
      </w:r>
      <w:proofErr w:type="spellStart"/>
      <w:r>
        <w:t>Fortnite</w:t>
      </w:r>
      <w:proofErr w:type="spellEnd"/>
      <w:r>
        <w:t xml:space="preserve"> e a opção de personalizar o personagem, você proporciona uma experiência divertida que pode ser melhorada ao longo do tempo com a coleta de moedas. Esse elemento de gamificação incentiva os usuários a interagir mais com o site e a buscar melhorias constantes.</w:t>
      </w:r>
    </w:p>
    <w:p w14:paraId="1FA04148" w14:textId="77777777" w:rsidR="00E1527E" w:rsidRDefault="00E1527E" w:rsidP="00E1527E"/>
    <w:p w14:paraId="61F52592" w14:textId="77777777" w:rsidR="00E1527E" w:rsidRDefault="00E1527E" w:rsidP="00E1527E">
      <w:r>
        <w:t>4. ODS17 - Parcerias e Meio de Implementação</w:t>
      </w:r>
    </w:p>
    <w:p w14:paraId="14AF37A5" w14:textId="77777777" w:rsidR="00E1527E" w:rsidRDefault="00E1527E" w:rsidP="00E1527E">
      <w:r>
        <w:t>A conexão com a ODS17 pode ser feita de duas maneiras:</w:t>
      </w:r>
    </w:p>
    <w:p w14:paraId="20F6741C" w14:textId="77777777" w:rsidR="00E1527E" w:rsidRDefault="00E1527E" w:rsidP="00E1527E"/>
    <w:p w14:paraId="29D10E5F" w14:textId="77777777" w:rsidR="00E1527E" w:rsidRDefault="00E1527E" w:rsidP="00E1527E">
      <w:r>
        <w:t xml:space="preserve">Parcerias para Conteúdo: Ao mostrar colaborações e parcerias que o </w:t>
      </w:r>
      <w:proofErr w:type="spellStart"/>
      <w:r>
        <w:t>Fortnite</w:t>
      </w:r>
      <w:proofErr w:type="spellEnd"/>
      <w:r>
        <w:t xml:space="preserve"> fez, você demonstra a importância de se conectar com outros para alcançar objetivos maiores. Isso pode inspirar a comunidade a buscar parcerias e colaborações em sua vida pessoal ou profissional.</w:t>
      </w:r>
    </w:p>
    <w:p w14:paraId="54210ED4" w14:textId="77777777" w:rsidR="00E1527E" w:rsidRDefault="00E1527E" w:rsidP="00E1527E">
      <w:r>
        <w:t>Parcerias para Inovação e Sustentabilidade: A ideia de uma zona segura para a prática do Kaizen pode ser ligada ao conceito de parcerias como um meio de implementar mudanças positivas e sustentáveis ao longo do tempo. Mostrar como colaborações bem-sucedidas levam a melhorias contínuas reflete esse conceito.</w:t>
      </w:r>
    </w:p>
    <w:p w14:paraId="334FAA69" w14:textId="1342BD53" w:rsidR="00E1527E" w:rsidRDefault="00E1527E" w:rsidP="00E1527E">
      <w:r>
        <w:t>Com essas ideias, o site "</w:t>
      </w:r>
      <w:proofErr w:type="spellStart"/>
      <w:r>
        <w:t>KaizenZone</w:t>
      </w:r>
      <w:proofErr w:type="spellEnd"/>
      <w:r>
        <w:t xml:space="preserve">" não só cria uma experiência envolvente para os fãs de </w:t>
      </w:r>
      <w:proofErr w:type="spellStart"/>
      <w:r>
        <w:t>Fortnite</w:t>
      </w:r>
      <w:proofErr w:type="spellEnd"/>
      <w:r>
        <w:t>, mas também incentiva a comunidade a adotar o princípio Kaizen em suas próprias vidas, seja por meio da melhoria no jogo ou em seus objetivos pessoais.</w:t>
      </w:r>
    </w:p>
    <w:p w14:paraId="00FCDB47" w14:textId="23EA0591" w:rsidR="00601CDC" w:rsidRDefault="00601CDC" w:rsidP="00E1527E"/>
    <w:sectPr w:rsidR="00601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40"/>
    <w:rsid w:val="0004033B"/>
    <w:rsid w:val="000B01BE"/>
    <w:rsid w:val="001D54BC"/>
    <w:rsid w:val="002170BC"/>
    <w:rsid w:val="00291612"/>
    <w:rsid w:val="00601CDC"/>
    <w:rsid w:val="007840A4"/>
    <w:rsid w:val="00794FA8"/>
    <w:rsid w:val="007C4B98"/>
    <w:rsid w:val="00812E7E"/>
    <w:rsid w:val="00840153"/>
    <w:rsid w:val="008676B6"/>
    <w:rsid w:val="008B7D7D"/>
    <w:rsid w:val="008F1840"/>
    <w:rsid w:val="009A4711"/>
    <w:rsid w:val="009D1836"/>
    <w:rsid w:val="00A03A88"/>
    <w:rsid w:val="00AB1E3F"/>
    <w:rsid w:val="00C26A86"/>
    <w:rsid w:val="00DA7366"/>
    <w:rsid w:val="00E04DD8"/>
    <w:rsid w:val="00E1527E"/>
    <w:rsid w:val="00ED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5B06A"/>
  <w15:chartTrackingRefBased/>
  <w15:docId w15:val="{8FE64B05-CAC1-48A4-B2F0-1014D214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1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1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1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1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1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1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1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1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1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1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1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1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18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18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18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18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18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18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1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1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1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1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1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18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18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18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1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18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18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30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13" ma:contentTypeDescription="Create a new document." ma:contentTypeScope="" ma:versionID="944c09bb98418968f166fa780acde19f">
  <xsd:schema xmlns:xsd="http://www.w3.org/2001/XMLSchema" xmlns:xs="http://www.w3.org/2001/XMLSchema" xmlns:p="http://schemas.microsoft.com/office/2006/metadata/properties" xmlns:ns3="32844186-265b-4793-912a-671da4ac73b2" xmlns:ns4="97232348-304c-4ff8-affc-b0d6bfd913f5" targetNamespace="http://schemas.microsoft.com/office/2006/metadata/properties" ma:root="true" ma:fieldsID="8e0f5b39ab943ba597f4b11b2a3afc44" ns3:_="" ns4:_="">
    <xsd:import namespace="32844186-265b-4793-912a-671da4ac73b2"/>
    <xsd:import namespace="97232348-304c-4ff8-affc-b0d6bfd91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32348-304c-4ff8-affc-b0d6bfd91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Props1.xml><?xml version="1.0" encoding="utf-8"?>
<ds:datastoreItem xmlns:ds="http://schemas.openxmlformats.org/officeDocument/2006/customXml" ds:itemID="{7E802C99-5EEA-40EB-986A-97051ED1B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97232348-304c-4ff8-affc-b0d6bfd91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58CF0F-1F93-4152-8E57-1426B8307E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387A39-8E02-4C4B-B16D-5FF51C83A6E4}">
  <ds:schemaRefs>
    <ds:schemaRef ds:uri="http://schemas.microsoft.com/office/2006/metadata/properties"/>
    <ds:schemaRef ds:uri="http://schemas.microsoft.com/office/infopath/2007/PartnerControls"/>
    <ds:schemaRef ds:uri="32844186-265b-4793-912a-671da4ac73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3</Pages>
  <Words>802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RYUITI KOHATSU .</dc:creator>
  <cp:keywords/>
  <dc:description/>
  <cp:lastModifiedBy>GUSTAVO RYUITI KOHATSU .</cp:lastModifiedBy>
  <cp:revision>5</cp:revision>
  <dcterms:created xsi:type="dcterms:W3CDTF">2024-05-06T01:42:00Z</dcterms:created>
  <dcterms:modified xsi:type="dcterms:W3CDTF">2024-05-11T03:02:00Z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