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27" w:rsidRDefault="00F26727">
      <w:pPr>
        <w:pStyle w:val="CabealhoCapa1"/>
      </w:pPr>
    </w:p>
    <w:p w:rsidR="00F26727" w:rsidRDefault="00F26727">
      <w:pPr>
        <w:pStyle w:val="CabealhoCapa2"/>
      </w:pPr>
    </w:p>
    <w:p w:rsidR="00F26727" w:rsidRDefault="004B447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C31D1A">
                              <w:t>TERROIR</w:t>
                            </w:r>
                          </w:p>
                          <w:p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C31D1A">
                              <w:t>1.0</w:t>
                            </w:r>
                            <w:r>
                              <w:t xml:space="preserve"> - </w:t>
                            </w:r>
                            <w:r w:rsidR="00C31D1A">
                              <w:t>outubro</w:t>
                            </w:r>
                            <w:r>
                              <w:t xml:space="preserve"> de </w:t>
                            </w:r>
                            <w:r w:rsidR="00C31D1A">
                              <w:t>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K97AqrkAgAAYgYAAA4AAAAA&#10;AAAAAAAAAAAALgIAAGRycy9lMm9Eb2MueG1sUEsBAi0AFAAGAAgAAAAhAAyD16vhAAAACgEAAA8A&#10;AAAAAAAAAAAAAAAAPgUAAGRycy9kb3ducmV2LnhtbFBLBQYAAAAABAAEAPMAAABMBgAAAAA=&#10;" filled="f" stroked="f">
                <v:textbox inset="0,0,0,0">
                  <w:txbxContent>
                    <w:p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C31D1A">
                        <w:t>TERROIR</w:t>
                      </w:r>
                    </w:p>
                    <w:p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C31D1A">
                        <w:t>1.0</w:t>
                      </w:r>
                      <w:r>
                        <w:t xml:space="preserve"> - </w:t>
                      </w:r>
                      <w:r w:rsidR="00C31D1A">
                        <w:t>outubro</w:t>
                      </w:r>
                      <w:r>
                        <w:t xml:space="preserve"> de </w:t>
                      </w:r>
                      <w:r w:rsidR="00C31D1A">
                        <w:t>2025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F26727" w:rsidRDefault="00C31D1A">
      <w:pPr>
        <w:pStyle w:val="Item"/>
      </w:pPr>
      <w:r>
        <w:t xml:space="preserve">Gustavo Martins de Oliveira </w:t>
      </w:r>
      <w:r w:rsidR="00F26727">
        <w:tab/>
      </w:r>
      <w:r>
        <w:tab/>
        <w:t>Back-End</w:t>
      </w:r>
    </w:p>
    <w:p w:rsidR="00F26727" w:rsidRDefault="00C31D1A">
      <w:pPr>
        <w:pStyle w:val="Item"/>
      </w:pPr>
      <w:r>
        <w:t xml:space="preserve">Lana da Silva Miranda </w:t>
      </w:r>
      <w:r w:rsidR="00F26727">
        <w:tab/>
      </w:r>
      <w:r>
        <w:t xml:space="preserve">              </w:t>
      </w:r>
      <w:r>
        <w:tab/>
      </w:r>
      <w:r>
        <w:tab/>
        <w:t xml:space="preserve">Front-End </w:t>
      </w:r>
    </w:p>
    <w:p w:rsidR="00F26727" w:rsidRDefault="00C31D1A">
      <w:pPr>
        <w:pStyle w:val="Item"/>
      </w:pPr>
      <w:r>
        <w:t>Nina Tobias Novikoff da Cunha Ribeiro</w:t>
      </w:r>
      <w:r w:rsidR="00F26727">
        <w:tab/>
      </w:r>
      <w:r>
        <w:t>Design/Front-End</w:t>
      </w:r>
    </w:p>
    <w:p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F26727" w:rsidRDefault="00C31D1A" w:rsidP="00C31D1A">
      <w:pPr>
        <w:pStyle w:val="Sumrio-Captulo"/>
        <w:ind w:right="-427"/>
        <w:jc w:val="center"/>
      </w:pPr>
      <w:r w:rsidRPr="00C31D1A">
        <w:rPr>
          <w:rFonts w:ascii="Times New Roman" w:hAnsi="Times New Roman"/>
          <w:b w:val="0"/>
          <w:sz w:val="20"/>
        </w:rPr>
        <w:t>Este documento destina-se à equipe de desenvolvimento e partes interessadas no projeto</w:t>
      </w:r>
      <w:r>
        <w:t xml:space="preserve"> </w:t>
      </w:r>
      <w:r w:rsidR="002057CE">
        <w:br w:type="page"/>
      </w:r>
      <w:r w:rsidR="00F26727">
        <w:lastRenderedPageBreak/>
        <w:t>Sumário</w:t>
      </w:r>
    </w:p>
    <w:p w:rsidR="00FD201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:rsidR="00C31D1A" w:rsidRDefault="00C31D1A" w:rsidP="00C31D1A"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25110041"/>
      <w:r>
        <w:t xml:space="preserve">Este documento especifica o sistema </w:t>
      </w:r>
      <w:r>
        <w:t>TERROIR</w:t>
      </w:r>
      <w:r>
        <w:t>, um e-commerce voltado para a venda de cafés em grãos, cápsulas e kits</w:t>
      </w:r>
      <w:r>
        <w:t xml:space="preserve"> de café</w:t>
      </w:r>
      <w:r>
        <w:t>. O objetivo é fornecer aos desenvolvedores as informações necessárias para o projeto, implementação e testes do sistema, definindo suas funcionalidades principais, regras de negócio e requisitos não funcionais.</w:t>
      </w:r>
    </w:p>
    <w:p w:rsidR="00C31D1A" w:rsidRDefault="00C31D1A" w:rsidP="00C31D1A">
      <w:r>
        <w:t>O sistema permitirá que visitantes consultem o catálogo de produtos e que clientes cadastrados realizem compras, gerenciem seus endereços e acompanhem pedidos. As seções a seguir detalham os requisitos funcionais e não funcionais, bem como as interfaces do sistema.</w:t>
      </w:r>
    </w:p>
    <w:p w:rsidR="00F26727" w:rsidRDefault="00F26727">
      <w:pPr>
        <w:pStyle w:val="Ttulo2"/>
      </w:pPr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C31D1A">
        <w:t>TERROIR</w:t>
      </w:r>
      <w:r>
        <w:t xml:space="preserve"> e estão organizadas como descrito abaixo.</w:t>
      </w:r>
    </w:p>
    <w:p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:rsidR="001A74BB" w:rsidRDefault="001A74BB" w:rsidP="001A74BB">
      <w:pPr>
        <w:pStyle w:val="TextoNormal"/>
      </w:pPr>
    </w:p>
    <w:p w:rsidR="001A74BB" w:rsidRDefault="001A74BB" w:rsidP="001A74BB">
      <w:pPr>
        <w:pStyle w:val="Ttulo2"/>
      </w:pPr>
      <w:bookmarkStart w:id="16" w:name="_Toc125110043"/>
      <w:r>
        <w:t>Definições</w:t>
      </w:r>
      <w:r w:rsidR="005C5014">
        <w:t xml:space="preserve"> e Atributos de Requisitos</w:t>
      </w:r>
      <w:bookmarkEnd w:id="16"/>
    </w:p>
    <w:p w:rsidR="00F26727" w:rsidRDefault="00F26727">
      <w:pPr>
        <w:pStyle w:val="Ttulo3"/>
      </w:pPr>
      <w:bookmarkStart w:id="17" w:name="_Toc468086043"/>
      <w:bookmarkStart w:id="18" w:name="_Toc125110044"/>
      <w:r>
        <w:t>Identificação dos Requisitos</w:t>
      </w:r>
      <w:bookmarkEnd w:id="17"/>
      <w:bookmarkEnd w:id="18"/>
      <w:r>
        <w:t xml:space="preserve"> </w:t>
      </w:r>
    </w:p>
    <w:p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>
      <w:pPr>
        <w:pStyle w:val="Ttulo3"/>
      </w:pPr>
      <w:bookmarkStart w:id="19" w:name="_Toc468086044"/>
      <w:bookmarkStart w:id="20" w:name="_Toc125110045"/>
      <w:r>
        <w:t>Prioridades dos Requisitos</w:t>
      </w:r>
      <w:bookmarkEnd w:id="19"/>
      <w:bookmarkEnd w:id="20"/>
    </w:p>
    <w:p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b w:val="0"/>
        </w:rPr>
        <w:lastRenderedPageBreak/>
        <w:t>requisitos que podem ser deixados para versões posteriores do sistema, caso não haja tempo hábil para implementá-los na versão que está sendo especificada.</w:t>
      </w:r>
    </w:p>
    <w:p w:rsidR="00C1576A" w:rsidRPr="00C1576A" w:rsidRDefault="00C1576A" w:rsidP="00C1576A">
      <w:pPr>
        <w:pStyle w:val="TextoNormal"/>
      </w:pPr>
      <w:bookmarkStart w:id="21" w:name="_Hlt467473290"/>
      <w:bookmarkEnd w:id="21"/>
    </w:p>
    <w:p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2" w:name="_Toc467473443"/>
    <w:bookmarkStart w:id="23" w:name="_Toc467473975"/>
    <w:bookmarkStart w:id="24" w:name="_Toc467477714"/>
    <w:bookmarkStart w:id="25" w:name="_Toc467494868"/>
    <w:bookmarkStart w:id="26" w:name="_Toc467495238"/>
    <w:bookmarkStart w:id="27" w:name="_Toc468086046"/>
    <w:p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37.2pt" o:ole="">
            <v:imagedata r:id="rId13" o:title=""/>
          </v:shape>
          <o:OLEObject Type="Embed" ProgID="Word.Document.8" ShapeID="_x0000_i1025" DrawAspect="Content" ObjectID="_1823373122" r:id="rId14"/>
        </w:object>
      </w:r>
    </w:p>
    <w:p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r>
        <w:t>Descrição geral do sistema</w:t>
      </w:r>
      <w:bookmarkEnd w:id="22"/>
      <w:bookmarkEnd w:id="23"/>
      <w:bookmarkEnd w:id="24"/>
      <w:bookmarkEnd w:id="25"/>
      <w:bookmarkEnd w:id="26"/>
      <w:bookmarkEnd w:id="27"/>
    </w:p>
    <w:p w:rsidR="00C31D1A" w:rsidRPr="004B4471" w:rsidRDefault="00C31D1A" w:rsidP="00C31D1A">
      <w:pPr>
        <w:rPr>
          <w:sz w:val="22"/>
          <w:szCs w:val="22"/>
        </w:rPr>
      </w:pPr>
      <w:r w:rsidRPr="004B4471">
        <w:rPr>
          <w:sz w:val="22"/>
          <w:szCs w:val="22"/>
        </w:rPr>
        <w:t xml:space="preserve">O sistema </w:t>
      </w:r>
      <w:r w:rsidRPr="004B4471">
        <w:rPr>
          <w:sz w:val="22"/>
          <w:szCs w:val="22"/>
        </w:rPr>
        <w:t xml:space="preserve">TERROIR </w:t>
      </w:r>
      <w:r w:rsidRPr="004B4471">
        <w:rPr>
          <w:sz w:val="22"/>
          <w:szCs w:val="22"/>
        </w:rPr>
        <w:t>tem como propósito facilitar a comercialização de cafés de diferentes tipos e categorias, proporcionando uma experiência de compra simples e intuitiva para o usuário. O sistema será acessado via navegador e permitirá o cadastro de clientes, gerenciamento de produtos, controle de pedidos e consulta de histórico.</w:t>
      </w:r>
    </w:p>
    <w:p w:rsidR="00631CAB" w:rsidRDefault="00631CAB">
      <w:pPr>
        <w:pStyle w:val="TextoNormal"/>
      </w:pPr>
    </w:p>
    <w:p w:rsidR="00F26727" w:rsidRDefault="00F26727">
      <w:pPr>
        <w:pStyle w:val="Ttulo2"/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bookmarkStart w:id="34" w:name="_Toc125110047"/>
      <w:r>
        <w:t>Abrangência e sistemas relacionados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C31D1A" w:rsidRPr="004B4471" w:rsidRDefault="00C31D1A" w:rsidP="00C31D1A">
      <w:pPr>
        <w:pStyle w:val="NormalWeb"/>
        <w:rPr>
          <w:sz w:val="22"/>
          <w:szCs w:val="22"/>
        </w:rPr>
      </w:pPr>
      <w:bookmarkStart w:id="35" w:name="_Toc467473445"/>
      <w:bookmarkStart w:id="36" w:name="_Toc467473977"/>
      <w:bookmarkStart w:id="37" w:name="_Toc467477716"/>
      <w:bookmarkStart w:id="38" w:name="_Toc467494870"/>
      <w:bookmarkStart w:id="39" w:name="_Toc467495240"/>
      <w:bookmarkStart w:id="40" w:name="_Toc468086048"/>
      <w:bookmarkStart w:id="41" w:name="_Toc125110048"/>
      <w:r w:rsidRPr="004B4471">
        <w:rPr>
          <w:sz w:val="22"/>
          <w:szCs w:val="22"/>
        </w:rPr>
        <w:t xml:space="preserve">O sistema </w:t>
      </w:r>
      <w:r w:rsidRPr="004B4471">
        <w:rPr>
          <w:rStyle w:val="Forte"/>
          <w:sz w:val="22"/>
          <w:szCs w:val="22"/>
        </w:rPr>
        <w:t xml:space="preserve">TERROIR </w:t>
      </w:r>
      <w:r w:rsidRPr="004B4471">
        <w:rPr>
          <w:sz w:val="22"/>
          <w:szCs w:val="22"/>
        </w:rPr>
        <w:t xml:space="preserve"> é uma plataforma web de </w:t>
      </w:r>
      <w:r w:rsidRPr="004B4471">
        <w:rPr>
          <w:rStyle w:val="Forte"/>
          <w:sz w:val="22"/>
          <w:szCs w:val="22"/>
        </w:rPr>
        <w:t>venda de cafés especiais</w:t>
      </w:r>
      <w:r w:rsidRPr="004B4471">
        <w:rPr>
          <w:sz w:val="22"/>
          <w:szCs w:val="22"/>
        </w:rPr>
        <w:t xml:space="preserve">, permitindo que clientes visualizem produtos, criem contas, realizem pedidos e </w:t>
      </w:r>
      <w:r w:rsidRPr="004B4471">
        <w:rPr>
          <w:sz w:val="22"/>
          <w:szCs w:val="22"/>
        </w:rPr>
        <w:t>editem endereços de entrega</w:t>
      </w:r>
      <w:r w:rsidRPr="004B4471">
        <w:rPr>
          <w:sz w:val="22"/>
          <w:szCs w:val="22"/>
        </w:rPr>
        <w:t>.</w:t>
      </w:r>
    </w:p>
    <w:p w:rsidR="00C31D1A" w:rsidRDefault="00C31D1A" w:rsidP="00C31D1A">
      <w:pPr>
        <w:pStyle w:val="Ttulo4"/>
      </w:pPr>
      <w:r>
        <w:rPr>
          <w:rStyle w:val="Forte"/>
          <w:b/>
          <w:bCs w:val="0"/>
        </w:rPr>
        <w:t>Funcionalidades que o sistema irá fazer (escopo positivo):</w:t>
      </w:r>
    </w:p>
    <w:p w:rsidR="00C31D1A" w:rsidRPr="004B4471" w:rsidRDefault="00C31D1A" w:rsidP="00C31D1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4B4471">
        <w:rPr>
          <w:sz w:val="22"/>
          <w:szCs w:val="22"/>
        </w:rPr>
        <w:t>Cadastro, login e gerenciamento de contas de usuários.</w:t>
      </w:r>
    </w:p>
    <w:p w:rsidR="00C31D1A" w:rsidRPr="004B4471" w:rsidRDefault="00C31D1A" w:rsidP="00C31D1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4B4471">
        <w:rPr>
          <w:sz w:val="22"/>
          <w:szCs w:val="22"/>
        </w:rPr>
        <w:t>Exibição de produtos (cafés especiais) com detalhes de torra, origem e preço.</w:t>
      </w:r>
    </w:p>
    <w:p w:rsidR="00C31D1A" w:rsidRPr="004B4471" w:rsidRDefault="00C31D1A" w:rsidP="00C31D1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4B4471">
        <w:rPr>
          <w:sz w:val="22"/>
          <w:szCs w:val="22"/>
        </w:rPr>
        <w:t>Adição e remoção de itens do carrinho de compras.</w:t>
      </w:r>
    </w:p>
    <w:p w:rsidR="00C31D1A" w:rsidRPr="004B4471" w:rsidRDefault="00C31D1A" w:rsidP="00C31D1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4B4471">
        <w:rPr>
          <w:sz w:val="22"/>
          <w:szCs w:val="22"/>
        </w:rPr>
        <w:t>Finalização de pedidos.</w:t>
      </w:r>
    </w:p>
    <w:p w:rsidR="00C31D1A" w:rsidRPr="004B4471" w:rsidRDefault="00C31D1A" w:rsidP="00C31D1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4B4471">
        <w:rPr>
          <w:sz w:val="22"/>
          <w:szCs w:val="22"/>
        </w:rPr>
        <w:t>Exibição de avaliações de outros clientes.</w:t>
      </w:r>
    </w:p>
    <w:p w:rsidR="00C31D1A" w:rsidRDefault="00C31D1A" w:rsidP="00C31D1A">
      <w:pPr>
        <w:pStyle w:val="Ttulo4"/>
      </w:pPr>
      <w:r>
        <w:rPr>
          <w:rStyle w:val="Forte"/>
          <w:b/>
          <w:bCs w:val="0"/>
        </w:rPr>
        <w:t>Funcionalidades que o sistema não irá fazer (escopo negativo):</w:t>
      </w:r>
    </w:p>
    <w:p w:rsidR="00C31D1A" w:rsidRPr="004B4471" w:rsidRDefault="00C31D1A" w:rsidP="00C31D1A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4B4471">
        <w:rPr>
          <w:rStyle w:val="Forte"/>
          <w:sz w:val="22"/>
          <w:szCs w:val="22"/>
        </w:rPr>
        <w:t>Não haverá integração com sistemas de pagamento reais</w:t>
      </w:r>
      <w:r w:rsidRPr="004B4471">
        <w:rPr>
          <w:sz w:val="22"/>
          <w:szCs w:val="22"/>
        </w:rPr>
        <w:t xml:space="preserve"> (como Pix, PayPal ou cartões) nesta versão; o processo de compra será simulado.</w:t>
      </w:r>
    </w:p>
    <w:p w:rsidR="00C31D1A" w:rsidRPr="004B4471" w:rsidRDefault="00C31D1A" w:rsidP="00C31D1A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4B4471">
        <w:rPr>
          <w:rStyle w:val="Forte"/>
          <w:sz w:val="22"/>
          <w:szCs w:val="22"/>
        </w:rPr>
        <w:t>Não haverá integração com sistemas externos de estoque ou logística</w:t>
      </w:r>
      <w:r w:rsidRPr="004B4471">
        <w:rPr>
          <w:sz w:val="22"/>
          <w:szCs w:val="22"/>
        </w:rPr>
        <w:t>, sendo os dados de produtos e pedidos armazenados localmente.</w:t>
      </w:r>
    </w:p>
    <w:p w:rsidR="00C31D1A" w:rsidRPr="004B4471" w:rsidRDefault="00C31D1A" w:rsidP="00C31D1A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4B4471">
        <w:rPr>
          <w:rStyle w:val="Forte"/>
          <w:sz w:val="22"/>
          <w:szCs w:val="22"/>
        </w:rPr>
        <w:t>Não serão implementadas recomendações automáticas</w:t>
      </w:r>
      <w:r w:rsidRPr="004B4471">
        <w:rPr>
          <w:sz w:val="22"/>
          <w:szCs w:val="22"/>
        </w:rPr>
        <w:t xml:space="preserve"> ou filtros avançados de personalização nesta versão inicial.</w:t>
      </w:r>
    </w:p>
    <w:p w:rsidR="00C31D1A" w:rsidRDefault="00C31D1A" w:rsidP="00C31D1A">
      <w:pPr>
        <w:pStyle w:val="Ttulo4"/>
      </w:pPr>
      <w:r>
        <w:rPr>
          <w:rStyle w:val="Forte"/>
          <w:b/>
          <w:bCs w:val="0"/>
        </w:rPr>
        <w:t>Integrações com outros sistemas:</w:t>
      </w:r>
    </w:p>
    <w:p w:rsidR="00C31D1A" w:rsidRPr="004B4471" w:rsidRDefault="00C31D1A" w:rsidP="00C31D1A">
      <w:pPr>
        <w:pStyle w:val="NormalWeb"/>
        <w:rPr>
          <w:sz w:val="22"/>
          <w:szCs w:val="22"/>
        </w:rPr>
      </w:pPr>
      <w:r w:rsidRPr="004B4471">
        <w:rPr>
          <w:sz w:val="22"/>
          <w:szCs w:val="22"/>
        </w:rPr>
        <w:t xml:space="preserve">O sistema </w:t>
      </w:r>
      <w:r w:rsidRPr="004B4471">
        <w:rPr>
          <w:rStyle w:val="Forte"/>
          <w:sz w:val="22"/>
          <w:szCs w:val="22"/>
        </w:rPr>
        <w:t>é independente e totalmente auto-contido</w:t>
      </w:r>
      <w:r w:rsidRPr="004B4471">
        <w:rPr>
          <w:sz w:val="22"/>
          <w:szCs w:val="22"/>
        </w:rPr>
        <w:t>, não necessitando de comunicação com outros sistemas. Todas as funcionalidades e dados são tratados dentro do próprio ambiente da aplicação.</w:t>
      </w:r>
    </w:p>
    <w:p w:rsidR="00F26727" w:rsidRDefault="00C1576A">
      <w:pPr>
        <w:pStyle w:val="Ttulo2"/>
      </w:pPr>
      <w:r>
        <w:t>Relação de usuários do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4B4471" w:rsidRPr="004B4471" w:rsidRDefault="004B4471" w:rsidP="004B4471">
      <w:pPr>
        <w:rPr>
          <w:sz w:val="22"/>
          <w:szCs w:val="22"/>
        </w:rPr>
      </w:pPr>
      <w:bookmarkStart w:id="42" w:name="_Ref471361536"/>
      <w:r w:rsidRPr="004B4471">
        <w:rPr>
          <w:sz w:val="22"/>
          <w:szCs w:val="22"/>
        </w:rPr>
        <w:t>Foram identificados dois tipos principais de usuários: Visitante e Cliente e Administrador.</w:t>
      </w:r>
      <w:r w:rsidRPr="004B4471">
        <w:rPr>
          <w:sz w:val="22"/>
          <w:szCs w:val="22"/>
        </w:rPr>
        <w:br/>
        <w:t>• Visitante – usuário não autenticado, com permissão apenas para visualizar produtos e criar conta.</w:t>
      </w:r>
      <w:r w:rsidRPr="004B4471">
        <w:rPr>
          <w:sz w:val="22"/>
          <w:szCs w:val="22"/>
        </w:rPr>
        <w:br/>
      </w:r>
      <w:bookmarkStart w:id="43" w:name="__DdeLink__695_2135673707"/>
      <w:r w:rsidRPr="004B4471">
        <w:rPr>
          <w:sz w:val="22"/>
          <w:szCs w:val="22"/>
        </w:rPr>
        <w:t xml:space="preserve">• </w:t>
      </w:r>
      <w:bookmarkEnd w:id="43"/>
      <w:r w:rsidRPr="004B4471">
        <w:rPr>
          <w:sz w:val="22"/>
          <w:szCs w:val="22"/>
        </w:rPr>
        <w:t>Cliente – usuário autenticado que pode realizar compras, gerenciar seu carrinho, endereços e acompanhar pedidos.</w:t>
      </w:r>
    </w:p>
    <w:p w:rsidR="004B4471" w:rsidRPr="004B4471" w:rsidRDefault="004B4471" w:rsidP="004B4471">
      <w:pPr>
        <w:rPr>
          <w:sz w:val="22"/>
          <w:szCs w:val="22"/>
        </w:rPr>
      </w:pPr>
      <w:r w:rsidRPr="004B4471">
        <w:rPr>
          <w:sz w:val="22"/>
          <w:szCs w:val="22"/>
        </w:rPr>
        <w:t>• Admin</w:t>
      </w:r>
      <w:r>
        <w:rPr>
          <w:sz w:val="22"/>
          <w:szCs w:val="22"/>
        </w:rPr>
        <w:t>i</w:t>
      </w:r>
      <w:r w:rsidRPr="004B4471">
        <w:rPr>
          <w:sz w:val="22"/>
          <w:szCs w:val="22"/>
        </w:rPr>
        <w:t>strador -  usuário autenticado que pode gerenciar compras, gerenciar seu carrinho, endereços e acompanhar pedidos dos outros usuários.</w:t>
      </w:r>
    </w:p>
    <w:p w:rsidR="00C1576A" w:rsidRDefault="00C1576A">
      <w:pPr>
        <w:pStyle w:val="TextoNormal"/>
      </w:pPr>
    </w:p>
    <w:p w:rsidR="00C1576A" w:rsidRDefault="00C1576A" w:rsidP="00C1576A">
      <w:pPr>
        <w:pStyle w:val="Ttulo2"/>
      </w:pPr>
      <w:bookmarkStart w:id="44" w:name="_Toc125110049"/>
      <w:r>
        <w:t xml:space="preserve">Diagrama de Caso de Uso </w:t>
      </w:r>
      <w:r w:rsidR="008E3941">
        <w:t>– Visáo do Usuário</w:t>
      </w:r>
      <w:bookmarkEnd w:id="44"/>
    </w:p>
    <w:p w:rsidR="008E3941" w:rsidRDefault="008E3941" w:rsidP="008E3941">
      <w:pPr>
        <w:pStyle w:val="Ttulo3"/>
      </w:pPr>
      <w:bookmarkStart w:id="45" w:name="_Toc125110050"/>
      <w:r>
        <w:t>Visão do GardenAdmin</w:t>
      </w:r>
      <w:bookmarkEnd w:id="45"/>
      <w:r>
        <w:t xml:space="preserve"> </w:t>
      </w:r>
    </w:p>
    <w:p w:rsidR="00C1576A" w:rsidRDefault="00C1576A" w:rsidP="00C1576A">
      <w:pPr>
        <w:pStyle w:val="TextoNormal"/>
      </w:pPr>
    </w:p>
    <w:p w:rsidR="008E3941" w:rsidRDefault="008E3941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8" type="#_x0000_t75" style="width:28.8pt;height:37.2pt" o:ole="">
            <v:imagedata r:id="rId16" o:title=""/>
          </v:shape>
          <o:OLEObject Type="Embed" ProgID="Word.Document.8" ShapeID="_x0000_i1028" DrawAspect="Content" ObjectID="_1823373123" r:id="rId17"/>
        </w:object>
      </w:r>
    </w:p>
    <w:p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bookmarkStart w:id="46" w:name="_Toc467473449"/>
      <w:bookmarkStart w:id="47" w:name="_Toc467473981"/>
      <w:bookmarkStart w:id="48" w:name="_Toc467477720"/>
      <w:bookmarkStart w:id="49" w:name="_Toc467494874"/>
      <w:bookmarkStart w:id="50" w:name="_Toc467495244"/>
      <w:bookmarkStart w:id="51" w:name="_Toc468086052"/>
      <w:r>
        <w:t xml:space="preserve">Requisitos funcionais </w:t>
      </w:r>
      <w:bookmarkEnd w:id="42"/>
      <w:r>
        <w:t>(casos de uso)</w:t>
      </w:r>
      <w:bookmarkEnd w:id="46"/>
      <w:bookmarkEnd w:id="47"/>
      <w:bookmarkEnd w:id="48"/>
      <w:bookmarkEnd w:id="49"/>
      <w:bookmarkEnd w:id="50"/>
      <w:bookmarkEnd w:id="51"/>
    </w:p>
    <w:p w:rsidR="004D3D60" w:rsidRDefault="00F26727" w:rsidP="004D3D60">
      <w:pPr>
        <w:pStyle w:val="Requisito"/>
      </w:pPr>
      <w:bookmarkStart w:id="52" w:name="_Toc467473451"/>
      <w:bookmarkStart w:id="53" w:name="_Toc467473983"/>
      <w:bookmarkStart w:id="54" w:name="_Toc467477722"/>
      <w:bookmarkStart w:id="55" w:name="_Toc467494876"/>
      <w:bookmarkStart w:id="56" w:name="_Toc467495246"/>
      <w:bookmarkStart w:id="57" w:name="_Toc468086054"/>
      <w:bookmarkStart w:id="58" w:name="_Toc125110053"/>
      <w:r>
        <w:t xml:space="preserve">[RF001] &lt;Nome do </w:t>
      </w:r>
      <w:r w:rsidR="005C785E">
        <w:t>requisito/</w:t>
      </w:r>
      <w:r>
        <w:t>caso de uso&gt;</w:t>
      </w:r>
      <w:bookmarkEnd w:id="52"/>
      <w:bookmarkEnd w:id="53"/>
      <w:bookmarkEnd w:id="54"/>
      <w:bookmarkEnd w:id="55"/>
      <w:bookmarkEnd w:id="56"/>
      <w:bookmarkEnd w:id="57"/>
      <w:bookmarkEnd w:id="5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  <w:hideMark/>
          </w:tcPr>
          <w:p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  <w:hideMark/>
          </w:tcPr>
          <w:p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D40FCB">
        <w:trPr>
          <w:trHeight w:val="413"/>
        </w:trPr>
        <w:tc>
          <w:tcPr>
            <w:tcW w:w="1726" w:type="dxa"/>
            <w:shd w:val="clear" w:color="auto" w:fill="C5E0B3"/>
          </w:tcPr>
          <w:p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:rsidR="00D40FCB" w:rsidRPr="00D40FCB" w:rsidRDefault="00D40FCB" w:rsidP="00D40FCB">
            <w:r w:rsidRPr="00D40FCB">
              <w:t>(   )  Essencial                (   ) Importante       (   ) Desejável</w:t>
            </w:r>
          </w:p>
        </w:tc>
      </w:tr>
      <w:tr w:rsidR="00D40FCB" w:rsidRPr="00D40FCB">
        <w:trPr>
          <w:trHeight w:val="251"/>
        </w:trPr>
        <w:tc>
          <w:tcPr>
            <w:tcW w:w="1726" w:type="dxa"/>
            <w:shd w:val="clear" w:color="auto" w:fill="E2EFD9"/>
            <w:hideMark/>
          </w:tcPr>
          <w:p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:rsidR="00D40FCB" w:rsidRPr="00D40FCB" w:rsidRDefault="00D40FCB" w:rsidP="00E562BE">
            <w:r w:rsidRPr="00D40FCB">
              <w:t>Aluno.</w:t>
            </w:r>
          </w:p>
        </w:tc>
      </w:tr>
      <w:tr w:rsidR="00D40FCB" w:rsidRPr="00D40FCB">
        <w:trPr>
          <w:trHeight w:val="848"/>
        </w:trPr>
        <w:tc>
          <w:tcPr>
            <w:tcW w:w="1726" w:type="dxa"/>
            <w:shd w:val="clear" w:color="auto" w:fill="C5E0B3"/>
            <w:hideMark/>
          </w:tcPr>
          <w:p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="00D40FCB" w:rsidRPr="00D40FCB" w:rsidRDefault="00D40FCB" w:rsidP="00E562BE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D40FCB" w:rsidRPr="00D40FCB">
        <w:trPr>
          <w:trHeight w:val="566"/>
        </w:trPr>
        <w:tc>
          <w:tcPr>
            <w:tcW w:w="1726" w:type="dxa"/>
            <w:shd w:val="clear" w:color="auto" w:fill="E2EFD9"/>
            <w:hideMark/>
          </w:tcPr>
          <w:p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  <w:hideMark/>
          </w:tcPr>
          <w:p w:rsidR="00D40FCB" w:rsidRPr="00D40FCB" w:rsidRDefault="00D40FCB" w:rsidP="00E562BE">
            <w:r w:rsidRPr="00D40FCB">
              <w:t xml:space="preserve">O aluno </w:t>
            </w:r>
            <w:r w:rsidR="004B55B1">
              <w:t>deve</w:t>
            </w:r>
            <w:r w:rsidRPr="00D40FCB">
              <w:t xml:space="preserve"> estar logado no sistema para executar tal ação</w:t>
            </w:r>
            <w:r w:rsidR="00863DF2">
              <w:t xml:space="preserve"> e estar na tela de “listagem das disciplinas”</w:t>
            </w:r>
          </w:p>
        </w:tc>
      </w:tr>
      <w:tr w:rsidR="00D40FCB" w:rsidRPr="00D40FCB">
        <w:trPr>
          <w:trHeight w:val="566"/>
        </w:trPr>
        <w:tc>
          <w:tcPr>
            <w:tcW w:w="1726" w:type="dxa"/>
            <w:shd w:val="clear" w:color="auto" w:fill="C5E0B3"/>
            <w:hideMark/>
          </w:tcPr>
          <w:p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="00D40FCB" w:rsidRPr="00D40FCB" w:rsidRDefault="00D40FCB" w:rsidP="00E562BE">
            <w:r w:rsidRPr="00D40FCB">
              <w:t xml:space="preserve">O sistema </w:t>
            </w:r>
            <w:r w:rsidR="007010B6">
              <w:t>deverá encerrar a conexão e exigir novo login</w:t>
            </w:r>
            <w:r w:rsidRPr="00D40FCB">
              <w:t>.</w:t>
            </w:r>
          </w:p>
        </w:tc>
      </w:tr>
      <w:tr w:rsidR="007010B6" w:rsidRPr="00D40FCB">
        <w:trPr>
          <w:trHeight w:val="348"/>
        </w:trPr>
        <w:tc>
          <w:tcPr>
            <w:tcW w:w="1726" w:type="dxa"/>
            <w:shd w:val="clear" w:color="auto" w:fill="E2EFD9"/>
          </w:tcPr>
          <w:p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D40FCB" w:rsidRPr="00D40FCB">
        <w:trPr>
          <w:trHeight w:val="2035"/>
        </w:trPr>
        <w:tc>
          <w:tcPr>
            <w:tcW w:w="1726" w:type="dxa"/>
            <w:shd w:val="clear" w:color="auto" w:fill="C5E0B3"/>
            <w:hideMark/>
          </w:tcPr>
          <w:p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/>
            <w:hideMark/>
          </w:tcPr>
          <w:p w:rsidR="00D40FCB" w:rsidRPr="00D40FCB" w:rsidRDefault="00D40FCB" w:rsidP="00D40FCB">
            <w:r>
              <w:rPr>
                <w:b/>
                <w:bCs/>
              </w:rPr>
              <w:t>Aluno</w:t>
            </w:r>
            <w:r w:rsidRPr="00D40FCB">
              <w:t>:</w:t>
            </w:r>
          </w:p>
          <w:p w:rsidR="00D40FCB" w:rsidRDefault="00D40FCB" w:rsidP="00D40FCB"/>
          <w:p w:rsidR="00D40FCB" w:rsidRPr="00D40FCB" w:rsidRDefault="00863DF2" w:rsidP="00D40FCB">
            <w:r>
              <w:t>1</w:t>
            </w:r>
            <w:r w:rsidR="00D40FCB" w:rsidRPr="00D40FCB">
              <w:t>. Seleciona a opção de cancelamento de disciplinas.</w:t>
            </w:r>
          </w:p>
          <w:p w:rsidR="00D40FCB" w:rsidRDefault="00D40FCB" w:rsidP="00D40FCB"/>
          <w:p w:rsidR="00D40FCB" w:rsidRDefault="00863DF2" w:rsidP="00D40FCB">
            <w:r>
              <w:t>3</w:t>
            </w:r>
            <w:r w:rsidR="00D40FCB" w:rsidRPr="00D40FCB">
              <w:t>. Seleciona a disciplina desejada para cancelamento.</w:t>
            </w:r>
          </w:p>
          <w:p w:rsidR="00911323" w:rsidRDefault="00911323" w:rsidP="00D40FCB"/>
          <w:p w:rsidR="00725F88" w:rsidRDefault="00725F88" w:rsidP="00D40FCB"/>
          <w:p w:rsidR="00725F88" w:rsidRDefault="00725F88" w:rsidP="00D40FCB"/>
          <w:p w:rsidR="00911323" w:rsidRPr="00D40FCB" w:rsidRDefault="00725F88" w:rsidP="00D40FCB">
            <w:r>
              <w:t>6</w:t>
            </w:r>
            <w:r w:rsidR="00911323">
              <w:t>. Confirma cancelamento.</w:t>
            </w:r>
          </w:p>
        </w:tc>
        <w:tc>
          <w:tcPr>
            <w:tcW w:w="4628" w:type="dxa"/>
            <w:shd w:val="clear" w:color="auto" w:fill="C5E0B3"/>
            <w:hideMark/>
          </w:tcPr>
          <w:p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RDefault="00D40FCB" w:rsidP="00D40FCB"/>
          <w:p w:rsidR="00D40FCB" w:rsidRDefault="00D40FCB" w:rsidP="00D40FCB"/>
          <w:p w:rsidR="00D40FCB" w:rsidRPr="00D40FCB" w:rsidRDefault="00863DF2" w:rsidP="00D40FCB">
            <w:r>
              <w:t>2</w:t>
            </w:r>
            <w:r w:rsidR="00D40FCB" w:rsidRPr="00D40FCB">
              <w:t xml:space="preserve">. Apresenta as disciplinas </w:t>
            </w:r>
            <w:r w:rsidR="00725F88">
              <w:t>sendo cursadas pelo aluno no semestre corrente</w:t>
            </w:r>
            <w:r w:rsidR="00D40FCB" w:rsidRPr="00D40FCB">
              <w:t>.</w:t>
            </w:r>
          </w:p>
          <w:p w:rsidR="00D40FCB" w:rsidRDefault="00D40FCB" w:rsidP="00D40FCB"/>
          <w:p w:rsidR="00725F88" w:rsidRDefault="00863DF2" w:rsidP="00D40FCB">
            <w:r>
              <w:t>4</w:t>
            </w:r>
            <w:r w:rsidR="00D40FCB" w:rsidRPr="00D40FCB">
              <w:t xml:space="preserve">. </w:t>
            </w:r>
            <w:r w:rsidR="00725F88">
              <w:t xml:space="preserve">Verifica se o aluno cancelou essa disciplina menos de duas vezes. </w:t>
            </w:r>
          </w:p>
          <w:p w:rsidR="00725F88" w:rsidRDefault="00725F88" w:rsidP="00D40FCB"/>
          <w:p w:rsidR="00D40FCB" w:rsidRDefault="00725F88" w:rsidP="00D40FCB">
            <w:r>
              <w:t xml:space="preserve">5. </w:t>
            </w:r>
            <w:r w:rsidR="00D40FCB" w:rsidRPr="00D40FCB">
              <w:t>Sistema</w:t>
            </w:r>
            <w:r w:rsidR="00911323">
              <w:t xml:space="preserve"> solicita</w:t>
            </w:r>
            <w:r w:rsidR="00D40FCB" w:rsidRPr="00D40FCB">
              <w:t xml:space="preserve"> confirma</w:t>
            </w:r>
            <w:r w:rsidR="00911323">
              <w:t>ção de</w:t>
            </w:r>
            <w:r w:rsidR="00D40FCB" w:rsidRPr="00D40FCB">
              <w:t xml:space="preserve"> cancelamento.</w:t>
            </w:r>
          </w:p>
          <w:p w:rsidR="00911323" w:rsidRDefault="00911323" w:rsidP="00D40FCB"/>
          <w:p w:rsidR="00911323" w:rsidRDefault="00725F88" w:rsidP="00D40FCB">
            <w:r>
              <w:t>7</w:t>
            </w:r>
            <w:r w:rsidR="00911323">
              <w:t>. Cancela disciplina</w:t>
            </w:r>
          </w:p>
          <w:p w:rsidR="00911323" w:rsidRPr="00D40FCB" w:rsidRDefault="00911323" w:rsidP="00D40FCB"/>
        </w:tc>
      </w:tr>
      <w:tr w:rsidR="00D40FCB" w:rsidRPr="00D40FCB">
        <w:trPr>
          <w:trHeight w:val="1385"/>
        </w:trPr>
        <w:tc>
          <w:tcPr>
            <w:tcW w:w="1726" w:type="dxa"/>
            <w:shd w:val="clear" w:color="auto" w:fill="E2EFD9"/>
            <w:hideMark/>
          </w:tcPr>
          <w:p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/>
            <w:hideMark/>
          </w:tcPr>
          <w:p w:rsidR="00D40FCB" w:rsidRPr="00D40FCB" w:rsidRDefault="00D40FCB" w:rsidP="00D40FCB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/>
            <w:hideMark/>
          </w:tcPr>
          <w:p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725F88" w:rsidRDefault="00725F88" w:rsidP="00D40FCB">
            <w:r>
              <w:t>4.  Caso o aluno tenha cancelado a disciplina duas vezes ou mais, enviar mensagem “esta disciplina não pode mais ser cancelada”.</w:t>
            </w:r>
          </w:p>
          <w:p w:rsidR="00D40FCB" w:rsidRPr="00D40FCB" w:rsidRDefault="00911323" w:rsidP="00D40FCB">
            <w:r>
              <w:t>5</w:t>
            </w:r>
            <w:r w:rsidR="00D40FCB"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="00D40FCB" w:rsidRPr="00D40FCB">
              <w:t>.</w:t>
            </w:r>
          </w:p>
        </w:tc>
      </w:tr>
      <w:tr w:rsidR="006E2365" w:rsidRPr="00D40FCB">
        <w:trPr>
          <w:trHeight w:val="988"/>
        </w:trPr>
        <w:tc>
          <w:tcPr>
            <w:tcW w:w="1726" w:type="dxa"/>
            <w:shd w:val="clear" w:color="auto" w:fill="C5E0B3"/>
            <w:hideMark/>
          </w:tcPr>
          <w:p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  <w:hideMark/>
          </w:tcPr>
          <w:p w:rsidR="006E2365" w:rsidRPr="006E2365" w:rsidRDefault="006E2365" w:rsidP="006E2365"/>
          <w:p w:rsidR="006E2365" w:rsidRDefault="006E2365" w:rsidP="006E2365">
            <w:r w:rsidRPr="006E2365">
              <w:t xml:space="preserve">1 </w:t>
            </w:r>
            <w:r>
              <w:t>– A disciplina só pode ser cancelada se houver menos de 5 alunos matriculados nela.</w:t>
            </w:r>
          </w:p>
          <w:p w:rsidR="006E2365" w:rsidRDefault="006E2365" w:rsidP="006E2365">
            <w:r>
              <w:t>2 – Não é possível cancelar uma disciplina após o início das aulas.</w:t>
            </w:r>
          </w:p>
          <w:p w:rsidR="006E2365" w:rsidRPr="006E2365" w:rsidRDefault="006E2365" w:rsidP="006E2365"/>
        </w:tc>
      </w:tr>
    </w:tbl>
    <w:p w:rsidR="00D40FCB" w:rsidRPr="00D40FCB" w:rsidRDefault="00D40FCB" w:rsidP="00D40FCB"/>
    <w:p w:rsidR="001716C7" w:rsidRDefault="001716C7" w:rsidP="001716C7">
      <w:pPr>
        <w:pStyle w:val="Requisito"/>
      </w:pPr>
      <w:bookmarkStart w:id="59" w:name="_Toc467473452"/>
      <w:bookmarkStart w:id="60" w:name="_Toc467473993"/>
      <w:bookmarkStart w:id="61" w:name="_Toc467477732"/>
      <w:bookmarkStart w:id="62" w:name="_Toc467494885"/>
      <w:bookmarkStart w:id="63" w:name="_Toc467495251"/>
      <w:bookmarkStart w:id="64" w:name="_Toc468086057"/>
      <w:bookmarkStart w:id="65" w:name="_Toc125110054"/>
      <w:r>
        <w:t>[RF002] &lt;Nome de outro caso de uso</w:t>
      </w:r>
      <w:r w:rsidR="005C785E">
        <w:t>&gt;</w:t>
      </w:r>
      <w:bookmarkEnd w:id="6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59"/>
          <w:bookmarkEnd w:id="60"/>
          <w:bookmarkEnd w:id="61"/>
          <w:bookmarkEnd w:id="62"/>
          <w:bookmarkEnd w:id="63"/>
          <w:bookmarkEnd w:id="64"/>
          <w:p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4F35BA" w:rsidRP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5BA" w:rsidRPr="00D40FCB" w:rsidRDefault="004F35BA">
            <w:r w:rsidRPr="00D40FCB">
              <w:t>(   )  Essencial                (   ) Importante       (   ) Desejável</w:t>
            </w:r>
          </w:p>
        </w:tc>
      </w:tr>
      <w:tr w:rsidR="004F35BA" w:rsidRP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t>Aluno.</w:t>
            </w:r>
          </w:p>
        </w:tc>
      </w:tr>
      <w:tr w:rsidR="004F35BA" w:rsidRPr="00D40FC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t>Um aluno que e</w:t>
            </w:r>
            <w:bookmarkStart w:id="66" w:name="_GoBack"/>
            <w:bookmarkEnd w:id="66"/>
            <w:r w:rsidRPr="00D40FCB">
              <w:t>steja acessando o SIG pode efetuar o cancelamento de alguma disciplina que esteja cursando no corrente período.</w:t>
            </w:r>
          </w:p>
        </w:tc>
      </w:tr>
      <w:tr w:rsidR="004F35BA" w:rsidRPr="00D40FC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t xml:space="preserve">O aluno </w:t>
            </w:r>
            <w:r>
              <w:t>deve</w:t>
            </w:r>
            <w:r w:rsidRPr="00D40FCB">
              <w:t xml:space="preserve"> estar logado no sistema para executar tal ação</w:t>
            </w:r>
            <w:r>
              <w:t xml:space="preserve"> e estar na tela de “listagem das disciplinas”</w:t>
            </w:r>
          </w:p>
        </w:tc>
      </w:tr>
      <w:tr w:rsidR="004F35BA" w:rsidRPr="00D40FC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4F35BA" w:rsidRPr="00D40FC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4F35BA" w:rsidRP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/>
          <w:p w:rsidR="004F35BA" w:rsidRPr="00D40FCB" w:rsidRDefault="004F35BA">
            <w:r>
              <w:t>1</w:t>
            </w:r>
            <w:r w:rsidRPr="00D40FCB">
              <w:t>. Seleciona a opção de cancelamento de disciplinas.</w:t>
            </w:r>
          </w:p>
          <w:p w:rsidR="004F35BA" w:rsidRDefault="004F35BA"/>
          <w:p w:rsidR="004F35BA" w:rsidRDefault="004F35BA">
            <w:r>
              <w:t>3</w:t>
            </w:r>
            <w:r w:rsidRPr="00D40FCB">
              <w:t>. Seleciona a disciplina desejada para cancelamento.</w:t>
            </w:r>
          </w:p>
          <w:p w:rsidR="004F35BA" w:rsidRDefault="004F35BA"/>
          <w:p w:rsidR="004F35BA" w:rsidRDefault="004F35BA"/>
          <w:p w:rsidR="004F35BA" w:rsidRDefault="004F35BA"/>
          <w:p w:rsidR="004F35BA" w:rsidRPr="00D40FCB" w:rsidRDefault="004F35BA">
            <w:r>
              <w:t>6. Confirma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/>
          <w:p w:rsidR="004F35BA" w:rsidRDefault="004F35BA"/>
          <w:p w:rsidR="004F35BA" w:rsidRPr="00D40FCB" w:rsidRDefault="004F35BA">
            <w:r>
              <w:t>2</w:t>
            </w:r>
            <w:r w:rsidRPr="00D40FCB">
              <w:t xml:space="preserve">. Apresenta as disciplinas </w:t>
            </w:r>
            <w:r>
              <w:t>sendo cursadas pelo aluno no semestre corrente</w:t>
            </w:r>
            <w:r w:rsidRPr="00D40FCB">
              <w:t>.</w:t>
            </w:r>
          </w:p>
          <w:p w:rsidR="004F35BA" w:rsidRDefault="004F35BA"/>
          <w:p w:rsidR="004F35BA" w:rsidRDefault="004F35BA">
            <w:r>
              <w:t>4</w:t>
            </w:r>
            <w:r w:rsidRPr="00D40FCB">
              <w:t xml:space="preserve">. </w:t>
            </w:r>
            <w:r>
              <w:t xml:space="preserve">Verifica se o aluno cancelou essa disciplina menos de duas vezes. </w:t>
            </w:r>
          </w:p>
          <w:p w:rsidR="004F35BA" w:rsidRDefault="004F35BA"/>
          <w:p w:rsidR="004F35BA" w:rsidRDefault="004F35BA">
            <w:r>
              <w:t xml:space="preserve">5. </w:t>
            </w:r>
            <w:r w:rsidRPr="00D40FCB">
              <w:t>Sistema</w:t>
            </w:r>
            <w:r>
              <w:t xml:space="preserve"> solicita</w:t>
            </w:r>
            <w:r w:rsidRPr="00D40FCB">
              <w:t xml:space="preserve"> confirma</w:t>
            </w:r>
            <w:r>
              <w:t>ção de</w:t>
            </w:r>
            <w:r w:rsidRPr="00D40FCB">
              <w:t xml:space="preserve"> cancelamento.</w:t>
            </w:r>
          </w:p>
          <w:p w:rsidR="004F35BA" w:rsidRDefault="004F35BA"/>
          <w:p w:rsidR="004F35BA" w:rsidRDefault="004F35BA">
            <w:r>
              <w:t>7. Cancela disciplina</w:t>
            </w:r>
          </w:p>
          <w:p w:rsidR="004F35BA" w:rsidRPr="00D40FCB" w:rsidRDefault="004F35BA"/>
        </w:tc>
      </w:tr>
      <w:tr w:rsidR="004F35BA" w:rsidRP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>
            <w:r>
              <w:t>4.  Caso o aluno tenha cancelado a disciplina duas vezes ou mais, enviar mensagem “esta disciplina não pode mais ser cancelada”.</w:t>
            </w:r>
          </w:p>
          <w:p w:rsidR="004F35BA" w:rsidRPr="00D40FCB" w:rsidRDefault="004F35BA">
            <w:r>
              <w:t>5</w:t>
            </w:r>
            <w:r w:rsidRPr="00D40FCB">
              <w:t>. Se</w:t>
            </w:r>
            <w:r>
              <w:t xml:space="preserve"> o aluno não confirmar cancelamento da disciplina, o sistema não deverá executar o passo dois novamente</w:t>
            </w:r>
            <w:r w:rsidRPr="00D40FCB">
              <w:t>.</w:t>
            </w:r>
          </w:p>
        </w:tc>
      </w:tr>
      <w:tr w:rsidR="006E2365" w:rsidRP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RPr="006E2365" w:rsidRDefault="006E2365" w:rsidP="006E236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="006E2365" w:rsidRPr="00D40FCB" w:rsidRDefault="006E2365" w:rsidP="006E236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RDefault="006E2365" w:rsidP="006E2365"/>
          <w:p w:rsidR="006E2365" w:rsidRPr="006E2365" w:rsidRDefault="006E2365" w:rsidP="006E2365">
            <w:r w:rsidRPr="006E2365">
              <w:t>1 – A disciplina só pode ser cancelada se houver menos de 5 alunos matriculados nela.</w:t>
            </w:r>
          </w:p>
          <w:p w:rsidR="006E2365" w:rsidRPr="006E2365" w:rsidRDefault="006E2365" w:rsidP="006E2365">
            <w:r w:rsidRPr="006E2365">
              <w:t>2 – Não é possível cancelar uma disciplina após o início das aulas.</w:t>
            </w:r>
          </w:p>
          <w:p w:rsidR="006E2365" w:rsidRPr="00D40FCB" w:rsidRDefault="006E2365">
            <w:pPr>
              <w:rPr>
                <w:b/>
                <w:bCs/>
              </w:rPr>
            </w:pPr>
          </w:p>
        </w:tc>
      </w:tr>
    </w:tbl>
    <w:p w:rsidR="005C785E" w:rsidRDefault="005C785E">
      <w:pPr>
        <w:pStyle w:val="TextoNormal"/>
      </w:pPr>
    </w:p>
    <w:p w:rsidR="005C785E" w:rsidRDefault="005C785E">
      <w:pPr>
        <w:pStyle w:val="TextoNormal"/>
      </w:pPr>
    </w:p>
    <w:p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:rsidR="00F26727" w:rsidRDefault="00F26727">
      <w:pPr>
        <w:pStyle w:val="TextoNormal"/>
        <w:sectPr w:rsidR="00F26727">
          <w:headerReference w:type="default" r:id="rId18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7" w:name="_Toc467473455"/>
    <w:bookmarkStart w:id="68" w:name="_Toc467474002"/>
    <w:bookmarkStart w:id="69" w:name="_Toc467477741"/>
    <w:bookmarkStart w:id="70" w:name="_Toc467494887"/>
    <w:bookmarkStart w:id="71" w:name="_Toc467495253"/>
    <w:bookmarkStart w:id="72" w:name="_Toc468086059"/>
    <w:p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9" type="#_x0000_t75" style="width:28.8pt;height:37.2pt" o:ole="">
            <v:imagedata r:id="rId19" o:title=""/>
          </v:shape>
          <o:OLEObject Type="Embed" ProgID="Word.Document.8" ShapeID="_x0000_i1029" DrawAspect="Content" ObjectID="_1823373124" r:id="rId20"/>
        </w:object>
      </w:r>
    </w:p>
    <w:p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r>
        <w:t>Requisitos não funcionais</w:t>
      </w:r>
      <w:bookmarkEnd w:id="67"/>
      <w:bookmarkEnd w:id="68"/>
      <w:bookmarkEnd w:id="69"/>
      <w:bookmarkEnd w:id="70"/>
      <w:bookmarkEnd w:id="71"/>
      <w:bookmarkEnd w:id="72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:rsidR="00F26727" w:rsidRDefault="00F26727">
      <w:pPr>
        <w:pStyle w:val="Ttulo2"/>
      </w:pPr>
      <w:bookmarkStart w:id="73" w:name="_Toc467473456"/>
      <w:bookmarkStart w:id="74" w:name="_Toc467474003"/>
      <w:bookmarkStart w:id="75" w:name="_Toc467477742"/>
      <w:bookmarkStart w:id="76" w:name="_Toc467494888"/>
      <w:bookmarkStart w:id="77" w:name="_Toc467495254"/>
      <w:bookmarkStart w:id="78" w:name="_Toc468086060"/>
      <w:bookmarkStart w:id="79" w:name="_Toc125110055"/>
      <w:r>
        <w:t>Usabilidade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RDefault="00F26727">
      <w:pPr>
        <w:pStyle w:val="Requisito"/>
      </w:pPr>
      <w:bookmarkStart w:id="80" w:name="_Toc467473457"/>
      <w:bookmarkStart w:id="81" w:name="_Toc467474004"/>
      <w:bookmarkStart w:id="82" w:name="_Toc467477743"/>
      <w:bookmarkStart w:id="83" w:name="_Toc467494889"/>
      <w:bookmarkStart w:id="84" w:name="_Toc467495255"/>
      <w:bookmarkStart w:id="85" w:name="_Toc468086061"/>
      <w:bookmarkStart w:id="86" w:name="_Toc125110056"/>
      <w:r>
        <w:t>[NF001]</w:t>
      </w:r>
      <w:bookmarkEnd w:id="80"/>
      <w:bookmarkEnd w:id="81"/>
      <w:bookmarkEnd w:id="82"/>
      <w:bookmarkEnd w:id="83"/>
      <w:bookmarkEnd w:id="84"/>
      <w:bookmarkEnd w:id="85"/>
      <w:r>
        <w:t xml:space="preserve"> &lt;Nome do requisito&gt;</w:t>
      </w:r>
      <w:bookmarkEnd w:id="86"/>
    </w:p>
    <w:p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Requisito"/>
        <w:outlineLvl w:val="0"/>
      </w:pPr>
      <w:r>
        <w:t xml:space="preserve"> </w:t>
      </w:r>
      <w:bookmarkStart w:id="87" w:name="_Toc467473458"/>
      <w:bookmarkStart w:id="88" w:name="_Toc467474005"/>
      <w:bookmarkStart w:id="89" w:name="_Toc467477744"/>
      <w:bookmarkStart w:id="90" w:name="_Toc467494890"/>
      <w:bookmarkStart w:id="91" w:name="_Toc467495256"/>
      <w:bookmarkStart w:id="92" w:name="_Toc468086062"/>
      <w:bookmarkStart w:id="93" w:name="_Toc125110057"/>
      <w:r>
        <w:t>[NF…]</w:t>
      </w:r>
      <w:bookmarkEnd w:id="87"/>
      <w:bookmarkEnd w:id="88"/>
      <w:bookmarkEnd w:id="89"/>
      <w:bookmarkEnd w:id="90"/>
      <w:bookmarkEnd w:id="91"/>
      <w:bookmarkEnd w:id="92"/>
      <w:r>
        <w:t xml:space="preserve"> &lt;Nome do requisito&gt;</w:t>
      </w:r>
      <w:bookmarkEnd w:id="93"/>
    </w:p>
    <w:p w:rsidR="00BB4A40" w:rsidRDefault="00BB4A40" w:rsidP="00BB4A40">
      <w:pPr>
        <w:pStyle w:val="TextoNormal"/>
      </w:pPr>
      <w:bookmarkStart w:id="94" w:name="_Toc467473459"/>
      <w:bookmarkStart w:id="95" w:name="_Toc467474006"/>
      <w:bookmarkStart w:id="96" w:name="_Toc467477745"/>
      <w:bookmarkStart w:id="97" w:name="_Toc467494891"/>
      <w:bookmarkStart w:id="98" w:name="_Toc467495257"/>
      <w:bookmarkStart w:id="99" w:name="_Toc46808606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00" w:name="_Toc125110058"/>
      <w:r>
        <w:t>Confiabilidade</w:t>
      </w:r>
      <w:bookmarkEnd w:id="94"/>
      <w:bookmarkEnd w:id="95"/>
      <w:bookmarkEnd w:id="96"/>
      <w:bookmarkEnd w:id="97"/>
      <w:bookmarkEnd w:id="98"/>
      <w:bookmarkEnd w:id="99"/>
      <w:bookmarkEnd w:id="100"/>
    </w:p>
    <w:p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F26727" w:rsidRDefault="00F26727">
      <w:pPr>
        <w:pStyle w:val="Requisito"/>
      </w:pPr>
      <w:bookmarkStart w:id="101" w:name="_Toc467473460"/>
      <w:bookmarkStart w:id="102" w:name="_Toc467474007"/>
      <w:bookmarkStart w:id="103" w:name="_Toc467477746"/>
      <w:bookmarkStart w:id="104" w:name="_Toc467494892"/>
      <w:bookmarkStart w:id="105" w:name="_Toc467495258"/>
      <w:bookmarkStart w:id="106" w:name="_Toc468086064"/>
      <w:bookmarkStart w:id="107" w:name="_Toc125110059"/>
      <w:r>
        <w:t>[NF</w:t>
      </w:r>
      <w:r w:rsidR="005C785E">
        <w:t>005</w:t>
      </w:r>
      <w:r>
        <w:t>]</w:t>
      </w:r>
      <w:bookmarkEnd w:id="101"/>
      <w:bookmarkEnd w:id="102"/>
      <w:bookmarkEnd w:id="103"/>
      <w:bookmarkEnd w:id="104"/>
      <w:bookmarkEnd w:id="105"/>
      <w:bookmarkEnd w:id="106"/>
      <w:r>
        <w:t xml:space="preserve"> &lt;Nome do requisito&gt;</w:t>
      </w:r>
      <w:bookmarkEnd w:id="107"/>
    </w:p>
    <w:p w:rsidR="005C785E" w:rsidRDefault="005C785E" w:rsidP="005C785E">
      <w:pPr>
        <w:pStyle w:val="TextoNormal"/>
      </w:pPr>
      <w:bookmarkStart w:id="108" w:name="_Toc467473461"/>
      <w:bookmarkStart w:id="109" w:name="_Toc467474008"/>
      <w:bookmarkStart w:id="110" w:name="_Toc467477747"/>
      <w:bookmarkStart w:id="111" w:name="_Toc467494893"/>
      <w:bookmarkStart w:id="112" w:name="_Toc467495259"/>
      <w:bookmarkStart w:id="113" w:name="_Toc468086065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14" w:name="_Toc125110060"/>
      <w:r>
        <w:lastRenderedPageBreak/>
        <w:t>Desempenho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F26727" w:rsidRDefault="00F26727">
      <w:pPr>
        <w:pStyle w:val="Requisito"/>
      </w:pPr>
      <w:bookmarkStart w:id="115" w:name="_Toc467473462"/>
      <w:bookmarkStart w:id="116" w:name="_Toc467474009"/>
      <w:bookmarkStart w:id="117" w:name="_Toc467477748"/>
      <w:bookmarkStart w:id="118" w:name="_Toc467494894"/>
      <w:bookmarkStart w:id="119" w:name="_Toc467495260"/>
      <w:bookmarkStart w:id="120" w:name="_Toc468086066"/>
      <w:bookmarkStart w:id="121" w:name="_Toc125110061"/>
      <w:r>
        <w:t>[NF…]</w:t>
      </w:r>
      <w:bookmarkEnd w:id="115"/>
      <w:bookmarkEnd w:id="116"/>
      <w:bookmarkEnd w:id="117"/>
      <w:bookmarkEnd w:id="118"/>
      <w:bookmarkEnd w:id="119"/>
      <w:bookmarkEnd w:id="120"/>
      <w:r>
        <w:t xml:space="preserve"> &lt;Nome do requisito&gt;</w:t>
      </w:r>
      <w:bookmarkEnd w:id="121"/>
    </w:p>
    <w:p w:rsidR="00BB4A40" w:rsidRDefault="00BB4A40" w:rsidP="00BB4A40">
      <w:pPr>
        <w:pStyle w:val="TextoNormal"/>
      </w:pPr>
      <w:bookmarkStart w:id="122" w:name="_Toc467473463"/>
      <w:bookmarkStart w:id="123" w:name="_Toc467474010"/>
      <w:bookmarkStart w:id="124" w:name="_Toc467477749"/>
      <w:bookmarkStart w:id="125" w:name="_Toc467494895"/>
      <w:bookmarkStart w:id="126" w:name="_Toc467495261"/>
      <w:bookmarkStart w:id="127" w:name="_Toc468086067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28" w:name="_Toc125110062"/>
      <w:r>
        <w:t>Segurança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RDefault="00F26727">
      <w:pPr>
        <w:pStyle w:val="Requisito"/>
      </w:pPr>
      <w:bookmarkStart w:id="129" w:name="_Toc467473464"/>
      <w:bookmarkStart w:id="130" w:name="_Toc467474011"/>
      <w:bookmarkStart w:id="131" w:name="_Toc467477750"/>
      <w:bookmarkStart w:id="132" w:name="_Toc467494896"/>
      <w:bookmarkStart w:id="133" w:name="_Toc467495262"/>
      <w:bookmarkStart w:id="134" w:name="_Toc468086068"/>
      <w:bookmarkStart w:id="135" w:name="_Toc125110063"/>
      <w:r>
        <w:t>[NF…]</w:t>
      </w:r>
      <w:bookmarkEnd w:id="129"/>
      <w:bookmarkEnd w:id="130"/>
      <w:bookmarkEnd w:id="131"/>
      <w:bookmarkEnd w:id="132"/>
      <w:bookmarkEnd w:id="133"/>
      <w:bookmarkEnd w:id="134"/>
      <w:r>
        <w:t xml:space="preserve"> &lt;Nome do requisito&gt;</w:t>
      </w:r>
      <w:bookmarkEnd w:id="135"/>
    </w:p>
    <w:p w:rsidR="00BB4A40" w:rsidRDefault="00BB4A40" w:rsidP="00BB4A40">
      <w:pPr>
        <w:pStyle w:val="TextoNormal"/>
      </w:pPr>
      <w:bookmarkStart w:id="136" w:name="_Toc467473465"/>
      <w:bookmarkStart w:id="137" w:name="_Toc467474012"/>
      <w:bookmarkStart w:id="138" w:name="_Toc467477751"/>
      <w:bookmarkStart w:id="139" w:name="_Toc467494897"/>
      <w:bookmarkStart w:id="140" w:name="_Toc467495263"/>
      <w:bookmarkStart w:id="141" w:name="_Toc468086069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42" w:name="_Toc125110064"/>
      <w:r>
        <w:t>Distribuição</w:t>
      </w:r>
      <w:bookmarkEnd w:id="136"/>
      <w:bookmarkEnd w:id="137"/>
      <w:bookmarkEnd w:id="138"/>
      <w:bookmarkEnd w:id="139"/>
      <w:bookmarkEnd w:id="140"/>
      <w:bookmarkEnd w:id="141"/>
      <w:bookmarkEnd w:id="142"/>
    </w:p>
    <w:p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:rsidR="00F26727" w:rsidRDefault="00F26727">
      <w:pPr>
        <w:pStyle w:val="Requisito"/>
      </w:pPr>
      <w:bookmarkStart w:id="143" w:name="_Toc467473466"/>
      <w:bookmarkStart w:id="144" w:name="_Toc467474013"/>
      <w:bookmarkStart w:id="145" w:name="_Toc467477752"/>
      <w:bookmarkStart w:id="146" w:name="_Toc467494898"/>
      <w:bookmarkStart w:id="147" w:name="_Toc467495264"/>
      <w:bookmarkStart w:id="148" w:name="_Toc468086070"/>
      <w:bookmarkStart w:id="149" w:name="_Toc125110065"/>
      <w:r>
        <w:t>[NF…]</w:t>
      </w:r>
      <w:bookmarkEnd w:id="143"/>
      <w:bookmarkEnd w:id="144"/>
      <w:bookmarkEnd w:id="145"/>
      <w:bookmarkEnd w:id="146"/>
      <w:bookmarkEnd w:id="147"/>
      <w:bookmarkEnd w:id="148"/>
      <w:r>
        <w:t xml:space="preserve"> &lt;Nome do requisito&gt;</w:t>
      </w:r>
      <w:bookmarkEnd w:id="149"/>
    </w:p>
    <w:p w:rsidR="00BB4A40" w:rsidRDefault="00BB4A40" w:rsidP="00BB4A40">
      <w:pPr>
        <w:pStyle w:val="TextoNormal"/>
      </w:pPr>
      <w:bookmarkStart w:id="150" w:name="_Toc467473467"/>
      <w:bookmarkStart w:id="151" w:name="_Toc467474014"/>
      <w:bookmarkStart w:id="152" w:name="_Toc467477753"/>
      <w:bookmarkStart w:id="153" w:name="_Toc467494899"/>
      <w:bookmarkStart w:id="154" w:name="_Toc467495265"/>
      <w:bookmarkStart w:id="155" w:name="_Toc468086071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56" w:name="_Toc125110066"/>
      <w:r>
        <w:t>Padrões</w:t>
      </w:r>
      <w:bookmarkEnd w:id="150"/>
      <w:bookmarkEnd w:id="151"/>
      <w:bookmarkEnd w:id="152"/>
      <w:bookmarkEnd w:id="153"/>
      <w:bookmarkEnd w:id="154"/>
      <w:bookmarkEnd w:id="155"/>
      <w:bookmarkEnd w:id="156"/>
    </w:p>
    <w:p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:rsidR="00F26727" w:rsidRDefault="00F26727">
      <w:pPr>
        <w:pStyle w:val="Requisito"/>
      </w:pPr>
      <w:bookmarkStart w:id="157" w:name="_Toc467473468"/>
      <w:bookmarkStart w:id="158" w:name="_Toc467474015"/>
      <w:bookmarkStart w:id="159" w:name="_Toc467477754"/>
      <w:bookmarkStart w:id="160" w:name="_Toc467494900"/>
      <w:bookmarkStart w:id="161" w:name="_Toc467495266"/>
      <w:bookmarkStart w:id="162" w:name="_Toc468086072"/>
      <w:bookmarkStart w:id="163" w:name="_Toc125110067"/>
      <w:r>
        <w:t>[NF…]</w:t>
      </w:r>
      <w:bookmarkEnd w:id="157"/>
      <w:bookmarkEnd w:id="158"/>
      <w:bookmarkEnd w:id="159"/>
      <w:bookmarkEnd w:id="160"/>
      <w:bookmarkEnd w:id="161"/>
      <w:bookmarkEnd w:id="162"/>
      <w:r>
        <w:t xml:space="preserve"> &lt;Nome do requisito&gt;</w:t>
      </w:r>
      <w:bookmarkEnd w:id="163"/>
    </w:p>
    <w:p w:rsidR="00BB4A40" w:rsidRDefault="00BB4A40" w:rsidP="00BB4A40">
      <w:pPr>
        <w:pStyle w:val="TextoNormal"/>
      </w:pPr>
      <w:bookmarkStart w:id="164" w:name="_Toc467473469"/>
      <w:bookmarkStart w:id="165" w:name="_Toc467474016"/>
      <w:bookmarkStart w:id="166" w:name="_Toc467477755"/>
      <w:bookmarkStart w:id="167" w:name="_Toc467494901"/>
      <w:bookmarkStart w:id="168" w:name="_Toc467495267"/>
      <w:bookmarkStart w:id="169" w:name="_Toc46808607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70" w:name="_Toc125110068"/>
      <w:r>
        <w:lastRenderedPageBreak/>
        <w:t>Hardware e software</w:t>
      </w:r>
      <w:bookmarkEnd w:id="164"/>
      <w:bookmarkEnd w:id="165"/>
      <w:bookmarkEnd w:id="166"/>
      <w:bookmarkEnd w:id="167"/>
      <w:bookmarkEnd w:id="168"/>
      <w:bookmarkEnd w:id="169"/>
      <w:bookmarkEnd w:id="170"/>
    </w:p>
    <w:p w:rsidR="00F26727" w:rsidRDefault="00F26727">
      <w:pPr>
        <w:pStyle w:val="TextoNormal"/>
      </w:pPr>
      <w:bookmarkStart w:id="171" w:name="_Ref471381570"/>
      <w:r>
        <w:t xml:space="preserve">Esta seção descreve os requisitos não funcionais associados ao hardware e software usados para desenvolver ou para executar o sistema. </w:t>
      </w:r>
    </w:p>
    <w:p w:rsidR="00F26727" w:rsidRDefault="00F26727">
      <w:pPr>
        <w:pStyle w:val="Requisito"/>
      </w:pPr>
      <w:bookmarkStart w:id="172" w:name="_Toc467473470"/>
      <w:bookmarkStart w:id="173" w:name="_Toc467474017"/>
      <w:bookmarkStart w:id="174" w:name="_Toc467477756"/>
      <w:bookmarkStart w:id="175" w:name="_Toc467494902"/>
      <w:bookmarkStart w:id="176" w:name="_Toc467495268"/>
      <w:bookmarkStart w:id="177" w:name="_Toc468086074"/>
      <w:bookmarkStart w:id="178" w:name="_Toc125110069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w:rsidR="00BB4A40" w:rsidRDefault="00BB4A40" w:rsidP="00BB4A40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extoNormal"/>
      </w:pPr>
    </w:p>
    <w:p w:rsidR="00F26727" w:rsidRDefault="00F26727">
      <w:pPr>
        <w:pStyle w:val="TextoNormal"/>
        <w:sectPr w:rsidR="00F26727">
          <w:head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79" w:name="_Toc467473471"/>
    <w:bookmarkStart w:id="180" w:name="_Toc467474018"/>
    <w:bookmarkStart w:id="181" w:name="_Toc467477757"/>
    <w:bookmarkStart w:id="182" w:name="_Toc467494903"/>
    <w:bookmarkStart w:id="183" w:name="_Toc467495269"/>
    <w:bookmarkStart w:id="184" w:name="_Toc468086075"/>
    <w:p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30" type="#_x0000_t75" style="width:28.8pt;height:37.2pt" o:ole="">
            <v:imagedata r:id="rId22" o:title=""/>
          </v:shape>
          <o:OLEObject Type="Embed" ProgID="Word.Document.8" ShapeID="_x0000_i1030" DrawAspect="Content" ObjectID="_1823373125" r:id="rId23"/>
        </w:object>
      </w:r>
    </w:p>
    <w:p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r>
        <w:t>Descrição da interface</w:t>
      </w:r>
      <w:bookmarkEnd w:id="171"/>
      <w:r>
        <w:t xml:space="preserve"> com o usuário</w:t>
      </w:r>
      <w:bookmarkEnd w:id="179"/>
      <w:bookmarkEnd w:id="180"/>
      <w:bookmarkEnd w:id="181"/>
      <w:bookmarkEnd w:id="182"/>
      <w:bookmarkEnd w:id="183"/>
      <w:bookmarkEnd w:id="184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4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F75223" w:rsidRDefault="00F75223">
      <w:pPr>
        <w:pStyle w:val="TextoNormal"/>
      </w:pPr>
    </w:p>
    <w:p w:rsidR="00F75223" w:rsidRDefault="00F75223" w:rsidP="00F75223">
      <w:pPr>
        <w:pStyle w:val="Ttulo2"/>
      </w:pPr>
      <w:bookmarkStart w:id="185" w:name="_Toc125110070"/>
      <w:r>
        <w:t>PROTOTIPAÇÃO</w:t>
      </w:r>
      <w:bookmarkEnd w:id="185"/>
    </w:p>
    <w:p w:rsidR="00F75223" w:rsidRDefault="00F75223" w:rsidP="00F75223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8E6D80">
        <w:rPr>
          <w:color w:val="8EAADB"/>
        </w:rPr>
        <w:t>Insira aqui o link da prototipação feita no Figma, XD ou outra ferramenta similar.</w:t>
      </w:r>
      <w:r>
        <w:rPr>
          <w:color w:val="8EAADB"/>
        </w:rPr>
        <w:t xml:space="preserve"> Lembre-se que a prototipação da tela deve conter também a navegação entre as telas.</w:t>
      </w:r>
      <w:r w:rsidRPr="00E562BE">
        <w:rPr>
          <w:color w:val="8EAADB"/>
        </w:rPr>
        <w:t>&gt;</w:t>
      </w:r>
    </w:p>
    <w:p w:rsidR="00F75223" w:rsidRPr="00F75223" w:rsidRDefault="00F75223" w:rsidP="00F75223">
      <w:pPr>
        <w:pStyle w:val="TextoNormal"/>
        <w:ind w:left="0"/>
        <w:rPr>
          <w:color w:val="8EAADB"/>
        </w:rPr>
      </w:pPr>
    </w:p>
    <w:p w:rsidR="00686F78" w:rsidRDefault="00686F78" w:rsidP="00686F78">
      <w:pPr>
        <w:pStyle w:val="TextoNormal"/>
      </w:pPr>
    </w:p>
    <w:p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4B4471"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3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:rsidR="00500B20" w:rsidRDefault="00500B20" w:rsidP="00500B20">
      <w:pPr>
        <w:pStyle w:val="Ttulo1"/>
      </w:pPr>
      <w:r>
        <w:t xml:space="preserve">Dicionário de Dados </w:t>
      </w:r>
    </w:p>
    <w:p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:rsidR="00333A3C" w:rsidRDefault="00333A3C" w:rsidP="00686F78">
      <w:pPr>
        <w:pStyle w:val="TextoNormal"/>
      </w:pPr>
    </w:p>
    <w:p w:rsidR="00333A3C" w:rsidRDefault="004B4471" w:rsidP="00686F78">
      <w:pPr>
        <w:pStyle w:val="TextoNormal"/>
      </w:pPr>
      <w:r>
        <w:drawing>
          <wp:inline distT="0" distB="0" distL="0" distR="0">
            <wp:extent cx="5410200" cy="2819400"/>
            <wp:effectExtent l="0" t="0" r="0" b="0"/>
            <wp:docPr id="7" name="Imagem 7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3C" w:rsidRDefault="00333A3C" w:rsidP="00686F78">
      <w:pPr>
        <w:pStyle w:val="TextoNormal"/>
      </w:pPr>
    </w:p>
    <w:p w:rsidR="00333A3C" w:rsidRDefault="004B4471" w:rsidP="00686F78">
      <w:pPr>
        <w:pStyle w:val="TextoNormal"/>
      </w:pPr>
      <w:r>
        <w:drawing>
          <wp:inline distT="0" distB="0" distL="0" distR="0">
            <wp:extent cx="5364480" cy="2819400"/>
            <wp:effectExtent l="0" t="0" r="0" b="0"/>
            <wp:docPr id="8" name="Imagem 8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68B" w:rsidRDefault="00E9568B">
      <w:r>
        <w:separator/>
      </w:r>
    </w:p>
  </w:endnote>
  <w:endnote w:type="continuationSeparator" w:id="0">
    <w:p w:rsidR="00E9568B" w:rsidRDefault="00E9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>
          <w:pPr>
            <w:pStyle w:val="Rodap"/>
            <w:jc w:val="right"/>
          </w:pPr>
          <w:bookmarkStart w:id="2" w:name="_Ref471361557"/>
          <w:r>
            <w:t>&lt;mes / ano&gt;</w:t>
          </w:r>
        </w:p>
      </w:tc>
    </w:tr>
    <w:bookmarkEnd w:id="2"/>
  </w:tbl>
  <w:p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68B" w:rsidRDefault="00E9568B">
      <w:r>
        <w:separator/>
      </w:r>
    </w:p>
  </w:footnote>
  <w:footnote w:type="continuationSeparator" w:id="0">
    <w:p w:rsidR="00E9568B" w:rsidRDefault="00E95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4B4471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910B9"/>
    <w:multiLevelType w:val="multilevel"/>
    <w:tmpl w:val="6D1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7E785B"/>
    <w:multiLevelType w:val="multilevel"/>
    <w:tmpl w:val="F5F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6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21"/>
  </w:num>
  <w:num w:numId="7">
    <w:abstractNumId w:val="10"/>
  </w:num>
  <w:num w:numId="8">
    <w:abstractNumId w:val="9"/>
  </w:num>
  <w:num w:numId="9">
    <w:abstractNumId w:val="26"/>
  </w:num>
  <w:num w:numId="10">
    <w:abstractNumId w:val="2"/>
  </w:num>
  <w:num w:numId="11">
    <w:abstractNumId w:val="19"/>
  </w:num>
  <w:num w:numId="12">
    <w:abstractNumId w:val="6"/>
  </w:num>
  <w:num w:numId="13">
    <w:abstractNumId w:val="28"/>
  </w:num>
  <w:num w:numId="14">
    <w:abstractNumId w:val="14"/>
  </w:num>
  <w:num w:numId="15">
    <w:abstractNumId w:val="24"/>
  </w:num>
  <w:num w:numId="16">
    <w:abstractNumId w:val="27"/>
  </w:num>
  <w:num w:numId="17">
    <w:abstractNumId w:val="0"/>
  </w:num>
  <w:num w:numId="18">
    <w:abstractNumId w:val="13"/>
  </w:num>
  <w:num w:numId="19">
    <w:abstractNumId w:val="23"/>
  </w:num>
  <w:num w:numId="20">
    <w:abstractNumId w:val="1"/>
  </w:num>
  <w:num w:numId="21">
    <w:abstractNumId w:val="15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8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5"/>
  </w:num>
  <w:num w:numId="34">
    <w:abstractNumId w:val="16"/>
  </w:num>
  <w:num w:numId="35">
    <w:abstractNumId w:val="22"/>
  </w:num>
  <w:num w:numId="36">
    <w:abstractNumId w:val="12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5D"/>
    <w:rsid w:val="00016296"/>
    <w:rsid w:val="0007745E"/>
    <w:rsid w:val="000C7E33"/>
    <w:rsid w:val="00106D1A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4471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8E6D80"/>
    <w:rsid w:val="00911323"/>
    <w:rsid w:val="009770B5"/>
    <w:rsid w:val="009922AE"/>
    <w:rsid w:val="009C0C24"/>
    <w:rsid w:val="00AD3842"/>
    <w:rsid w:val="00AF2511"/>
    <w:rsid w:val="00B63BBB"/>
    <w:rsid w:val="00B66A90"/>
    <w:rsid w:val="00B84515"/>
    <w:rsid w:val="00BB4A40"/>
    <w:rsid w:val="00BB795D"/>
    <w:rsid w:val="00BC26A7"/>
    <w:rsid w:val="00C1576A"/>
    <w:rsid w:val="00C31D1A"/>
    <w:rsid w:val="00C66A04"/>
    <w:rsid w:val="00C94870"/>
    <w:rsid w:val="00CA6073"/>
    <w:rsid w:val="00D40FCB"/>
    <w:rsid w:val="00D92DB6"/>
    <w:rsid w:val="00E559CE"/>
    <w:rsid w:val="00E562BE"/>
    <w:rsid w:val="00E77561"/>
    <w:rsid w:val="00E81BA6"/>
    <w:rsid w:val="00E942D6"/>
    <w:rsid w:val="00E9568B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715200"/>
  <w15:chartTrackingRefBased/>
  <w15:docId w15:val="{2B2E4C2C-42BE-4C19-BE93-33F1EA87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NormalWeb">
    <w:name w:val="Normal (Web)"/>
    <w:basedOn w:val="Normal"/>
    <w:uiPriority w:val="99"/>
    <w:semiHidden/>
    <w:unhideWhenUsed/>
    <w:rsid w:val="00C31D1A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C31D1A"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B447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B4471"/>
  </w:style>
  <w:style w:type="character" w:styleId="Refdenotadefim">
    <w:name w:val="endnote reference"/>
    <w:basedOn w:val="Fontepargpadro"/>
    <w:uiPriority w:val="99"/>
    <w:semiHidden/>
    <w:unhideWhenUsed/>
    <w:rsid w:val="004B44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header" Target="header6.xml"/><Relationship Id="rId26" Type="http://schemas.openxmlformats.org/officeDocument/2006/relationships/image" Target="https://i.pinimg.com/736x/7d/e5/3d/7de53d6d69bcfefaabe56a15785ff3b0.jpg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crazed.com/best-free-wireframe-to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oleObject" Target="embeddings/oleObject4.bin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4.wmf"/><Relationship Id="rId27" Type="http://schemas.openxmlformats.org/officeDocument/2006/relationships/image" Target="media/image6.jpe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9815-6A91-4084-AF66-160BE87C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2</TotalTime>
  <Pages>15</Pages>
  <Words>2580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16482</CharactersWithSpaces>
  <SharedDoc>false</SharedDoc>
  <HLinks>
    <vt:vector size="12" baseType="variant">
      <vt:variant>
        <vt:i4>3473506</vt:i4>
      </vt:variant>
      <vt:variant>
        <vt:i4>129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  <vt:variant>
        <vt:i4>6946933</vt:i4>
      </vt:variant>
      <vt:variant>
        <vt:i4>-1</vt:i4>
      </vt:variant>
      <vt:variant>
        <vt:i4>1027</vt:i4>
      </vt:variant>
      <vt:variant>
        <vt:i4>1</vt:i4>
      </vt:variant>
      <vt:variant>
        <vt:lpwstr>https://i.pinimg.com/736x/7d/e5/3d/7de53d6d69bcfefaabe56a15785ff3b0.jpg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Nina</cp:lastModifiedBy>
  <cp:revision>2</cp:revision>
  <cp:lastPrinted>1997-08-08T11:22:00Z</cp:lastPrinted>
  <dcterms:created xsi:type="dcterms:W3CDTF">2025-10-31T02:46:00Z</dcterms:created>
  <dcterms:modified xsi:type="dcterms:W3CDTF">2025-10-31T02:46:00Z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