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java.util.Scanner;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Main {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(String[] args) {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Scanner dado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Scanner(System.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codig;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quant;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precoUnitario;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total;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percentual;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desconto;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precoFinal;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"Digite o codigo do Produto (1 a 40):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codig = dado.nextInt();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"Quantidade: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quant = dado.nextInt();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(codig &gt;=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&amp;&amp; codig &lt;=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precoUnitario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10.00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(codig &lt;=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precoUnitario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15.00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(codig &lt;=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precoUnitario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20.00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(codig &lt;=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precoUnitario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30.00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{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"Codigo Invalido!"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dado.close();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total = precoUnitario * quant;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(total &lt;=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percentual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(total &lt;=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percentual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{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percentual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desconto = total * percentual /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precoFinal = total - desconto;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.printf(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"Preço unitário: R$ %.2f%n"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precoUnitario);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.printf(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"Preço total da nota: R$ %.2f%n"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total);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.printf(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"Desconto (%d%%): R$ %.2f%n"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percentual, desconto);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.printf(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"Preço final da nota: R$ %.2f%n"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precoFinal);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