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"Renda mensal: R$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renda = dado.nextDouble();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"Prestação desejada: R$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prestacao = dado.nextDouble();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limite = renda 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0.30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(prestacao &gt; limite) {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"Financiamento negado por alta prestação"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.printf(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 prestação não pode passar de R$ %.2f (30%% da renda).%n"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limite);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(prestacao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3000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&amp;&amp; renda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"Financiamento negado por baixa renda"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"Para prestações acima de R$ 3.000,00 a renda mínima é R$ 10.000,00."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"Financiamento aprovado"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