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Engenharia de software: Plataforma de vendas online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Grupo: Gustavo Pereira de Carvalho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 xml:space="preserve">Matheus Bezerra Dantas Saraiva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Arthur Gaag Duarte David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ab/>
        <w:t xml:space="preserve">Leonardo Moniz Sodre Lopes Teixeira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O projeto foca na criação de uma plataforma de vendas online, ainda sem nome definido, para que vendedores e clientes possam realizar transações de forma simples. Dessa forma, são tidos como objetivos principais o cadastro dos usuários, clientes e vendedores, bem como de produtos por parte dos vendedores, além da remoção de produtos, consulta de produtos e usuário, implementação de formas de pagamento e demais funções essenciais.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As primeiras funcionalidades escolhidas para serem implementadas estão dispostas na forma de histórias de usuários listadas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1 - Como vendedor, desejo que seja possível cadastrar produtos, para adicionar mais itens ao meu catálogo de vendas.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Critério de aceitação: o vendedor deve ter a possibilidade de adicionar novos produtos no banco de dados.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2 - Como vendedor, desejo que seja possível remover produtos, para remover produtos já vendidos do meu catálogo de vendas.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Critério de aceitação: o vendedor deve ter a possibilidade de remover produtos no banco de dados.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3 - Como usuário, desejo que seja possível me cadastrar na plataforma, para salvar meus dados e mantê-los seguros.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Critério de aceitação: O usuário deve ter a possibilidade de se cadastrar como cliente ou vendedor para proteger sua conta.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4 - Como usuário, desejo que seja possível consultar os produtos, clientes e vendedores existentes, para buscar por produtos e outros usuários.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Critério de aceitação: O usuário cadastrado deve poder consultar tanto produtos, quanto outros usuários no banco de dados.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5 - Como usuário, desejo poder realizar o login na plataforma, para acessar minha informações salvas e permissões do perfil.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Critério de aceitação: Todo usuário cadastrado deve poder realizar login, utilizando seu login e senha, além de receber um token referente ao seu nível de autorização.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funcionamento da plataforma foi ilustrado através de diagramas UML. Os modelos escolhidos foram o diagrama de casos de uso, para uma visualização mais simples das funcionalidades e permissões da plataforma, e o diagrama de sequência, para demonstrar de maneira mais detalhada o funcionamento do programa. 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Segue abaixo o diagrama de casos de uso e o diagrama de sequência, respectivamente: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9657" cy="62531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657" cy="625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1 - Diagrama de casos de uso.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9413" cy="30574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05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2 - Diagrama de sequência (Adição de produto).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8271" cy="30010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271" cy="3001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3 - Diagrama de sequência (Remoção de produto).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8488" cy="31088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10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4 - Diagrama de sequência (Consulta).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7006" cy="303539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006" cy="303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5 - Diagrama de sequência (Cadastro).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2429" cy="33670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429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Figura 6 - Diagrama de sequência (Login).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base nos diagramas, o código do projeto foi implementado. A linguagem utilizada foi GO, juntamente com o framework Gin. Além disso, o JWT foi utilizado para criação de tokens e autenticação.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ab/>
        <w:t xml:space="preserve">Em resumo, o funcionamento do código se dá com o Gin gerenciando as rotas e middleware, enquanto o JWT serve para autenticar e autorizar os usuários.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ab/>
        <w:t xml:space="preserve">Além disso, o código possui um Dockerfile implementado, que permite a criação de um container e uso do docker. No entanto, apesar de ser possível criar a imagem do docker e executá-lo, não foi possível testar o funcionamento, uma vez que não houve êxito, ao tentar acessar a plataforma pelo navegador.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 xml:space="preserve">Segue abaixo uma sequência de comandos que podem ser usados para testar as funcionalidades do programa.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ab/>
        <w:t xml:space="preserve">Vale lembrar que em todas as funcionalidades que exigem autenticação, deve ser feito o login, seguido do uso do token retornado. O token deve ser inserido no lugar de “TOKEN_JWT”.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1: Cadastro de vendedor: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curl -X POST http://localhost:8080/sellers -H "Content-Type: application/json" -d '{"name": "Nova Loja", "cnpj": "12345678000102", "phone": "11988880001", "email": "nova_loja@example.com", "password": "novaSenha456", "address": "Novo Endereço"}'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{"id":"D","name":"Nova Loja","cnpj":"12345678000102","phone":"11988880001","email":"nova_loja@example.com","password":"novaSenha456","address":"Novo Endereço"}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2: Cadastro de cliente: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curl -X POST http://localhost:8080/customers -H "Content-Type: application/json" -d '{"name": "Novo Cliente", "email": "novo_cliente@example.com", "password": "senha123", "cpf": "12345678900", "phone": "11999990000", "address": "Endereço Novo"}'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{"id":"D","name":"Novo Cliente","email":"novo_cliente@example.com","password":"senha123","cpf":"12345678900","phone":"11999990000","address":"Endereço Novo"}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3: Login: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Login como cliente:</w:t>
      </w:r>
      <w:r w:rsidDel="00000000" w:rsidR="00000000" w:rsidRPr="00000000">
        <w:rPr>
          <w:rtl w:val="0"/>
        </w:rPr>
        <w:t xml:space="preserve"> curl -X POST http://localhost:8080/login 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-d '{"email": "joao@example.com", "password": "12345"}'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Login como vendedor:</w:t>
      </w:r>
      <w:r w:rsidDel="00000000" w:rsidR="00000000" w:rsidRPr="00000000">
        <w:rPr>
          <w:rtl w:val="0"/>
        </w:rPr>
        <w:t xml:space="preserve"> curl -X POST http://localhost:8080/login \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-d '{"email": "loja_a@example.com", "password": "password123"}'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"token": "TOKEN_JWT"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4: Adição de produto: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curl -X POST http://localhost:8080/products \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-H "Authorization: TOKEN_JWT" \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-d '{"name": "Teclado", "type": "Eletrônico", "quantity": 50}'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"id": "F",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"name": "Teclado",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"type": "Eletrônico",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"quantity": 50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5: Remoção de produto: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curl -X DELETE http://localhost:8080/products/F 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-H "Authorization: TOKEN_JWT"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  "message": "Product deleted"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6: Consultas: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Listar produtos:</w:t>
      </w:r>
      <w:r w:rsidDel="00000000" w:rsidR="00000000" w:rsidRPr="00000000">
        <w:rPr>
          <w:rtl w:val="0"/>
        </w:rPr>
        <w:t xml:space="preserve"> curl -X GET http://localhost:8080/products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Listar vendedores:</w:t>
      </w:r>
      <w:r w:rsidDel="00000000" w:rsidR="00000000" w:rsidRPr="00000000">
        <w:rPr>
          <w:rtl w:val="0"/>
        </w:rPr>
        <w:t xml:space="preserve"> curl -X GET http://localhost:8080/sellers \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-H "Authorization: TOKEN_JWT"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Listar clientes:</w:t>
      </w:r>
      <w:r w:rsidDel="00000000" w:rsidR="00000000" w:rsidRPr="00000000">
        <w:rPr>
          <w:rtl w:val="0"/>
        </w:rPr>
        <w:t xml:space="preserve"> curl -X GET http://localhost:8080/customers 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-H "Authorization: TOKEN_JWT"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Por fim, para uso do docker, foi criado o arquivo Dockerfile. Os comandos necessários para execução do docker, estão listados abaixo e consideram que o docker já está instalado na máquina que irá executar o código.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Buildar o 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docker build -t prototipo-go 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Rodar o 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docker run -p 8080:8080 prototipo-go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Parar o docker: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docker stop &lt;container_id&gt;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dockers: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do contêiner: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docker logs &lt;container_id&gt;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Uma vez que o docker está em execução basta acessá-lo pelo navegador no endereço localhost:8080.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