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Pr="00A41581" w:rsidRDefault="00A41581" w:rsidP="00A41581">
      <w:pPr>
        <w:spacing w:line="480" w:lineRule="auto"/>
        <w:jc w:val="center"/>
        <w:rPr>
          <w:rFonts w:ascii="Bookman Old Style" w:hAnsi="Bookman Old Style" w:cstheme="minorHAnsi"/>
          <w:b/>
          <w:color w:val="000000" w:themeColor="text1"/>
          <w:sz w:val="36"/>
          <w:szCs w:val="36"/>
        </w:rPr>
      </w:pPr>
      <w:r w:rsidRPr="00A41581">
        <w:rPr>
          <w:rFonts w:ascii="Bookman Old Style" w:hAnsi="Bookman Old Style" w:cstheme="minorHAnsi"/>
          <w:b/>
          <w:color w:val="000000" w:themeColor="text1"/>
          <w:sz w:val="36"/>
          <w:szCs w:val="36"/>
        </w:rPr>
        <w:t>Introducción</w:t>
      </w: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Pr="00A41581" w:rsidRDefault="00A41581" w:rsidP="00A41581">
      <w:pPr>
        <w:spacing w:line="480" w:lineRule="auto"/>
        <w:jc w:val="both"/>
        <w:rPr>
          <w:rFonts w:ascii="Arial" w:hAnsi="Arial" w:cs="Arial"/>
          <w:color w:val="000000" w:themeColor="text1"/>
          <w:sz w:val="24"/>
          <w:szCs w:val="24"/>
        </w:rPr>
      </w:pPr>
      <w:r w:rsidRPr="00A41581">
        <w:rPr>
          <w:rFonts w:ascii="Arial" w:hAnsi="Arial" w:cs="Arial"/>
          <w:color w:val="000000" w:themeColor="text1"/>
          <w:sz w:val="24"/>
          <w:szCs w:val="24"/>
        </w:rPr>
        <w:t>En el presente informe damos a conocer información sobre PostgreSQL</w:t>
      </w:r>
      <w:r>
        <w:rPr>
          <w:rFonts w:ascii="Arial" w:hAnsi="Arial" w:cs="Arial"/>
          <w:color w:val="000000" w:themeColor="text1"/>
          <w:sz w:val="24"/>
          <w:szCs w:val="24"/>
        </w:rPr>
        <w:t xml:space="preserve">          </w:t>
      </w:r>
      <w:r w:rsidRPr="00A41581">
        <w:rPr>
          <w:rFonts w:ascii="Arial" w:hAnsi="Arial" w:cs="Arial"/>
          <w:color w:val="000000" w:themeColor="text1"/>
          <w:sz w:val="24"/>
          <w:szCs w:val="24"/>
        </w:rPr>
        <w:t xml:space="preserve">Se abarcan temas como ser requerimientos de hardware y software, costos de las licencias así como los tipos de licencias, ventajas de usar la herramienta PostgreSQL  y  sus características principales. </w:t>
      </w:r>
      <w:r>
        <w:rPr>
          <w:rFonts w:ascii="Arial" w:hAnsi="Arial" w:cs="Arial"/>
          <w:color w:val="000000" w:themeColor="text1"/>
          <w:sz w:val="24"/>
          <w:szCs w:val="24"/>
        </w:rPr>
        <w:t>Permitiéndonos a nosotros como grupo ampliar nuestros conocimientos sobre dicha herramienta y así poderla compartir con nuestros demás compañeros de clase.</w:t>
      </w:r>
      <w:r w:rsidRPr="00A41581">
        <w:rPr>
          <w:rFonts w:ascii="Arial" w:hAnsi="Arial" w:cs="Arial"/>
          <w:color w:val="000000" w:themeColor="text1"/>
          <w:sz w:val="24"/>
          <w:szCs w:val="24"/>
        </w:rPr>
        <w:t xml:space="preserve"> </w:t>
      </w: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spacing w:line="480" w:lineRule="auto"/>
        <w:jc w:val="both"/>
        <w:rPr>
          <w:rFonts w:ascii="Bookman Old Style" w:hAnsi="Bookman Old Style" w:cstheme="minorHAnsi"/>
          <w:color w:val="000000" w:themeColor="text1"/>
          <w:sz w:val="24"/>
          <w:szCs w:val="24"/>
        </w:rPr>
      </w:pPr>
    </w:p>
    <w:p w:rsidR="00A41581" w:rsidRPr="00243661" w:rsidRDefault="00A41581" w:rsidP="00A41581">
      <w:pPr>
        <w:spacing w:line="480" w:lineRule="auto"/>
        <w:jc w:val="both"/>
        <w:rPr>
          <w:rFonts w:ascii="Bookman Old Style" w:hAnsi="Bookman Old Style" w:cstheme="minorHAnsi"/>
          <w:color w:val="000000" w:themeColor="text1"/>
          <w:sz w:val="24"/>
          <w:szCs w:val="24"/>
        </w:rPr>
      </w:pPr>
    </w:p>
    <w:p w:rsidR="00A41581" w:rsidRDefault="00A41581" w:rsidP="00A41581">
      <w:pPr>
        <w:pStyle w:val="Ttulo2"/>
        <w:keepNext/>
        <w:keepLines/>
        <w:numPr>
          <w:ilvl w:val="0"/>
          <w:numId w:val="3"/>
        </w:numPr>
        <w:spacing w:before="200" w:beforeAutospacing="0" w:after="0" w:afterAutospacing="0" w:line="480" w:lineRule="auto"/>
        <w:rPr>
          <w:rFonts w:ascii="Bookman Old Style" w:hAnsi="Bookman Old Style"/>
          <w:sz w:val="40"/>
          <w:szCs w:val="40"/>
        </w:rPr>
      </w:pPr>
      <w:r w:rsidRPr="0093007E">
        <w:rPr>
          <w:rFonts w:ascii="Bookman Old Style" w:hAnsi="Bookman Old Style"/>
          <w:sz w:val="40"/>
          <w:szCs w:val="40"/>
        </w:rPr>
        <w:t>PostgreSQL</w:t>
      </w:r>
    </w:p>
    <w:p w:rsidR="00A41581" w:rsidRPr="00170AA3" w:rsidRDefault="00A41581" w:rsidP="00A41581">
      <w:pPr>
        <w:pStyle w:val="Prrafodelista"/>
        <w:numPr>
          <w:ilvl w:val="0"/>
          <w:numId w:val="4"/>
        </w:numPr>
        <w:rPr>
          <w:rFonts w:ascii="Arial" w:hAnsi="Arial" w:cs="Arial"/>
          <w:b/>
          <w:color w:val="000000" w:themeColor="text1"/>
          <w:sz w:val="32"/>
          <w:szCs w:val="32"/>
        </w:rPr>
      </w:pPr>
      <w:r w:rsidRPr="00170AA3">
        <w:rPr>
          <w:rFonts w:ascii="Arial" w:hAnsi="Arial" w:cs="Arial"/>
          <w:b/>
          <w:color w:val="000000" w:themeColor="text1"/>
          <w:sz w:val="32"/>
          <w:szCs w:val="32"/>
        </w:rPr>
        <w:t>¿Qué es PostgreSQL?</w:t>
      </w:r>
    </w:p>
    <w:p w:rsidR="00A41581" w:rsidRPr="00A06586" w:rsidRDefault="00A41581" w:rsidP="00A41581">
      <w:pPr>
        <w:rPr>
          <w:rFonts w:ascii="Arial" w:hAnsi="Arial" w:cs="Arial"/>
          <w:color w:val="000000" w:themeColor="text1"/>
          <w:sz w:val="24"/>
          <w:szCs w:val="24"/>
        </w:rPr>
      </w:pPr>
      <w:r w:rsidRPr="00A06586">
        <w:rPr>
          <w:rFonts w:ascii="Arial" w:hAnsi="Arial" w:cs="Arial"/>
          <w:color w:val="000000" w:themeColor="text1"/>
          <w:sz w:val="24"/>
          <w:szCs w:val="24"/>
        </w:rPr>
        <w:t xml:space="preserve">  PostgreSQL es un avanzado sistema de bases de datos relacionales basado en Open Source. Esto quiere decir que el código fuente del programa está disponible a cualquier persona libre de cargos directos, permitiendo a cualquiera colaborar con el desarrollo del proyecto o modificar el sistema para ajustarlo a sus necesidades.</w:t>
      </w:r>
      <w:r w:rsidRPr="00A06586">
        <w:rPr>
          <w:rFonts w:ascii="Arial" w:hAnsi="Arial" w:cs="Arial"/>
          <w:color w:val="000000" w:themeColor="text1"/>
          <w:sz w:val="24"/>
          <w:szCs w:val="24"/>
          <w:shd w:val="clear" w:color="auto" w:fill="FFFFFF"/>
        </w:rPr>
        <w:t xml:space="preserve"> Tiene más de 15 años de desarrollo activo y una arquitectura comprobada que le ha valido una sólida reputación de fiabilidad, integridad de datos y corrección.</w:t>
      </w:r>
      <w:r w:rsidRPr="00A06586">
        <w:rPr>
          <w:rFonts w:ascii="Arial" w:hAnsi="Arial" w:cs="Arial"/>
          <w:color w:val="000000" w:themeColor="text1"/>
          <w:sz w:val="24"/>
          <w:szCs w:val="24"/>
        </w:rPr>
        <w:t xml:space="preserve"> </w:t>
      </w:r>
    </w:p>
    <w:p w:rsidR="00A41581" w:rsidRPr="00A06586" w:rsidRDefault="00A41581" w:rsidP="00A41581">
      <w:pPr>
        <w:shd w:val="clear" w:color="auto" w:fill="FFFFFF"/>
        <w:spacing w:after="150" w:line="420" w:lineRule="atLeast"/>
        <w:rPr>
          <w:rFonts w:ascii="Arial" w:eastAsia="Times New Roman" w:hAnsi="Arial" w:cs="Arial"/>
          <w:color w:val="000000" w:themeColor="text1"/>
          <w:sz w:val="24"/>
          <w:szCs w:val="24"/>
          <w:lang w:eastAsia="es-HN"/>
        </w:rPr>
      </w:pPr>
      <w:r w:rsidRPr="00A41581">
        <w:rPr>
          <w:rFonts w:ascii="Arial" w:eastAsia="Times New Roman" w:hAnsi="Arial" w:cs="Arial"/>
          <w:color w:val="000000" w:themeColor="text1"/>
          <w:sz w:val="24"/>
          <w:szCs w:val="24"/>
          <w:lang w:eastAsia="es-HN"/>
        </w:rPr>
        <w:t>PostgreSQL es un servidor de base de datos avanzado con un largo historial de desarrollo. Está disponible para una amplia variedad de plataformas y es usado desde el más pequeño de los sistemas integrados hasta enormes sistemas de terabytes.</w:t>
      </w:r>
    </w:p>
    <w:p w:rsidR="00A41581" w:rsidRPr="00A06586" w:rsidRDefault="00A41581" w:rsidP="00A41581">
      <w:pPr>
        <w:shd w:val="clear" w:color="auto" w:fill="FFFFFF"/>
        <w:spacing w:after="150" w:line="420" w:lineRule="atLeast"/>
        <w:rPr>
          <w:rFonts w:ascii="Arial" w:hAnsi="Arial" w:cs="Arial"/>
          <w:color w:val="000000" w:themeColor="text1"/>
          <w:sz w:val="24"/>
          <w:szCs w:val="24"/>
          <w:shd w:val="clear" w:color="auto" w:fill="FFFFFF"/>
        </w:rPr>
      </w:pPr>
      <w:r w:rsidRPr="00A06586">
        <w:rPr>
          <w:rFonts w:ascii="Arial" w:hAnsi="Arial" w:cs="Arial"/>
          <w:color w:val="000000" w:themeColor="text1"/>
          <w:sz w:val="24"/>
          <w:szCs w:val="24"/>
          <w:shd w:val="clear" w:color="auto" w:fill="FFFFFF"/>
        </w:rPr>
        <w:t>PostgreSQL es altamente escalable tanto en la enorme cantidad de datos que puede manejar como en el número de usuarios concurrentes que puede acomodar. Hay sistemas PostgreSQL activos en ambientes de producción que pueden manejar cantidades superiores a los 4 terabytes de datos</w:t>
      </w:r>
    </w:p>
    <w:p w:rsidR="00A41581" w:rsidRPr="00A41581" w:rsidRDefault="00A41581" w:rsidP="00A41581">
      <w:pPr>
        <w:shd w:val="clear" w:color="auto" w:fill="FFFFFF"/>
        <w:spacing w:after="150" w:line="420" w:lineRule="atLeast"/>
        <w:rPr>
          <w:rFonts w:ascii="Arial" w:eastAsia="Times New Roman" w:hAnsi="Arial" w:cs="Arial"/>
          <w:color w:val="000000" w:themeColor="text1"/>
          <w:sz w:val="24"/>
          <w:szCs w:val="24"/>
          <w:lang w:eastAsia="es-HN"/>
        </w:rPr>
      </w:pPr>
      <w:r w:rsidRPr="00A41581">
        <w:rPr>
          <w:rFonts w:ascii="Arial" w:eastAsia="Times New Roman" w:hAnsi="Arial" w:cs="Arial"/>
          <w:color w:val="000000" w:themeColor="text1"/>
          <w:sz w:val="24"/>
          <w:szCs w:val="24"/>
          <w:lang w:eastAsia="es-HN"/>
        </w:rPr>
        <w:t xml:space="preserve"> PostgreSQL se ha ganado una excelente reputación debido a sus características innovadoras, integridad, seguridad y fiabilidad.</w:t>
      </w:r>
    </w:p>
    <w:p w:rsidR="00A41581" w:rsidRPr="00A41581" w:rsidRDefault="00A41581" w:rsidP="00A41581">
      <w:pPr>
        <w:shd w:val="clear" w:color="auto" w:fill="FFFFFF"/>
        <w:spacing w:after="150" w:line="420" w:lineRule="atLeast"/>
        <w:rPr>
          <w:rFonts w:ascii="Arial" w:eastAsia="Times New Roman" w:hAnsi="Arial" w:cs="Arial"/>
          <w:color w:val="000000" w:themeColor="text1"/>
          <w:sz w:val="24"/>
          <w:szCs w:val="24"/>
          <w:lang w:eastAsia="es-HN"/>
        </w:rPr>
      </w:pPr>
      <w:r w:rsidRPr="00A41581">
        <w:rPr>
          <w:rFonts w:ascii="Arial" w:eastAsia="Times New Roman" w:hAnsi="Arial" w:cs="Arial"/>
          <w:color w:val="000000" w:themeColor="text1"/>
          <w:sz w:val="24"/>
          <w:szCs w:val="24"/>
          <w:lang w:eastAsia="es-HN"/>
        </w:rPr>
        <w:t>En muchos casos, los datos almacenados pueden ser tremendamente importantes y la disponibilidad de servicios que dependen de ellos puede ser crítica. En esos casos ofrecemos servicios de </w:t>
      </w:r>
      <w:hyperlink r:id="rId6" w:history="1">
        <w:r w:rsidRPr="00A06586">
          <w:rPr>
            <w:rFonts w:ascii="Arial" w:eastAsia="Times New Roman" w:hAnsi="Arial" w:cs="Arial"/>
            <w:color w:val="000000" w:themeColor="text1"/>
            <w:sz w:val="24"/>
            <w:szCs w:val="24"/>
            <w:lang w:eastAsia="es-HN"/>
          </w:rPr>
          <w:t> soporte para alta calidad</w:t>
        </w:r>
      </w:hyperlink>
      <w:r w:rsidRPr="00A06586">
        <w:rPr>
          <w:rFonts w:ascii="Arial" w:eastAsia="Times New Roman" w:hAnsi="Arial" w:cs="Arial"/>
          <w:color w:val="000000" w:themeColor="text1"/>
          <w:sz w:val="24"/>
          <w:szCs w:val="24"/>
          <w:lang w:eastAsia="es-HN"/>
        </w:rPr>
        <w:t xml:space="preserve"> </w:t>
      </w:r>
      <w:r w:rsidRPr="00A41581">
        <w:rPr>
          <w:rFonts w:ascii="Arial" w:eastAsia="Times New Roman" w:hAnsi="Arial" w:cs="Arial"/>
          <w:color w:val="000000" w:themeColor="text1"/>
          <w:sz w:val="24"/>
          <w:szCs w:val="24"/>
          <w:lang w:eastAsia="es-HN"/>
        </w:rPr>
        <w:t>para proveerle el nivel de confianza que un negocio busca.</w:t>
      </w:r>
    </w:p>
    <w:p w:rsidR="00A41581" w:rsidRPr="00A06586" w:rsidRDefault="00A41581" w:rsidP="00A41581">
      <w:pPr>
        <w:shd w:val="clear" w:color="auto" w:fill="FFFFFF"/>
        <w:spacing w:after="150" w:line="420" w:lineRule="atLeast"/>
        <w:rPr>
          <w:rFonts w:ascii="Arial" w:eastAsia="Times New Roman" w:hAnsi="Arial" w:cs="Arial"/>
          <w:color w:val="000000" w:themeColor="text1"/>
          <w:sz w:val="24"/>
          <w:szCs w:val="24"/>
          <w:lang w:eastAsia="es-HN"/>
        </w:rPr>
      </w:pPr>
      <w:r w:rsidRPr="00A41581">
        <w:rPr>
          <w:rFonts w:ascii="Arial" w:eastAsia="Times New Roman" w:hAnsi="Arial" w:cs="Arial"/>
          <w:color w:val="000000" w:themeColor="text1"/>
          <w:sz w:val="24"/>
          <w:szCs w:val="24"/>
          <w:lang w:eastAsia="es-HN"/>
        </w:rPr>
        <w:t xml:space="preserve">Además de eso, PostgreSQL es bien conocido como una base de datos que puede mantenerse en línea por periodos prolongados y requiere de poco a </w:t>
      </w:r>
      <w:r w:rsidRPr="00A41581">
        <w:rPr>
          <w:rFonts w:ascii="Arial" w:eastAsia="Times New Roman" w:hAnsi="Arial" w:cs="Arial"/>
          <w:color w:val="000000" w:themeColor="text1"/>
          <w:sz w:val="24"/>
          <w:szCs w:val="24"/>
          <w:lang w:eastAsia="es-HN"/>
        </w:rPr>
        <w:lastRenderedPageBreak/>
        <w:t>ningún mantenimiento en muchos casos. En general, PostgreSQL proporciona un coste total de propiedad muy bajo</w:t>
      </w:r>
      <w:r w:rsidRPr="00A06586">
        <w:rPr>
          <w:rFonts w:ascii="Arial" w:eastAsia="Times New Roman" w:hAnsi="Arial" w:cs="Arial"/>
          <w:color w:val="000000" w:themeColor="text1"/>
          <w:sz w:val="24"/>
          <w:szCs w:val="24"/>
          <w:lang w:eastAsia="es-HN"/>
        </w:rPr>
        <w:t>.</w:t>
      </w:r>
    </w:p>
    <w:p w:rsidR="00A41581" w:rsidRPr="00A06586" w:rsidRDefault="00A41581" w:rsidP="00A41581">
      <w:pPr>
        <w:shd w:val="clear" w:color="auto" w:fill="FFFFFF"/>
        <w:spacing w:after="150" w:line="420" w:lineRule="atLeast"/>
        <w:rPr>
          <w:rFonts w:ascii="Arial" w:eastAsia="Times New Roman" w:hAnsi="Arial" w:cs="Arial"/>
          <w:color w:val="000000" w:themeColor="text1"/>
          <w:sz w:val="24"/>
          <w:szCs w:val="24"/>
          <w:lang w:eastAsia="es-HN"/>
        </w:rPr>
      </w:pPr>
    </w:p>
    <w:p w:rsidR="00A41581" w:rsidRPr="00A06586" w:rsidRDefault="00A41581" w:rsidP="00A41581">
      <w:pPr>
        <w:rPr>
          <w:rFonts w:ascii="Arial" w:hAnsi="Arial" w:cs="Arial"/>
          <w:color w:val="000000" w:themeColor="text1"/>
          <w:sz w:val="24"/>
          <w:szCs w:val="24"/>
        </w:rPr>
      </w:pPr>
    </w:p>
    <w:p w:rsidR="00A41581" w:rsidRPr="00170AA3" w:rsidRDefault="00A41581" w:rsidP="00A41581">
      <w:pPr>
        <w:pStyle w:val="Prrafodelista"/>
        <w:numPr>
          <w:ilvl w:val="0"/>
          <w:numId w:val="4"/>
        </w:numPr>
        <w:rPr>
          <w:rFonts w:ascii="Arial" w:hAnsi="Arial" w:cs="Arial"/>
          <w:b/>
          <w:color w:val="000000" w:themeColor="text1"/>
          <w:sz w:val="36"/>
          <w:szCs w:val="36"/>
        </w:rPr>
      </w:pPr>
      <w:r w:rsidRPr="00170AA3">
        <w:rPr>
          <w:rFonts w:ascii="Arial" w:hAnsi="Arial" w:cs="Arial"/>
          <w:b/>
          <w:color w:val="000000" w:themeColor="text1"/>
          <w:sz w:val="36"/>
          <w:szCs w:val="36"/>
        </w:rPr>
        <w:t>Ventajas de PostgreSQL</w:t>
      </w:r>
    </w:p>
    <w:p w:rsidR="00A41581" w:rsidRPr="00A06586" w:rsidRDefault="00A41581" w:rsidP="00A41581">
      <w:pPr>
        <w:rPr>
          <w:rFonts w:ascii="Arial" w:hAnsi="Arial" w:cs="Arial"/>
          <w:color w:val="000000" w:themeColor="text1"/>
          <w:sz w:val="24"/>
          <w:szCs w:val="24"/>
        </w:rPr>
      </w:pPr>
      <w:r w:rsidRPr="00A06586">
        <w:rPr>
          <w:rFonts w:ascii="Arial" w:hAnsi="Arial" w:cs="Arial"/>
          <w:color w:val="000000" w:themeColor="text1"/>
          <w:sz w:val="24"/>
          <w:szCs w:val="24"/>
        </w:rPr>
        <w:t>PostgreSQL se caracteriza por ser un sistema estable, de alto rendimiento, gran flexibilidad ya que funcionar la mayoría de los sistemas Unix, además tiene características que permiten extender fácilmente el sistema. PostgreSQL puede ser integrada al ambiente Windows permitiendo de esta manera a los desarrolladores, generar nuevas aplicaciones o mantener las ya existentes. Permite desarrollar o migrar aplicaciones desde Access, Visual Basic, Foxpro, Visual Foxpro, C/C++ Visual C/C++, Delphi, etc., para que utilicen a PostgreSQL como servidor de BD; Por lo expuesto PostgreSQL se convierte en una gran alternativa al momento de decidirse por un sistema de bases de datos.</w:t>
      </w:r>
    </w:p>
    <w:p w:rsidR="00A41581" w:rsidRPr="00A06586" w:rsidRDefault="00A41581" w:rsidP="00A41581">
      <w:pPr>
        <w:shd w:val="clear" w:color="auto" w:fill="FFFFFF"/>
        <w:spacing w:after="150" w:line="420" w:lineRule="atLeast"/>
        <w:rPr>
          <w:rFonts w:ascii="Arial" w:eastAsia="Times New Roman" w:hAnsi="Arial" w:cs="Arial"/>
          <w:color w:val="000000" w:themeColor="text1"/>
          <w:sz w:val="24"/>
          <w:szCs w:val="24"/>
          <w:lang w:eastAsia="es-HN"/>
        </w:rPr>
      </w:pPr>
    </w:p>
    <w:p w:rsidR="00A41581" w:rsidRPr="00A06586" w:rsidRDefault="00A41581" w:rsidP="00A41581">
      <w:pPr>
        <w:shd w:val="clear" w:color="auto" w:fill="FFFFFF"/>
        <w:spacing w:after="150" w:line="420" w:lineRule="atLeast"/>
        <w:rPr>
          <w:rFonts w:ascii="Arial" w:eastAsia="Times New Roman" w:hAnsi="Arial" w:cs="Arial"/>
          <w:color w:val="000000" w:themeColor="text1"/>
          <w:sz w:val="24"/>
          <w:szCs w:val="24"/>
          <w:lang w:eastAsia="es-HN"/>
        </w:rPr>
      </w:pPr>
    </w:p>
    <w:p w:rsidR="00A41581" w:rsidRPr="00170AA3" w:rsidRDefault="00A41581" w:rsidP="00A41581">
      <w:pPr>
        <w:pStyle w:val="Prrafodelista"/>
        <w:numPr>
          <w:ilvl w:val="0"/>
          <w:numId w:val="4"/>
        </w:numPr>
        <w:spacing w:after="0" w:line="480" w:lineRule="auto"/>
        <w:jc w:val="both"/>
        <w:rPr>
          <w:rFonts w:ascii="Arial" w:eastAsia="Times New Roman" w:hAnsi="Arial" w:cs="Arial"/>
          <w:b/>
          <w:bCs/>
          <w:color w:val="000000" w:themeColor="text1"/>
          <w:sz w:val="36"/>
          <w:szCs w:val="36"/>
          <w:lang w:eastAsia="es-HN"/>
        </w:rPr>
      </w:pPr>
      <w:r w:rsidRPr="00170AA3">
        <w:rPr>
          <w:rFonts w:ascii="Arial" w:eastAsia="Times New Roman" w:hAnsi="Arial" w:cs="Arial"/>
          <w:b/>
          <w:bCs/>
          <w:color w:val="000000" w:themeColor="text1"/>
          <w:sz w:val="36"/>
          <w:szCs w:val="36"/>
          <w:lang w:eastAsia="es-HN"/>
        </w:rPr>
        <w:t>Requerimientos de Hardware de PostgreSQL</w:t>
      </w:r>
    </w:p>
    <w:p w:rsidR="00A41581" w:rsidRPr="00A06586" w:rsidRDefault="00A41581" w:rsidP="00A41581">
      <w:pPr>
        <w:spacing w:after="0" w:line="480" w:lineRule="auto"/>
        <w:jc w:val="both"/>
        <w:rPr>
          <w:rFonts w:ascii="Arial" w:eastAsia="Times New Roman" w:hAnsi="Arial" w:cs="Arial"/>
          <w:color w:val="000000" w:themeColor="text1"/>
          <w:sz w:val="24"/>
          <w:szCs w:val="24"/>
          <w:lang w:eastAsia="es-HN"/>
        </w:rPr>
      </w:pPr>
      <w:r w:rsidRPr="00A06586">
        <w:rPr>
          <w:rFonts w:ascii="Arial" w:eastAsia="Times New Roman" w:hAnsi="Arial" w:cs="Arial"/>
          <w:color w:val="000000" w:themeColor="text1"/>
          <w:sz w:val="24"/>
          <w:szCs w:val="24"/>
          <w:lang w:eastAsia="es-HN"/>
        </w:rPr>
        <w:t>Realmente PostgreSQL no tiene requerimientos específicos de hardware. Se considera suficiente con satisfacer los requerimientos recomendados para instalar el </w:t>
      </w:r>
      <w:hyperlink r:id="rId7" w:history="1">
        <w:r w:rsidRPr="00A06586">
          <w:rPr>
            <w:rFonts w:ascii="Arial" w:eastAsia="Times New Roman" w:hAnsi="Arial" w:cs="Arial"/>
            <w:color w:val="000000" w:themeColor="text1"/>
            <w:sz w:val="24"/>
            <w:szCs w:val="24"/>
            <w:lang w:eastAsia="es-HN"/>
          </w:rPr>
          <w:t>sistema operativo</w:t>
        </w:r>
      </w:hyperlink>
      <w:r w:rsidRPr="00A06586">
        <w:rPr>
          <w:rFonts w:ascii="Arial" w:eastAsia="Times New Roman" w:hAnsi="Arial" w:cs="Arial"/>
          <w:color w:val="000000" w:themeColor="text1"/>
          <w:sz w:val="24"/>
          <w:szCs w:val="24"/>
          <w:lang w:eastAsia="es-HN"/>
        </w:rPr>
        <w:t> que se vaya a utilizar. Como mismo se pude realizar todo el </w:t>
      </w:r>
      <w:hyperlink r:id="rId8" w:history="1">
        <w:r w:rsidRPr="00A06586">
          <w:rPr>
            <w:rFonts w:ascii="Arial" w:eastAsia="Times New Roman" w:hAnsi="Arial" w:cs="Arial"/>
            <w:color w:val="000000" w:themeColor="text1"/>
            <w:sz w:val="24"/>
            <w:szCs w:val="24"/>
            <w:lang w:eastAsia="es-HN"/>
          </w:rPr>
          <w:t>desarrollo</w:t>
        </w:r>
      </w:hyperlink>
      <w:r w:rsidRPr="00A06586">
        <w:rPr>
          <w:rFonts w:ascii="Arial" w:eastAsia="Times New Roman" w:hAnsi="Arial" w:cs="Arial"/>
          <w:color w:val="000000" w:themeColor="text1"/>
          <w:sz w:val="24"/>
          <w:szCs w:val="24"/>
          <w:lang w:eastAsia="es-HN"/>
        </w:rPr>
        <w:t> con un servidor Pentium IV de 1.7 MHz y 1 GB de </w:t>
      </w:r>
      <w:hyperlink r:id="rId9" w:history="1">
        <w:r w:rsidRPr="00A06586">
          <w:rPr>
            <w:rFonts w:ascii="Arial" w:eastAsia="Times New Roman" w:hAnsi="Arial" w:cs="Arial"/>
            <w:color w:val="000000" w:themeColor="text1"/>
            <w:sz w:val="24"/>
            <w:szCs w:val="24"/>
            <w:lang w:eastAsia="es-HN"/>
          </w:rPr>
          <w:t>RAM</w:t>
        </w:r>
      </w:hyperlink>
      <w:r w:rsidRPr="00A06586">
        <w:rPr>
          <w:rFonts w:ascii="Arial" w:eastAsia="Times New Roman" w:hAnsi="Arial" w:cs="Arial"/>
          <w:color w:val="000000" w:themeColor="text1"/>
          <w:sz w:val="24"/>
          <w:szCs w:val="24"/>
          <w:lang w:eastAsia="es-HN"/>
        </w:rPr>
        <w:t xml:space="preserve"> con Red </w:t>
      </w:r>
      <w:proofErr w:type="spellStart"/>
      <w:r w:rsidRPr="00A06586">
        <w:rPr>
          <w:rFonts w:ascii="Arial" w:eastAsia="Times New Roman" w:hAnsi="Arial" w:cs="Arial"/>
          <w:color w:val="000000" w:themeColor="text1"/>
          <w:sz w:val="24"/>
          <w:szCs w:val="24"/>
          <w:lang w:eastAsia="es-HN"/>
        </w:rPr>
        <w:t>Hat</w:t>
      </w:r>
      <w:proofErr w:type="spellEnd"/>
      <w:r w:rsidRPr="00A06586">
        <w:rPr>
          <w:rFonts w:ascii="Arial" w:eastAsia="Times New Roman" w:hAnsi="Arial" w:cs="Arial"/>
          <w:color w:val="000000" w:themeColor="text1"/>
          <w:sz w:val="24"/>
          <w:szCs w:val="24"/>
          <w:lang w:eastAsia="es-HN"/>
        </w:rPr>
        <w:t xml:space="preserve"> Linux 8.0, para una mínima cantidad de usuarios, también podemos emplear recursos de hardware distribuidos para una BD considerablemente grande. Naturalmente, si se desea que el sistema ofrezca </w:t>
      </w:r>
      <w:hyperlink r:id="rId10" w:history="1">
        <w:r w:rsidRPr="00A06586">
          <w:rPr>
            <w:rFonts w:ascii="Arial" w:eastAsia="Times New Roman" w:hAnsi="Arial" w:cs="Arial"/>
            <w:color w:val="000000" w:themeColor="text1"/>
            <w:sz w:val="24"/>
            <w:szCs w:val="24"/>
            <w:lang w:eastAsia="es-HN"/>
          </w:rPr>
          <w:t>servicio</w:t>
        </w:r>
      </w:hyperlink>
      <w:r w:rsidRPr="00A06586">
        <w:rPr>
          <w:rFonts w:ascii="Arial" w:eastAsia="Times New Roman" w:hAnsi="Arial" w:cs="Arial"/>
          <w:color w:val="000000" w:themeColor="text1"/>
          <w:sz w:val="24"/>
          <w:szCs w:val="24"/>
          <w:lang w:eastAsia="es-HN"/>
        </w:rPr>
        <w:t> a un número relativamente grande de usuarios concurrentes habrá que tener este factor en cuenta a la hora de elegir el hardware más apropiado de acuerdo a nuestras necesidades.</w:t>
      </w:r>
    </w:p>
    <w:p w:rsidR="00A41581" w:rsidRPr="00A06586" w:rsidRDefault="00A41581" w:rsidP="00A41581">
      <w:pPr>
        <w:spacing w:after="0" w:line="480" w:lineRule="auto"/>
        <w:jc w:val="both"/>
        <w:rPr>
          <w:rFonts w:ascii="Arial" w:eastAsia="Times New Roman" w:hAnsi="Arial" w:cs="Arial"/>
          <w:color w:val="000000" w:themeColor="text1"/>
          <w:sz w:val="24"/>
          <w:szCs w:val="24"/>
          <w:lang w:eastAsia="es-HN"/>
        </w:rPr>
      </w:pPr>
    </w:p>
    <w:p w:rsidR="00A41581" w:rsidRPr="00170AA3" w:rsidRDefault="00A41581" w:rsidP="00A41581">
      <w:pPr>
        <w:pStyle w:val="Prrafodelista"/>
        <w:spacing w:after="0" w:line="480" w:lineRule="auto"/>
        <w:ind w:left="804"/>
        <w:jc w:val="both"/>
        <w:rPr>
          <w:rFonts w:ascii="Arial" w:eastAsia="Times New Roman" w:hAnsi="Arial" w:cs="Arial"/>
          <w:color w:val="000000" w:themeColor="text1"/>
          <w:sz w:val="36"/>
          <w:szCs w:val="36"/>
          <w:lang w:eastAsia="es-HN"/>
        </w:rPr>
      </w:pPr>
    </w:p>
    <w:p w:rsidR="00A41581" w:rsidRPr="00170AA3" w:rsidRDefault="00A41581" w:rsidP="00A41581">
      <w:pPr>
        <w:pStyle w:val="Prrafodelista"/>
        <w:spacing w:after="0" w:line="480" w:lineRule="auto"/>
        <w:ind w:left="804"/>
        <w:jc w:val="both"/>
        <w:rPr>
          <w:rFonts w:ascii="Arial" w:eastAsia="Times New Roman" w:hAnsi="Arial" w:cs="Arial"/>
          <w:color w:val="000000" w:themeColor="text1"/>
          <w:sz w:val="36"/>
          <w:szCs w:val="36"/>
          <w:lang w:eastAsia="es-HN"/>
        </w:rPr>
      </w:pPr>
    </w:p>
    <w:p w:rsidR="00A41581" w:rsidRPr="00170AA3" w:rsidRDefault="00A41581" w:rsidP="00A41581">
      <w:pPr>
        <w:pStyle w:val="Prrafodelista"/>
        <w:numPr>
          <w:ilvl w:val="0"/>
          <w:numId w:val="4"/>
        </w:numPr>
        <w:spacing w:after="0" w:line="480" w:lineRule="auto"/>
        <w:jc w:val="both"/>
        <w:rPr>
          <w:rFonts w:ascii="Arial" w:eastAsia="Times New Roman" w:hAnsi="Arial" w:cs="Arial"/>
          <w:color w:val="000000" w:themeColor="text1"/>
          <w:sz w:val="36"/>
          <w:szCs w:val="36"/>
          <w:lang w:eastAsia="es-HN"/>
        </w:rPr>
      </w:pPr>
      <w:r w:rsidRPr="00170AA3">
        <w:rPr>
          <w:rFonts w:ascii="Arial" w:eastAsia="Times New Roman" w:hAnsi="Arial" w:cs="Arial"/>
          <w:b/>
          <w:bCs/>
          <w:color w:val="000000" w:themeColor="text1"/>
          <w:sz w:val="36"/>
          <w:szCs w:val="36"/>
          <w:lang w:eastAsia="es-HN"/>
        </w:rPr>
        <w:t>Requerimientos de  software de PostgreSQL</w:t>
      </w:r>
    </w:p>
    <w:p w:rsidR="00A41581" w:rsidRPr="00A06586" w:rsidRDefault="00A41581" w:rsidP="00A41581">
      <w:pPr>
        <w:spacing w:after="0" w:line="480" w:lineRule="auto"/>
        <w:jc w:val="both"/>
        <w:rPr>
          <w:rFonts w:ascii="Arial" w:eastAsia="Times New Roman" w:hAnsi="Arial" w:cs="Arial"/>
          <w:color w:val="000000" w:themeColor="text1"/>
          <w:sz w:val="24"/>
          <w:szCs w:val="24"/>
          <w:lang w:eastAsia="es-HN"/>
        </w:rPr>
      </w:pPr>
    </w:p>
    <w:p w:rsidR="00A41581" w:rsidRPr="00A06586" w:rsidRDefault="00A41581" w:rsidP="00A41581">
      <w:pPr>
        <w:numPr>
          <w:ilvl w:val="0"/>
          <w:numId w:val="5"/>
        </w:numPr>
        <w:spacing w:after="0" w:line="480" w:lineRule="auto"/>
        <w:jc w:val="both"/>
        <w:rPr>
          <w:rFonts w:ascii="Arial" w:eastAsia="Times New Roman" w:hAnsi="Arial" w:cs="Arial"/>
          <w:color w:val="000000" w:themeColor="text1"/>
          <w:sz w:val="24"/>
          <w:szCs w:val="24"/>
          <w:lang w:eastAsia="es-HN"/>
        </w:rPr>
      </w:pPr>
      <w:proofErr w:type="spellStart"/>
      <w:r w:rsidRPr="00A06586">
        <w:rPr>
          <w:rFonts w:ascii="Arial" w:eastAsia="Times New Roman" w:hAnsi="Arial" w:cs="Arial"/>
          <w:color w:val="000000" w:themeColor="text1"/>
          <w:sz w:val="24"/>
          <w:szCs w:val="24"/>
          <w:lang w:eastAsia="es-HN"/>
        </w:rPr>
        <w:t>Multi</w:t>
      </w:r>
      <w:proofErr w:type="spellEnd"/>
      <w:r w:rsidRPr="00A06586">
        <w:rPr>
          <w:rFonts w:ascii="Arial" w:eastAsia="Times New Roman" w:hAnsi="Arial" w:cs="Arial"/>
          <w:color w:val="000000" w:themeColor="text1"/>
          <w:sz w:val="24"/>
          <w:szCs w:val="24"/>
          <w:lang w:eastAsia="es-HN"/>
        </w:rPr>
        <w:t xml:space="preserve"> Linux, </w:t>
      </w:r>
      <w:hyperlink r:id="rId11" w:history="1">
        <w:r w:rsidRPr="00A06586">
          <w:rPr>
            <w:rFonts w:ascii="Arial" w:eastAsia="Times New Roman" w:hAnsi="Arial" w:cs="Arial"/>
            <w:color w:val="000000" w:themeColor="text1"/>
            <w:sz w:val="24"/>
            <w:szCs w:val="24"/>
            <w:lang w:eastAsia="es-HN"/>
          </w:rPr>
          <w:t>Unix</w:t>
        </w:r>
      </w:hyperlink>
      <w:r w:rsidRPr="00A06586">
        <w:rPr>
          <w:rFonts w:ascii="Arial" w:eastAsia="Times New Roman" w:hAnsi="Arial" w:cs="Arial"/>
          <w:color w:val="000000" w:themeColor="text1"/>
          <w:sz w:val="24"/>
          <w:szCs w:val="24"/>
          <w:lang w:eastAsia="es-HN"/>
        </w:rPr>
        <w:t xml:space="preserve">, </w:t>
      </w:r>
      <w:proofErr w:type="spellStart"/>
      <w:r w:rsidRPr="00A06586">
        <w:rPr>
          <w:rFonts w:ascii="Arial" w:eastAsia="Times New Roman" w:hAnsi="Arial" w:cs="Arial"/>
          <w:color w:val="000000" w:themeColor="text1"/>
          <w:sz w:val="24"/>
          <w:szCs w:val="24"/>
          <w:lang w:eastAsia="es-HN"/>
        </w:rPr>
        <w:t>BSD's</w:t>
      </w:r>
      <w:proofErr w:type="spellEnd"/>
      <w:r w:rsidRPr="00A06586">
        <w:rPr>
          <w:rFonts w:ascii="Arial" w:eastAsia="Times New Roman" w:hAnsi="Arial" w:cs="Arial"/>
          <w:color w:val="000000" w:themeColor="text1"/>
          <w:sz w:val="24"/>
          <w:szCs w:val="24"/>
          <w:lang w:eastAsia="es-HN"/>
        </w:rPr>
        <w:t xml:space="preserve">, Mac OS X, Solaris, AIX, </w:t>
      </w:r>
      <w:proofErr w:type="spellStart"/>
      <w:r w:rsidRPr="00A06586">
        <w:rPr>
          <w:rFonts w:ascii="Arial" w:eastAsia="Times New Roman" w:hAnsi="Arial" w:cs="Arial"/>
          <w:color w:val="000000" w:themeColor="text1"/>
          <w:sz w:val="24"/>
          <w:szCs w:val="24"/>
          <w:lang w:eastAsia="es-HN"/>
        </w:rPr>
        <w:t>Irix</w:t>
      </w:r>
      <w:proofErr w:type="spellEnd"/>
      <w:r w:rsidRPr="00A06586">
        <w:rPr>
          <w:rFonts w:ascii="Arial" w:eastAsia="Times New Roman" w:hAnsi="Arial" w:cs="Arial"/>
          <w:color w:val="000000" w:themeColor="text1"/>
          <w:sz w:val="24"/>
          <w:szCs w:val="24"/>
          <w:lang w:eastAsia="es-HN"/>
        </w:rPr>
        <w:t>, HP-UX, Windows.</w:t>
      </w:r>
    </w:p>
    <w:p w:rsidR="00A41581" w:rsidRPr="00A06586" w:rsidRDefault="00A41581" w:rsidP="00A41581">
      <w:pPr>
        <w:numPr>
          <w:ilvl w:val="0"/>
          <w:numId w:val="5"/>
        </w:numPr>
        <w:spacing w:after="0" w:line="480" w:lineRule="auto"/>
        <w:jc w:val="both"/>
        <w:rPr>
          <w:rFonts w:ascii="Arial" w:eastAsia="Times New Roman" w:hAnsi="Arial" w:cs="Arial"/>
          <w:color w:val="000000" w:themeColor="text1"/>
          <w:sz w:val="24"/>
          <w:szCs w:val="24"/>
          <w:lang w:eastAsia="es-HN"/>
        </w:rPr>
      </w:pPr>
      <w:r w:rsidRPr="00A06586">
        <w:rPr>
          <w:rFonts w:ascii="Arial" w:eastAsia="Times New Roman" w:hAnsi="Arial" w:cs="Arial"/>
          <w:color w:val="000000" w:themeColor="text1"/>
          <w:sz w:val="24"/>
          <w:szCs w:val="24"/>
          <w:lang w:eastAsia="es-HN"/>
        </w:rPr>
        <w:t>8 megabytes de </w:t>
      </w:r>
      <w:hyperlink r:id="rId12" w:history="1">
        <w:r w:rsidRPr="00A06586">
          <w:rPr>
            <w:rFonts w:ascii="Arial" w:eastAsia="Times New Roman" w:hAnsi="Arial" w:cs="Arial"/>
            <w:color w:val="000000" w:themeColor="text1"/>
            <w:sz w:val="24"/>
            <w:szCs w:val="24"/>
            <w:lang w:eastAsia="es-HN"/>
          </w:rPr>
          <w:t>Memoria RAM</w:t>
        </w:r>
      </w:hyperlink>
      <w:r w:rsidRPr="00A06586">
        <w:rPr>
          <w:rFonts w:ascii="Arial" w:eastAsia="Times New Roman" w:hAnsi="Arial" w:cs="Arial"/>
          <w:color w:val="000000" w:themeColor="text1"/>
          <w:sz w:val="24"/>
          <w:szCs w:val="24"/>
          <w:lang w:eastAsia="es-HN"/>
        </w:rPr>
        <w:t> 30 megabytes de espacio en </w:t>
      </w:r>
      <w:hyperlink r:id="rId13" w:history="1">
        <w:r w:rsidRPr="00A06586">
          <w:rPr>
            <w:rFonts w:ascii="Arial" w:eastAsia="Times New Roman" w:hAnsi="Arial" w:cs="Arial"/>
            <w:color w:val="000000" w:themeColor="text1"/>
            <w:sz w:val="24"/>
            <w:szCs w:val="24"/>
            <w:lang w:eastAsia="es-HN"/>
          </w:rPr>
          <w:t>disco duro</w:t>
        </w:r>
      </w:hyperlink>
      <w:r w:rsidRPr="00A06586">
        <w:rPr>
          <w:rFonts w:ascii="Arial" w:eastAsia="Times New Roman" w:hAnsi="Arial" w:cs="Arial"/>
          <w:color w:val="000000" w:themeColor="text1"/>
          <w:sz w:val="24"/>
          <w:szCs w:val="24"/>
          <w:lang w:eastAsia="es-HN"/>
        </w:rPr>
        <w:t> para el cogido fuente</w:t>
      </w:r>
    </w:p>
    <w:p w:rsidR="00A41581" w:rsidRPr="00A06586" w:rsidRDefault="00A41581" w:rsidP="00A41581">
      <w:pPr>
        <w:numPr>
          <w:ilvl w:val="0"/>
          <w:numId w:val="5"/>
        </w:numPr>
        <w:spacing w:after="0" w:line="480" w:lineRule="auto"/>
        <w:jc w:val="both"/>
        <w:rPr>
          <w:rFonts w:ascii="Arial" w:eastAsia="Times New Roman" w:hAnsi="Arial" w:cs="Arial"/>
          <w:color w:val="000000" w:themeColor="text1"/>
          <w:sz w:val="24"/>
          <w:szCs w:val="24"/>
          <w:lang w:eastAsia="es-HN"/>
        </w:rPr>
      </w:pPr>
      <w:r w:rsidRPr="00A06586">
        <w:rPr>
          <w:rFonts w:ascii="Arial" w:eastAsia="Times New Roman" w:hAnsi="Arial" w:cs="Arial"/>
          <w:color w:val="000000" w:themeColor="text1"/>
          <w:sz w:val="24"/>
          <w:szCs w:val="24"/>
          <w:lang w:eastAsia="es-HN"/>
        </w:rPr>
        <w:t>5 megabytes de espacio en disco duro para la instalación de los ejecutables</w:t>
      </w:r>
    </w:p>
    <w:p w:rsidR="00A41581" w:rsidRPr="00A06586" w:rsidRDefault="00A41581" w:rsidP="00A41581">
      <w:pPr>
        <w:numPr>
          <w:ilvl w:val="0"/>
          <w:numId w:val="5"/>
        </w:numPr>
        <w:spacing w:after="0" w:line="480" w:lineRule="auto"/>
        <w:jc w:val="both"/>
        <w:rPr>
          <w:rFonts w:ascii="Arial" w:eastAsia="Times New Roman" w:hAnsi="Arial" w:cs="Arial"/>
          <w:color w:val="000000" w:themeColor="text1"/>
          <w:sz w:val="24"/>
          <w:szCs w:val="24"/>
          <w:lang w:eastAsia="es-HN"/>
        </w:rPr>
      </w:pPr>
      <w:r w:rsidRPr="00A06586">
        <w:rPr>
          <w:rFonts w:ascii="Arial" w:eastAsia="Times New Roman" w:hAnsi="Arial" w:cs="Arial"/>
          <w:color w:val="000000" w:themeColor="text1"/>
          <w:sz w:val="24"/>
          <w:szCs w:val="24"/>
          <w:lang w:eastAsia="es-HN"/>
        </w:rPr>
        <w:t>1 megabyte extra para las bases de datos básicas</w:t>
      </w:r>
    </w:p>
    <w:p w:rsidR="00A41581" w:rsidRPr="00170AA3" w:rsidRDefault="00A41581" w:rsidP="00A41581">
      <w:pPr>
        <w:pStyle w:val="Prrafodelista"/>
        <w:numPr>
          <w:ilvl w:val="0"/>
          <w:numId w:val="5"/>
        </w:numPr>
        <w:spacing w:after="0" w:line="480" w:lineRule="auto"/>
        <w:jc w:val="both"/>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 xml:space="preserve">3 megabytes de espacio en disco duro para el </w:t>
      </w:r>
      <w:proofErr w:type="spellStart"/>
      <w:r w:rsidRPr="00170AA3">
        <w:rPr>
          <w:rFonts w:ascii="Arial" w:eastAsia="Times New Roman" w:hAnsi="Arial" w:cs="Arial"/>
          <w:color w:val="000000" w:themeColor="text1"/>
          <w:sz w:val="24"/>
          <w:szCs w:val="24"/>
          <w:lang w:eastAsia="es-HN"/>
        </w:rPr>
        <w:t>tarball</w:t>
      </w:r>
      <w:proofErr w:type="spellEnd"/>
      <w:r w:rsidRPr="00170AA3">
        <w:rPr>
          <w:rFonts w:ascii="Arial" w:eastAsia="Times New Roman" w:hAnsi="Arial" w:cs="Arial"/>
          <w:color w:val="000000" w:themeColor="text1"/>
          <w:sz w:val="24"/>
          <w:szCs w:val="24"/>
          <w:lang w:eastAsia="es-HN"/>
        </w:rPr>
        <w:t xml:space="preserve"> con el código fuente</w:t>
      </w:r>
    </w:p>
    <w:p w:rsidR="00A41581" w:rsidRPr="00A41581" w:rsidRDefault="00A41581" w:rsidP="00A41581">
      <w:pPr>
        <w:shd w:val="clear" w:color="auto" w:fill="FFFFFF"/>
        <w:spacing w:after="150" w:line="420" w:lineRule="atLeast"/>
        <w:rPr>
          <w:rFonts w:ascii="Arial" w:eastAsia="Times New Roman" w:hAnsi="Arial" w:cs="Arial"/>
          <w:color w:val="000000" w:themeColor="text1"/>
          <w:sz w:val="36"/>
          <w:szCs w:val="36"/>
          <w:lang w:eastAsia="es-HN"/>
        </w:rPr>
      </w:pPr>
    </w:p>
    <w:p w:rsidR="00A41581" w:rsidRPr="00A06586" w:rsidRDefault="00A41581" w:rsidP="00A41581">
      <w:pPr>
        <w:pStyle w:val="NormalWeb"/>
        <w:numPr>
          <w:ilvl w:val="0"/>
          <w:numId w:val="4"/>
        </w:numPr>
        <w:spacing w:before="0" w:beforeAutospacing="0" w:after="0" w:afterAutospacing="0" w:line="480" w:lineRule="auto"/>
        <w:jc w:val="both"/>
        <w:rPr>
          <w:rFonts w:ascii="Arial" w:hAnsi="Arial" w:cs="Arial"/>
          <w:b/>
          <w:bCs/>
          <w:color w:val="000000" w:themeColor="text1"/>
          <w:sz w:val="36"/>
          <w:szCs w:val="36"/>
        </w:rPr>
      </w:pPr>
      <w:r w:rsidRPr="00A06586">
        <w:rPr>
          <w:rFonts w:ascii="Arial" w:hAnsi="Arial" w:cs="Arial"/>
          <w:b/>
          <w:bCs/>
          <w:color w:val="000000" w:themeColor="text1"/>
          <w:sz w:val="36"/>
          <w:szCs w:val="36"/>
        </w:rPr>
        <w:t>Costos</w:t>
      </w:r>
      <w:r>
        <w:rPr>
          <w:rFonts w:ascii="Arial" w:hAnsi="Arial" w:cs="Arial"/>
          <w:b/>
          <w:bCs/>
          <w:color w:val="000000" w:themeColor="text1"/>
          <w:sz w:val="36"/>
          <w:szCs w:val="36"/>
        </w:rPr>
        <w:t xml:space="preserve"> de L</w:t>
      </w:r>
      <w:r w:rsidRPr="00A06586">
        <w:rPr>
          <w:rFonts w:ascii="Arial" w:hAnsi="Arial" w:cs="Arial"/>
          <w:b/>
          <w:bCs/>
          <w:color w:val="000000" w:themeColor="text1"/>
          <w:sz w:val="36"/>
          <w:szCs w:val="36"/>
        </w:rPr>
        <w:t>icenciamiento</w:t>
      </w:r>
    </w:p>
    <w:p w:rsidR="00A41581" w:rsidRPr="00A06586" w:rsidRDefault="00A41581" w:rsidP="00A41581">
      <w:pPr>
        <w:pStyle w:val="NormalWeb"/>
        <w:spacing w:before="0" w:beforeAutospacing="0" w:after="0" w:afterAutospacing="0" w:line="480" w:lineRule="auto"/>
        <w:jc w:val="both"/>
        <w:rPr>
          <w:rFonts w:ascii="Arial" w:hAnsi="Arial" w:cs="Arial"/>
          <w:color w:val="000000" w:themeColor="text1"/>
          <w:shd w:val="clear" w:color="auto" w:fill="FFFFFF"/>
        </w:rPr>
      </w:pPr>
      <w:r w:rsidRPr="00A06586">
        <w:rPr>
          <w:rFonts w:ascii="Arial" w:hAnsi="Arial" w:cs="Arial"/>
          <w:color w:val="000000" w:themeColor="text1"/>
          <w:shd w:val="clear" w:color="auto" w:fill="FFFFFF"/>
        </w:rPr>
        <w:t>No necesita pagar por una licencia para PostgreSQL. Puede instalarlo fácil y rápidamente sin tener que pasar por un largo ciclo de adquisición.  El costo de capital es cero, por lo que los proyectos de negocio pueden empezar fácilmente como prototipos y transformarse rápidamente en proyectos exitosos.</w:t>
      </w:r>
    </w:p>
    <w:p w:rsidR="00A41581" w:rsidRPr="00A06586" w:rsidRDefault="00A41581" w:rsidP="00A41581">
      <w:pPr>
        <w:pStyle w:val="NormalWeb"/>
        <w:spacing w:before="0" w:beforeAutospacing="0" w:after="0" w:afterAutospacing="0" w:line="480" w:lineRule="auto"/>
        <w:jc w:val="both"/>
        <w:rPr>
          <w:rFonts w:ascii="Arial" w:hAnsi="Arial" w:cs="Arial"/>
          <w:b/>
          <w:bCs/>
          <w:color w:val="000000" w:themeColor="text1"/>
        </w:rPr>
      </w:pPr>
    </w:p>
    <w:p w:rsidR="00A41581" w:rsidRPr="00A06586" w:rsidRDefault="00A41581" w:rsidP="00A41581">
      <w:pPr>
        <w:pStyle w:val="NormalWeb"/>
        <w:numPr>
          <w:ilvl w:val="0"/>
          <w:numId w:val="4"/>
        </w:numPr>
        <w:spacing w:before="0" w:beforeAutospacing="0" w:after="0" w:afterAutospacing="0" w:line="480" w:lineRule="auto"/>
        <w:jc w:val="both"/>
        <w:rPr>
          <w:rFonts w:ascii="Arial" w:hAnsi="Arial" w:cs="Arial"/>
          <w:b/>
          <w:bCs/>
          <w:color w:val="000000" w:themeColor="text1"/>
          <w:sz w:val="36"/>
          <w:szCs w:val="36"/>
        </w:rPr>
      </w:pPr>
      <w:r w:rsidRPr="00A06586">
        <w:rPr>
          <w:rFonts w:ascii="Arial" w:hAnsi="Arial" w:cs="Arial"/>
          <w:b/>
          <w:bCs/>
          <w:color w:val="000000" w:themeColor="text1"/>
          <w:sz w:val="36"/>
          <w:szCs w:val="36"/>
        </w:rPr>
        <w:t xml:space="preserve">Tipos </w:t>
      </w:r>
      <w:r>
        <w:rPr>
          <w:rFonts w:ascii="Arial" w:hAnsi="Arial" w:cs="Arial"/>
          <w:b/>
          <w:bCs/>
          <w:color w:val="000000" w:themeColor="text1"/>
          <w:sz w:val="36"/>
          <w:szCs w:val="36"/>
        </w:rPr>
        <w:t>de L</w:t>
      </w:r>
      <w:r w:rsidRPr="00A06586">
        <w:rPr>
          <w:rFonts w:ascii="Arial" w:hAnsi="Arial" w:cs="Arial"/>
          <w:b/>
          <w:bCs/>
          <w:color w:val="000000" w:themeColor="text1"/>
          <w:sz w:val="36"/>
          <w:szCs w:val="36"/>
        </w:rPr>
        <w:t>icencias</w:t>
      </w:r>
    </w:p>
    <w:p w:rsidR="00A41581" w:rsidRPr="00A06586" w:rsidRDefault="00A41581" w:rsidP="00A41581">
      <w:pPr>
        <w:pStyle w:val="NormalWeb"/>
        <w:spacing w:before="0" w:beforeAutospacing="0" w:after="0" w:afterAutospacing="0" w:line="480" w:lineRule="auto"/>
        <w:jc w:val="both"/>
        <w:rPr>
          <w:rFonts w:ascii="Arial" w:hAnsi="Arial" w:cs="Arial"/>
          <w:b/>
          <w:bCs/>
          <w:color w:val="000000" w:themeColor="text1"/>
        </w:rPr>
      </w:pPr>
    </w:p>
    <w:p w:rsidR="00A41581" w:rsidRPr="00170AA3" w:rsidRDefault="00A41581" w:rsidP="00A41581">
      <w:pPr>
        <w:pStyle w:val="Prrafodelista"/>
        <w:numPr>
          <w:ilvl w:val="0"/>
          <w:numId w:val="6"/>
        </w:numPr>
        <w:spacing w:after="0" w:line="480" w:lineRule="auto"/>
        <w:jc w:val="both"/>
        <w:rPr>
          <w:rFonts w:ascii="Arial" w:eastAsia="Times New Roman" w:hAnsi="Arial" w:cs="Arial"/>
          <w:color w:val="000000" w:themeColor="text1"/>
          <w:sz w:val="24"/>
          <w:szCs w:val="24"/>
          <w:lang w:eastAsia="es-HN"/>
        </w:rPr>
      </w:pPr>
      <w:r w:rsidRPr="00170AA3">
        <w:rPr>
          <w:rFonts w:ascii="Arial" w:eastAsia="Times New Roman" w:hAnsi="Arial" w:cs="Arial"/>
          <w:b/>
          <w:bCs/>
          <w:color w:val="000000" w:themeColor="text1"/>
          <w:sz w:val="24"/>
          <w:szCs w:val="24"/>
          <w:lang w:eastAsia="es-HN"/>
        </w:rPr>
        <w:lastRenderedPageBreak/>
        <w:t>Licencia BSD:</w:t>
      </w:r>
      <w:r w:rsidRPr="00170AA3">
        <w:rPr>
          <w:rFonts w:ascii="Arial" w:eastAsia="Times New Roman" w:hAnsi="Arial" w:cs="Arial"/>
          <w:color w:val="000000" w:themeColor="text1"/>
          <w:sz w:val="24"/>
          <w:szCs w:val="24"/>
          <w:lang w:eastAsia="es-HN"/>
        </w:rPr>
        <w:t> es la licencia de software otorgada principalmente para los sistemas BSD (Berkeley Software Distribution). Pertenece al </w:t>
      </w:r>
      <w:hyperlink r:id="rId14" w:history="1">
        <w:r w:rsidRPr="00170AA3">
          <w:rPr>
            <w:rFonts w:ascii="Arial" w:eastAsia="Times New Roman" w:hAnsi="Arial" w:cs="Arial"/>
            <w:color w:val="000000" w:themeColor="text1"/>
            <w:sz w:val="24"/>
            <w:szCs w:val="24"/>
            <w:lang w:eastAsia="es-HN"/>
          </w:rPr>
          <w:t>grupo</w:t>
        </w:r>
      </w:hyperlink>
      <w:r w:rsidRPr="00170AA3">
        <w:rPr>
          <w:rFonts w:ascii="Arial" w:eastAsia="Times New Roman" w:hAnsi="Arial" w:cs="Arial"/>
          <w:color w:val="000000" w:themeColor="text1"/>
          <w:sz w:val="24"/>
          <w:szCs w:val="24"/>
          <w:lang w:eastAsia="es-HN"/>
        </w:rPr>
        <w:t> de licencias de </w:t>
      </w:r>
      <w:hyperlink r:id="rId15" w:history="1">
        <w:r w:rsidRPr="00170AA3">
          <w:rPr>
            <w:rFonts w:ascii="Arial" w:eastAsia="Times New Roman" w:hAnsi="Arial" w:cs="Arial"/>
            <w:color w:val="000000" w:themeColor="text1"/>
            <w:sz w:val="24"/>
            <w:szCs w:val="24"/>
            <w:lang w:eastAsia="es-HN"/>
          </w:rPr>
          <w:t>software Libre</w:t>
        </w:r>
      </w:hyperlink>
      <w:r w:rsidRPr="00170AA3">
        <w:rPr>
          <w:rFonts w:ascii="Arial" w:eastAsia="Times New Roman" w:hAnsi="Arial" w:cs="Arial"/>
          <w:color w:val="000000" w:themeColor="text1"/>
          <w:sz w:val="24"/>
          <w:szCs w:val="24"/>
          <w:lang w:eastAsia="es-HN"/>
        </w:rPr>
        <w:t xml:space="preserve">. </w:t>
      </w:r>
    </w:p>
    <w:p w:rsidR="00A41581" w:rsidRPr="00A06586" w:rsidRDefault="00A41581" w:rsidP="00A41581">
      <w:pPr>
        <w:spacing w:after="0" w:line="480" w:lineRule="auto"/>
        <w:jc w:val="both"/>
        <w:rPr>
          <w:rFonts w:ascii="Arial" w:eastAsia="Times New Roman" w:hAnsi="Arial" w:cs="Arial"/>
          <w:color w:val="000000" w:themeColor="text1"/>
          <w:sz w:val="24"/>
          <w:szCs w:val="24"/>
          <w:lang w:eastAsia="es-HN"/>
        </w:rPr>
      </w:pPr>
    </w:p>
    <w:p w:rsidR="00A41581" w:rsidRPr="00A41581" w:rsidRDefault="00A41581" w:rsidP="00A41581">
      <w:pPr>
        <w:pStyle w:val="Prrafodelista"/>
        <w:numPr>
          <w:ilvl w:val="0"/>
          <w:numId w:val="6"/>
        </w:numPr>
        <w:spacing w:after="0" w:line="480" w:lineRule="auto"/>
        <w:jc w:val="both"/>
        <w:rPr>
          <w:rFonts w:ascii="Arial" w:eastAsia="Times New Roman" w:hAnsi="Arial" w:cs="Arial"/>
          <w:color w:val="000000" w:themeColor="text1"/>
          <w:sz w:val="24"/>
          <w:szCs w:val="24"/>
          <w:lang w:eastAsia="es-HN"/>
        </w:rPr>
      </w:pPr>
      <w:r w:rsidRPr="00170AA3">
        <w:rPr>
          <w:rFonts w:ascii="Arial" w:hAnsi="Arial" w:cs="Arial"/>
          <w:b/>
          <w:color w:val="000000" w:themeColor="text1"/>
          <w:sz w:val="24"/>
          <w:szCs w:val="24"/>
          <w:shd w:val="clear" w:color="auto" w:fill="FFFFFF"/>
        </w:rPr>
        <w:t>La Licencia Pública General de GNU</w:t>
      </w:r>
      <w:r w:rsidRPr="00170AA3">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e</w:t>
      </w:r>
      <w:r w:rsidRPr="00A41581">
        <w:rPr>
          <w:rFonts w:ascii="Arial" w:hAnsi="Arial" w:cs="Arial"/>
          <w:color w:val="000000" w:themeColor="text1"/>
          <w:sz w:val="24"/>
          <w:szCs w:val="24"/>
          <w:shd w:val="clear" w:color="auto" w:fill="FFFFFF"/>
        </w:rPr>
        <w:t>stá destinada a garantizar libertad de compartir y cambiar todas las versiones de un programa  e</w:t>
      </w:r>
      <w:r w:rsidRPr="00A41581">
        <w:rPr>
          <w:rFonts w:ascii="Arial" w:hAnsi="Arial" w:cs="Arial"/>
          <w:color w:val="000000" w:themeColor="text1"/>
          <w:sz w:val="24"/>
          <w:szCs w:val="24"/>
          <w:shd w:val="clear" w:color="auto" w:fill="FFFFFF"/>
        </w:rPr>
        <w:t xml:space="preserve">stán diseñadas para garantizar que usted tenga la libertad de distribuir copias de software libre (y cobrar por ellas si lo desea), que recibe el código fuente o puede obtenerlo si lo desea, que puede cambiar el software o use partes de ella en nuevos programas gratuitos, y que sepa que puede hacer estas cosas.  Tienen la restricción que  las versiones modificadas del programa también </w:t>
      </w:r>
      <w:proofErr w:type="gramStart"/>
      <w:r w:rsidRPr="00A41581">
        <w:rPr>
          <w:rFonts w:ascii="Arial" w:hAnsi="Arial" w:cs="Arial"/>
          <w:color w:val="000000" w:themeColor="text1"/>
          <w:sz w:val="24"/>
          <w:szCs w:val="24"/>
          <w:shd w:val="clear" w:color="auto" w:fill="FFFFFF"/>
        </w:rPr>
        <w:t>deben</w:t>
      </w:r>
      <w:proofErr w:type="gramEnd"/>
      <w:r w:rsidRPr="00A41581">
        <w:rPr>
          <w:rFonts w:ascii="Arial" w:hAnsi="Arial" w:cs="Arial"/>
          <w:color w:val="000000" w:themeColor="text1"/>
          <w:sz w:val="24"/>
          <w:szCs w:val="24"/>
          <w:shd w:val="clear" w:color="auto" w:fill="FFFFFF"/>
        </w:rPr>
        <w:t xml:space="preserve"> ser software libre.</w:t>
      </w:r>
    </w:p>
    <w:p w:rsidR="00A41581" w:rsidRPr="00A06586" w:rsidRDefault="00A41581" w:rsidP="00A41581">
      <w:pPr>
        <w:spacing w:after="0" w:line="480" w:lineRule="auto"/>
        <w:jc w:val="both"/>
        <w:rPr>
          <w:rFonts w:ascii="Arial" w:eastAsia="Times New Roman" w:hAnsi="Arial" w:cs="Arial"/>
          <w:color w:val="000000" w:themeColor="text1"/>
          <w:sz w:val="36"/>
          <w:szCs w:val="36"/>
          <w:lang w:eastAsia="es-HN"/>
        </w:rPr>
      </w:pPr>
    </w:p>
    <w:p w:rsidR="00A41581" w:rsidRPr="00170AA3" w:rsidRDefault="00A41581" w:rsidP="00A41581">
      <w:pPr>
        <w:pStyle w:val="Prrafodelista"/>
        <w:numPr>
          <w:ilvl w:val="0"/>
          <w:numId w:val="4"/>
        </w:numPr>
        <w:spacing w:after="0" w:line="480" w:lineRule="auto"/>
        <w:jc w:val="both"/>
        <w:rPr>
          <w:rFonts w:ascii="Arial" w:eastAsia="Times New Roman" w:hAnsi="Arial" w:cs="Arial"/>
          <w:color w:val="000000" w:themeColor="text1"/>
          <w:sz w:val="36"/>
          <w:szCs w:val="36"/>
          <w:lang w:eastAsia="es-HN"/>
        </w:rPr>
      </w:pPr>
      <w:r w:rsidRPr="00170AA3">
        <w:rPr>
          <w:rFonts w:ascii="Arial" w:eastAsia="Times New Roman" w:hAnsi="Arial" w:cs="Arial"/>
          <w:b/>
          <w:bCs/>
          <w:color w:val="000000" w:themeColor="text1"/>
          <w:sz w:val="36"/>
          <w:szCs w:val="36"/>
          <w:lang w:eastAsia="es-HN"/>
        </w:rPr>
        <w:t>Beneficios</w:t>
      </w:r>
    </w:p>
    <w:p w:rsidR="00A41581" w:rsidRPr="00170AA3" w:rsidRDefault="00A41581" w:rsidP="00A41581">
      <w:pPr>
        <w:pStyle w:val="Prrafodelista"/>
        <w:numPr>
          <w:ilvl w:val="0"/>
          <w:numId w:val="7"/>
        </w:numPr>
        <w:spacing w:after="0" w:line="480" w:lineRule="auto"/>
        <w:jc w:val="both"/>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Instalación ilimitada</w:t>
      </w:r>
    </w:p>
    <w:p w:rsidR="00A41581" w:rsidRPr="00A41581" w:rsidRDefault="00A41581" w:rsidP="00A41581">
      <w:pPr>
        <w:spacing w:after="0" w:line="240" w:lineRule="auto"/>
        <w:ind w:left="444"/>
        <w:rPr>
          <w:rFonts w:ascii="Times New Roman" w:eastAsia="Times New Roman" w:hAnsi="Times New Roman" w:cs="Times New Roman"/>
          <w:sz w:val="24"/>
          <w:szCs w:val="24"/>
          <w:lang w:eastAsia="es-HN"/>
        </w:rPr>
      </w:pPr>
      <w:r w:rsidRPr="00A41581">
        <w:rPr>
          <w:rFonts w:ascii="Source Sans Pro" w:eastAsia="Times New Roman" w:hAnsi="Source Sans Pro" w:cs="Times New Roman"/>
          <w:color w:val="000000"/>
          <w:sz w:val="24"/>
          <w:szCs w:val="24"/>
          <w:shd w:val="clear" w:color="auto" w:fill="FFFFFF"/>
          <w:lang w:eastAsia="es-HN"/>
        </w:rPr>
        <w:t> </w:t>
      </w:r>
    </w:p>
    <w:p w:rsidR="00A41581" w:rsidRPr="00A41581" w:rsidRDefault="00A41581" w:rsidP="00A41581">
      <w:pPr>
        <w:pStyle w:val="Prrafodelista"/>
        <w:numPr>
          <w:ilvl w:val="0"/>
          <w:numId w:val="7"/>
        </w:numPr>
        <w:shd w:val="clear" w:color="auto" w:fill="FFFFFF"/>
        <w:spacing w:after="0" w:line="240" w:lineRule="auto"/>
        <w:rPr>
          <w:rFonts w:ascii="Arial" w:eastAsia="Times New Roman" w:hAnsi="Arial" w:cs="Arial"/>
          <w:color w:val="000000" w:themeColor="text1"/>
          <w:sz w:val="24"/>
          <w:szCs w:val="24"/>
          <w:lang w:eastAsia="es-HN"/>
        </w:rPr>
      </w:pPr>
      <w:r w:rsidRPr="00A41581">
        <w:rPr>
          <w:rFonts w:ascii="Arial" w:eastAsia="Times New Roman" w:hAnsi="Arial" w:cs="Arial"/>
          <w:b/>
          <w:bCs/>
          <w:color w:val="000000" w:themeColor="text1"/>
          <w:sz w:val="24"/>
          <w:szCs w:val="24"/>
          <w:bdr w:val="none" w:sz="0" w:space="0" w:color="auto" w:frame="1"/>
          <w:lang w:eastAsia="es-HN"/>
        </w:rPr>
        <w:t>Mejor soporte que los proveedores comerciales</w:t>
      </w:r>
    </w:p>
    <w:p w:rsid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A41581">
        <w:rPr>
          <w:rFonts w:ascii="Arial" w:eastAsia="Times New Roman" w:hAnsi="Arial" w:cs="Arial"/>
          <w:color w:val="000000" w:themeColor="text1"/>
          <w:sz w:val="24"/>
          <w:szCs w:val="24"/>
          <w:bdr w:val="none" w:sz="0" w:space="0" w:color="auto" w:frame="1"/>
          <w:lang w:eastAsia="es-HN"/>
        </w:rPr>
        <w:t>Además de nuestras ofertas de soporte, tenemos una importante comunidad de profesionales y</w:t>
      </w:r>
      <w:r>
        <w:rPr>
          <w:rFonts w:ascii="Arial" w:eastAsia="Times New Roman" w:hAnsi="Arial" w:cs="Arial"/>
          <w:color w:val="000000" w:themeColor="text1"/>
          <w:sz w:val="24"/>
          <w:szCs w:val="24"/>
          <w:bdr w:val="none" w:sz="0" w:space="0" w:color="auto" w:frame="1"/>
          <w:lang w:eastAsia="es-HN"/>
        </w:rPr>
        <w:t xml:space="preserve"> </w:t>
      </w:r>
      <w:r w:rsidRPr="00A41581">
        <w:rPr>
          <w:rFonts w:ascii="Arial" w:eastAsia="Times New Roman" w:hAnsi="Arial" w:cs="Arial"/>
          <w:color w:val="000000" w:themeColor="text1"/>
          <w:sz w:val="24"/>
          <w:szCs w:val="24"/>
          <w:bdr w:val="none" w:sz="0" w:space="0" w:color="auto" w:frame="1"/>
          <w:lang w:eastAsia="es-HN"/>
        </w:rPr>
        <w:t>entusiastas de PostgreSQL de los que su compañía puede obtener beneficios y contribuir.</w:t>
      </w:r>
    </w:p>
    <w:p w:rsidR="00A41581" w:rsidRP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p>
    <w:p w:rsidR="00A41581" w:rsidRPr="00A41581" w:rsidRDefault="00A41581" w:rsidP="00A41581">
      <w:pPr>
        <w:pStyle w:val="Prrafodelista"/>
        <w:numPr>
          <w:ilvl w:val="0"/>
          <w:numId w:val="7"/>
        </w:numPr>
        <w:shd w:val="clear" w:color="auto" w:fill="FFFFFF"/>
        <w:spacing w:after="0" w:line="240" w:lineRule="auto"/>
        <w:rPr>
          <w:rFonts w:ascii="Arial" w:eastAsia="Times New Roman" w:hAnsi="Arial" w:cs="Arial"/>
          <w:color w:val="000000" w:themeColor="text1"/>
          <w:sz w:val="24"/>
          <w:szCs w:val="24"/>
          <w:lang w:eastAsia="es-HN"/>
        </w:rPr>
      </w:pPr>
      <w:r w:rsidRPr="00A41581">
        <w:rPr>
          <w:rFonts w:ascii="Arial" w:eastAsia="Times New Roman" w:hAnsi="Arial" w:cs="Arial"/>
          <w:b/>
          <w:bCs/>
          <w:color w:val="000000" w:themeColor="text1"/>
          <w:sz w:val="24"/>
          <w:szCs w:val="24"/>
          <w:bdr w:val="none" w:sz="0" w:space="0" w:color="auto" w:frame="1"/>
          <w:lang w:eastAsia="es-HN"/>
        </w:rPr>
        <w:t>Ahorros considerables en costos de operación</w:t>
      </w:r>
    </w:p>
    <w:p w:rsid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A41581">
        <w:rPr>
          <w:rFonts w:ascii="Arial" w:eastAsia="Times New Roman" w:hAnsi="Arial" w:cs="Arial"/>
          <w:color w:val="000000" w:themeColor="text1"/>
          <w:sz w:val="24"/>
          <w:szCs w:val="24"/>
          <w:bdr w:val="none" w:sz="0" w:space="0" w:color="auto" w:frame="1"/>
          <w:lang w:eastAsia="es-HN"/>
        </w:rPr>
        <w:t> Nuestro software ha sido diseñado y creado para tener un mantenimiento y ajuste mucho menor que los productos de los proveedores comerciales, conservando todas las características,</w:t>
      </w:r>
      <w:r>
        <w:rPr>
          <w:rFonts w:ascii="Arial" w:eastAsia="Times New Roman" w:hAnsi="Arial" w:cs="Arial"/>
          <w:color w:val="000000" w:themeColor="text1"/>
          <w:sz w:val="24"/>
          <w:szCs w:val="24"/>
          <w:bdr w:val="none" w:sz="0" w:space="0" w:color="auto" w:frame="1"/>
          <w:lang w:eastAsia="es-HN"/>
        </w:rPr>
        <w:t xml:space="preserve"> </w:t>
      </w:r>
      <w:r w:rsidRPr="00A41581">
        <w:rPr>
          <w:rFonts w:ascii="Arial" w:eastAsia="Times New Roman" w:hAnsi="Arial" w:cs="Arial"/>
          <w:color w:val="000000" w:themeColor="text1"/>
          <w:sz w:val="24"/>
          <w:szCs w:val="24"/>
          <w:bdr w:val="none" w:sz="0" w:space="0" w:color="auto" w:frame="1"/>
          <w:lang w:eastAsia="es-HN"/>
        </w:rPr>
        <w:t>estabilidad y rendimiento.</w:t>
      </w:r>
      <w:r>
        <w:rPr>
          <w:rFonts w:ascii="Arial" w:eastAsia="Times New Roman" w:hAnsi="Arial" w:cs="Arial"/>
          <w:color w:val="000000" w:themeColor="text1"/>
          <w:sz w:val="24"/>
          <w:szCs w:val="24"/>
          <w:bdr w:val="none" w:sz="0" w:space="0" w:color="auto" w:frame="1"/>
          <w:lang w:eastAsia="es-HN"/>
        </w:rPr>
        <w:t xml:space="preserve"> </w:t>
      </w:r>
      <w:r w:rsidRPr="00A41581">
        <w:rPr>
          <w:rFonts w:ascii="Arial" w:eastAsia="Times New Roman" w:hAnsi="Arial" w:cs="Arial"/>
          <w:color w:val="000000" w:themeColor="text1"/>
          <w:sz w:val="24"/>
          <w:szCs w:val="24"/>
          <w:bdr w:val="none" w:sz="0" w:space="0" w:color="auto" w:frame="1"/>
          <w:lang w:eastAsia="es-HN"/>
        </w:rPr>
        <w:t>Además de esto, nuestros programas de entrenamiento son reconocidamente mucho más costo-efectivos, manejables y prácticos en el mundo real que aquellos de los principales proveedores</w:t>
      </w:r>
      <w:r>
        <w:rPr>
          <w:rFonts w:ascii="Arial" w:eastAsia="Times New Roman" w:hAnsi="Arial" w:cs="Arial"/>
          <w:color w:val="000000" w:themeColor="text1"/>
          <w:sz w:val="24"/>
          <w:szCs w:val="24"/>
          <w:bdr w:val="none" w:sz="0" w:space="0" w:color="auto" w:frame="1"/>
          <w:lang w:eastAsia="es-HN"/>
        </w:rPr>
        <w:t xml:space="preserve"> </w:t>
      </w:r>
      <w:r w:rsidRPr="00A41581">
        <w:rPr>
          <w:rFonts w:ascii="Arial" w:eastAsia="Times New Roman" w:hAnsi="Arial" w:cs="Arial"/>
          <w:color w:val="000000" w:themeColor="text1"/>
          <w:sz w:val="24"/>
          <w:szCs w:val="24"/>
          <w:bdr w:val="none" w:sz="0" w:space="0" w:color="auto" w:frame="1"/>
          <w:lang w:eastAsia="es-HN"/>
        </w:rPr>
        <w:t>comerciales.</w:t>
      </w:r>
    </w:p>
    <w:p w:rsidR="00A41581" w:rsidRP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p>
    <w:p w:rsidR="00A41581" w:rsidRPr="00A41581" w:rsidRDefault="00A41581" w:rsidP="00A41581">
      <w:pPr>
        <w:pStyle w:val="Prrafodelista"/>
        <w:numPr>
          <w:ilvl w:val="0"/>
          <w:numId w:val="7"/>
        </w:numPr>
        <w:shd w:val="clear" w:color="auto" w:fill="FFFFFF"/>
        <w:spacing w:after="0" w:line="240" w:lineRule="auto"/>
        <w:rPr>
          <w:rFonts w:ascii="Arial" w:eastAsia="Times New Roman" w:hAnsi="Arial" w:cs="Arial"/>
          <w:color w:val="000000" w:themeColor="text1"/>
          <w:sz w:val="24"/>
          <w:szCs w:val="24"/>
          <w:lang w:eastAsia="es-HN"/>
        </w:rPr>
      </w:pPr>
      <w:r w:rsidRPr="00A41581">
        <w:rPr>
          <w:rFonts w:ascii="Arial" w:eastAsia="Times New Roman" w:hAnsi="Arial" w:cs="Arial"/>
          <w:b/>
          <w:bCs/>
          <w:color w:val="000000" w:themeColor="text1"/>
          <w:sz w:val="24"/>
          <w:szCs w:val="24"/>
          <w:bdr w:val="none" w:sz="0" w:space="0" w:color="auto" w:frame="1"/>
          <w:lang w:eastAsia="es-HN"/>
        </w:rPr>
        <w:t>Estabilidad y con fiabilidad legendarias</w:t>
      </w:r>
    </w:p>
    <w:p w:rsid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A41581">
        <w:rPr>
          <w:rFonts w:ascii="Arial" w:eastAsia="Times New Roman" w:hAnsi="Arial" w:cs="Arial"/>
          <w:color w:val="000000" w:themeColor="text1"/>
          <w:sz w:val="24"/>
          <w:szCs w:val="24"/>
          <w:bdr w:val="none" w:sz="0" w:space="0" w:color="auto" w:frame="1"/>
          <w:lang w:eastAsia="es-HN"/>
        </w:rPr>
        <w:t>En contraste a muchos sistemas de bases de datos comerciales, es extremadamente común que</w:t>
      </w:r>
      <w:r>
        <w:rPr>
          <w:rFonts w:ascii="Arial" w:eastAsia="Times New Roman" w:hAnsi="Arial" w:cs="Arial"/>
          <w:color w:val="000000" w:themeColor="text1"/>
          <w:sz w:val="24"/>
          <w:szCs w:val="24"/>
          <w:bdr w:val="none" w:sz="0" w:space="0" w:color="auto" w:frame="1"/>
          <w:lang w:eastAsia="es-HN"/>
        </w:rPr>
        <w:t xml:space="preserve"> </w:t>
      </w:r>
      <w:r w:rsidRPr="00A41581">
        <w:rPr>
          <w:rFonts w:ascii="Arial" w:eastAsia="Times New Roman" w:hAnsi="Arial" w:cs="Arial"/>
          <w:color w:val="000000" w:themeColor="text1"/>
          <w:sz w:val="24"/>
          <w:szCs w:val="24"/>
          <w:bdr w:val="none" w:sz="0" w:space="0" w:color="auto" w:frame="1"/>
          <w:lang w:eastAsia="es-HN"/>
        </w:rPr>
        <w:t xml:space="preserve">compañías reporten que PostgreSQL </w:t>
      </w:r>
      <w:r w:rsidRPr="00A41581">
        <w:rPr>
          <w:rFonts w:ascii="Arial" w:eastAsia="Times New Roman" w:hAnsi="Arial" w:cs="Arial"/>
          <w:color w:val="000000" w:themeColor="text1"/>
          <w:sz w:val="24"/>
          <w:szCs w:val="24"/>
          <w:bdr w:val="none" w:sz="0" w:space="0" w:color="auto" w:frame="1"/>
          <w:lang w:eastAsia="es-HN"/>
        </w:rPr>
        <w:lastRenderedPageBreak/>
        <w:t>nunca ha presentado caídas en varios años de operación de</w:t>
      </w:r>
      <w:r>
        <w:rPr>
          <w:rFonts w:ascii="Arial" w:eastAsia="Times New Roman" w:hAnsi="Arial" w:cs="Arial"/>
          <w:color w:val="000000" w:themeColor="text1"/>
          <w:sz w:val="24"/>
          <w:szCs w:val="24"/>
          <w:bdr w:val="none" w:sz="0" w:space="0" w:color="auto" w:frame="1"/>
          <w:lang w:eastAsia="es-HN"/>
        </w:rPr>
        <w:t xml:space="preserve"> </w:t>
      </w:r>
      <w:r w:rsidRPr="00A41581">
        <w:rPr>
          <w:rFonts w:ascii="Arial" w:eastAsia="Times New Roman" w:hAnsi="Arial" w:cs="Arial"/>
          <w:color w:val="000000" w:themeColor="text1"/>
          <w:sz w:val="24"/>
          <w:szCs w:val="24"/>
          <w:bdr w:val="none" w:sz="0" w:space="0" w:color="auto" w:frame="1"/>
          <w:lang w:eastAsia="es-HN"/>
        </w:rPr>
        <w:t>alta actividad. Ni una sola vez. Simplemente funciona.</w:t>
      </w:r>
    </w:p>
    <w:p w:rsidR="00A41581" w:rsidRP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p>
    <w:p w:rsidR="00A41581" w:rsidRPr="00A41581" w:rsidRDefault="00A41581" w:rsidP="00A41581">
      <w:pPr>
        <w:pStyle w:val="Prrafodelista"/>
        <w:numPr>
          <w:ilvl w:val="0"/>
          <w:numId w:val="7"/>
        </w:numPr>
        <w:shd w:val="clear" w:color="auto" w:fill="FFFFFF"/>
        <w:spacing w:after="0" w:line="240" w:lineRule="auto"/>
        <w:rPr>
          <w:rFonts w:ascii="Arial" w:eastAsia="Times New Roman" w:hAnsi="Arial" w:cs="Arial"/>
          <w:color w:val="000000" w:themeColor="text1"/>
          <w:sz w:val="24"/>
          <w:szCs w:val="24"/>
          <w:lang w:eastAsia="es-HN"/>
        </w:rPr>
      </w:pPr>
      <w:r w:rsidRPr="00A41581">
        <w:rPr>
          <w:rFonts w:ascii="Arial" w:eastAsia="Times New Roman" w:hAnsi="Arial" w:cs="Arial"/>
          <w:b/>
          <w:bCs/>
          <w:color w:val="000000" w:themeColor="text1"/>
          <w:sz w:val="24"/>
          <w:szCs w:val="24"/>
          <w:bdr w:val="none" w:sz="0" w:space="0" w:color="auto" w:frame="1"/>
          <w:lang w:eastAsia="es-HN"/>
        </w:rPr>
        <w:t>Extensible</w:t>
      </w:r>
    </w:p>
    <w:p w:rsid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A41581">
        <w:rPr>
          <w:rFonts w:ascii="Arial" w:eastAsia="Times New Roman" w:hAnsi="Arial" w:cs="Arial"/>
          <w:color w:val="000000" w:themeColor="text1"/>
          <w:sz w:val="24"/>
          <w:szCs w:val="24"/>
          <w:bdr w:val="none" w:sz="0" w:space="0" w:color="auto" w:frame="1"/>
          <w:lang w:eastAsia="es-HN"/>
        </w:rPr>
        <w:t>El código fuente está disponible para todos sin costo. Si su equipo necesita extender o personalizar PostgreSQL de alguna manera, pueden hacerlo con un mínimo esfuerzo, sin costos</w:t>
      </w:r>
      <w:r>
        <w:rPr>
          <w:rFonts w:ascii="Arial" w:eastAsia="Times New Roman" w:hAnsi="Arial" w:cs="Arial"/>
          <w:color w:val="000000" w:themeColor="text1"/>
          <w:sz w:val="24"/>
          <w:szCs w:val="24"/>
          <w:bdr w:val="none" w:sz="0" w:space="0" w:color="auto" w:frame="1"/>
          <w:lang w:eastAsia="es-HN"/>
        </w:rPr>
        <w:t xml:space="preserve"> </w:t>
      </w:r>
      <w:r w:rsidRPr="00A41581">
        <w:rPr>
          <w:rFonts w:ascii="Arial" w:eastAsia="Times New Roman" w:hAnsi="Arial" w:cs="Arial"/>
          <w:color w:val="000000" w:themeColor="text1"/>
          <w:sz w:val="24"/>
          <w:szCs w:val="24"/>
          <w:bdr w:val="none" w:sz="0" w:space="0" w:color="auto" w:frame="1"/>
          <w:lang w:eastAsia="es-HN"/>
        </w:rPr>
        <w:t>adicionales. Esto es complementado por la comunidad de profesionales y entusiastas de</w:t>
      </w:r>
      <w:r>
        <w:rPr>
          <w:rFonts w:ascii="Arial" w:eastAsia="Times New Roman" w:hAnsi="Arial" w:cs="Arial"/>
          <w:color w:val="000000" w:themeColor="text1"/>
          <w:sz w:val="24"/>
          <w:szCs w:val="24"/>
          <w:bdr w:val="none" w:sz="0" w:space="0" w:color="auto" w:frame="1"/>
          <w:lang w:eastAsia="es-HN"/>
        </w:rPr>
        <w:t xml:space="preserve"> </w:t>
      </w:r>
      <w:r w:rsidRPr="00A41581">
        <w:rPr>
          <w:rFonts w:ascii="Arial" w:eastAsia="Times New Roman" w:hAnsi="Arial" w:cs="Arial"/>
          <w:color w:val="000000" w:themeColor="text1"/>
          <w:sz w:val="24"/>
          <w:szCs w:val="24"/>
          <w:bdr w:val="none" w:sz="0" w:space="0" w:color="auto" w:frame="1"/>
          <w:lang w:eastAsia="es-HN"/>
        </w:rPr>
        <w:t>PostgreSQL alrededor del mundo que también extienden PostgreSQL todos los días.</w:t>
      </w:r>
    </w:p>
    <w:p w:rsidR="00A41581" w:rsidRP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p>
    <w:p w:rsidR="00A41581" w:rsidRPr="00A41581" w:rsidRDefault="00A41581" w:rsidP="00A41581">
      <w:pPr>
        <w:pStyle w:val="Prrafodelista"/>
        <w:numPr>
          <w:ilvl w:val="0"/>
          <w:numId w:val="7"/>
        </w:numPr>
        <w:shd w:val="clear" w:color="auto" w:fill="FFFFFF"/>
        <w:spacing w:after="0" w:line="240" w:lineRule="auto"/>
        <w:rPr>
          <w:rFonts w:ascii="Arial" w:eastAsia="Times New Roman" w:hAnsi="Arial" w:cs="Arial"/>
          <w:color w:val="000000" w:themeColor="text1"/>
          <w:sz w:val="24"/>
          <w:szCs w:val="24"/>
          <w:lang w:eastAsia="es-HN"/>
        </w:rPr>
      </w:pPr>
      <w:r w:rsidRPr="00A41581">
        <w:rPr>
          <w:rFonts w:ascii="Arial" w:eastAsia="Times New Roman" w:hAnsi="Arial" w:cs="Arial"/>
          <w:b/>
          <w:bCs/>
          <w:color w:val="000000" w:themeColor="text1"/>
          <w:sz w:val="24"/>
          <w:szCs w:val="24"/>
          <w:bdr w:val="none" w:sz="0" w:space="0" w:color="auto" w:frame="1"/>
          <w:lang w:eastAsia="es-HN"/>
        </w:rPr>
        <w:t>Multiplataforma</w:t>
      </w:r>
    </w:p>
    <w:p w:rsid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A41581">
        <w:rPr>
          <w:rFonts w:ascii="Arial" w:eastAsia="Times New Roman" w:hAnsi="Arial" w:cs="Arial"/>
          <w:color w:val="000000" w:themeColor="text1"/>
          <w:sz w:val="24"/>
          <w:szCs w:val="24"/>
          <w:bdr w:val="none" w:sz="0" w:space="0" w:color="auto" w:frame="1"/>
          <w:lang w:eastAsia="es-HN"/>
        </w:rPr>
        <w:t>PostgreSQL está disponible en casi cualquier Unix (34 plataformas en la última versión estable)</w:t>
      </w:r>
      <w:proofErr w:type="gramStart"/>
      <w:r w:rsidRPr="00A41581">
        <w:rPr>
          <w:rFonts w:ascii="Arial" w:eastAsia="Times New Roman" w:hAnsi="Arial" w:cs="Arial"/>
          <w:color w:val="000000" w:themeColor="text1"/>
          <w:sz w:val="24"/>
          <w:szCs w:val="24"/>
          <w:bdr w:val="none" w:sz="0" w:space="0" w:color="auto" w:frame="1"/>
          <w:lang w:eastAsia="es-HN"/>
        </w:rPr>
        <w:t>,y</w:t>
      </w:r>
      <w:proofErr w:type="gramEnd"/>
      <w:r w:rsidRPr="00A41581">
        <w:rPr>
          <w:rFonts w:ascii="Arial" w:eastAsia="Times New Roman" w:hAnsi="Arial" w:cs="Arial"/>
          <w:color w:val="000000" w:themeColor="text1"/>
          <w:sz w:val="24"/>
          <w:szCs w:val="24"/>
          <w:bdr w:val="none" w:sz="0" w:space="0" w:color="auto" w:frame="1"/>
          <w:lang w:eastAsia="es-HN"/>
        </w:rPr>
        <w:t xml:space="preserve"> una versión nativa de Windows está actualmente en estado beta de pruebas.</w:t>
      </w:r>
    </w:p>
    <w:p w:rsidR="00A41581" w:rsidRP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p>
    <w:p w:rsidR="00A41581" w:rsidRPr="00A41581" w:rsidRDefault="00A41581" w:rsidP="00A41581">
      <w:pPr>
        <w:pStyle w:val="Prrafodelista"/>
        <w:numPr>
          <w:ilvl w:val="0"/>
          <w:numId w:val="7"/>
        </w:numPr>
        <w:shd w:val="clear" w:color="auto" w:fill="FFFFFF"/>
        <w:spacing w:after="0" w:line="240" w:lineRule="auto"/>
        <w:rPr>
          <w:rFonts w:ascii="Arial" w:eastAsia="Times New Roman" w:hAnsi="Arial" w:cs="Arial"/>
          <w:color w:val="000000" w:themeColor="text1"/>
          <w:sz w:val="24"/>
          <w:szCs w:val="24"/>
          <w:lang w:eastAsia="es-HN"/>
        </w:rPr>
      </w:pPr>
      <w:r w:rsidRPr="00A41581">
        <w:rPr>
          <w:rFonts w:ascii="Arial" w:eastAsia="Times New Roman" w:hAnsi="Arial" w:cs="Arial"/>
          <w:b/>
          <w:bCs/>
          <w:color w:val="000000" w:themeColor="text1"/>
          <w:sz w:val="24"/>
          <w:szCs w:val="24"/>
          <w:bdr w:val="none" w:sz="0" w:space="0" w:color="auto" w:frame="1"/>
          <w:lang w:eastAsia="es-HN"/>
        </w:rPr>
        <w:t>Diseñado para ambientes de alto volumen</w:t>
      </w:r>
    </w:p>
    <w:p w:rsidR="00A41581" w:rsidRPr="00A41581" w:rsidRDefault="00A41581" w:rsidP="00A4158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r w:rsidRPr="00A41581">
        <w:rPr>
          <w:rFonts w:ascii="Arial" w:eastAsia="Times New Roman" w:hAnsi="Arial" w:cs="Arial"/>
          <w:color w:val="000000" w:themeColor="text1"/>
          <w:sz w:val="24"/>
          <w:szCs w:val="24"/>
          <w:bdr w:val="none" w:sz="0" w:space="0" w:color="auto" w:frame="1"/>
          <w:lang w:eastAsia="es-HN"/>
        </w:rPr>
        <w:t>PostgreSQL usa una estrategia de almacenamiento de filas llamada MVCC para conseguir una</w:t>
      </w:r>
      <w:r>
        <w:rPr>
          <w:rFonts w:ascii="Arial" w:eastAsia="Times New Roman" w:hAnsi="Arial" w:cs="Arial"/>
          <w:color w:val="000000" w:themeColor="text1"/>
          <w:sz w:val="24"/>
          <w:szCs w:val="24"/>
          <w:bdr w:val="none" w:sz="0" w:space="0" w:color="auto" w:frame="1"/>
          <w:lang w:eastAsia="es-HN"/>
        </w:rPr>
        <w:t xml:space="preserve"> </w:t>
      </w:r>
      <w:proofErr w:type="gramStart"/>
      <w:r w:rsidRPr="00A41581">
        <w:rPr>
          <w:rFonts w:ascii="Arial" w:eastAsia="Times New Roman" w:hAnsi="Arial" w:cs="Arial"/>
          <w:color w:val="000000" w:themeColor="text1"/>
          <w:sz w:val="24"/>
          <w:szCs w:val="24"/>
          <w:bdr w:val="none" w:sz="0" w:space="0" w:color="auto" w:frame="1"/>
          <w:lang w:eastAsia="es-HN"/>
        </w:rPr>
        <w:t>mucho</w:t>
      </w:r>
      <w:proofErr w:type="gramEnd"/>
      <w:r w:rsidRPr="00A41581">
        <w:rPr>
          <w:rFonts w:ascii="Arial" w:eastAsia="Times New Roman" w:hAnsi="Arial" w:cs="Arial"/>
          <w:color w:val="000000" w:themeColor="text1"/>
          <w:sz w:val="24"/>
          <w:szCs w:val="24"/>
          <w:bdr w:val="none" w:sz="0" w:space="0" w:color="auto" w:frame="1"/>
          <w:lang w:eastAsia="es-HN"/>
        </w:rPr>
        <w:t xml:space="preserve"> mejor respuesta en ambientes de grandes volúmenes. Los principales proveedores de</w:t>
      </w:r>
      <w:r>
        <w:rPr>
          <w:rFonts w:ascii="Arial" w:eastAsia="Times New Roman" w:hAnsi="Arial" w:cs="Arial"/>
          <w:color w:val="000000" w:themeColor="text1"/>
          <w:sz w:val="24"/>
          <w:szCs w:val="24"/>
          <w:bdr w:val="none" w:sz="0" w:space="0" w:color="auto" w:frame="1"/>
          <w:lang w:eastAsia="es-HN"/>
        </w:rPr>
        <w:t xml:space="preserve"> </w:t>
      </w:r>
      <w:r w:rsidRPr="00A41581">
        <w:rPr>
          <w:rFonts w:ascii="Arial" w:eastAsia="Times New Roman" w:hAnsi="Arial" w:cs="Arial"/>
          <w:color w:val="000000" w:themeColor="text1"/>
          <w:sz w:val="24"/>
          <w:szCs w:val="24"/>
          <w:bdr w:val="none" w:sz="0" w:space="0" w:color="auto" w:frame="1"/>
          <w:lang w:eastAsia="es-HN"/>
        </w:rPr>
        <w:t>sistemas de bases de datos comerciales usan también esta tecnología, por las mismas razones.</w:t>
      </w:r>
    </w:p>
    <w:p w:rsidR="00A41581" w:rsidRPr="00A41581" w:rsidRDefault="00A41581" w:rsidP="00A41581">
      <w:pPr>
        <w:spacing w:after="0" w:line="480" w:lineRule="auto"/>
        <w:jc w:val="both"/>
        <w:rPr>
          <w:rFonts w:ascii="Arial" w:eastAsia="Times New Roman" w:hAnsi="Arial" w:cs="Arial"/>
          <w:color w:val="000000" w:themeColor="text1"/>
          <w:sz w:val="24"/>
          <w:szCs w:val="24"/>
          <w:lang w:eastAsia="es-HN"/>
        </w:rPr>
      </w:pPr>
    </w:p>
    <w:p w:rsidR="00A41581" w:rsidRPr="00A41581" w:rsidRDefault="00A41581" w:rsidP="00A41581">
      <w:pPr>
        <w:spacing w:after="0" w:line="480" w:lineRule="auto"/>
        <w:jc w:val="both"/>
        <w:rPr>
          <w:rFonts w:ascii="Arial" w:eastAsia="Times New Roman" w:hAnsi="Arial" w:cs="Arial"/>
          <w:b/>
          <w:color w:val="000000" w:themeColor="text1"/>
          <w:sz w:val="24"/>
          <w:szCs w:val="24"/>
          <w:lang w:eastAsia="es-HN"/>
        </w:rPr>
      </w:pPr>
    </w:p>
    <w:p w:rsidR="00A41581" w:rsidRPr="00170AA3" w:rsidRDefault="00A41581" w:rsidP="00A41581">
      <w:pPr>
        <w:pStyle w:val="Prrafodelista"/>
        <w:numPr>
          <w:ilvl w:val="0"/>
          <w:numId w:val="4"/>
        </w:numPr>
        <w:spacing w:after="0" w:line="480" w:lineRule="auto"/>
        <w:jc w:val="both"/>
        <w:rPr>
          <w:rFonts w:ascii="Arial" w:eastAsia="Times New Roman" w:hAnsi="Arial" w:cs="Arial"/>
          <w:b/>
          <w:color w:val="000000" w:themeColor="text1"/>
          <w:sz w:val="36"/>
          <w:szCs w:val="36"/>
          <w:lang w:eastAsia="es-HN"/>
        </w:rPr>
      </w:pPr>
      <w:r w:rsidRPr="00170AA3">
        <w:rPr>
          <w:rFonts w:ascii="Arial" w:eastAsia="Times New Roman" w:hAnsi="Arial" w:cs="Arial"/>
          <w:b/>
          <w:color w:val="000000" w:themeColor="text1"/>
          <w:sz w:val="36"/>
          <w:szCs w:val="36"/>
          <w:lang w:eastAsia="es-HN"/>
        </w:rPr>
        <w:t>Características Técnicas</w:t>
      </w:r>
    </w:p>
    <w:p w:rsidR="00A41581" w:rsidRPr="00170AA3" w:rsidRDefault="00A41581"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Arquitectura cliente-servidor con un amplio rango de drivers y clientes</w:t>
      </w:r>
    </w:p>
    <w:p w:rsidR="00A41581" w:rsidRPr="00170AA3" w:rsidRDefault="00A41581"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Diseño de alta concurrencia donde los lectores y escritores no se bloquean</w:t>
      </w:r>
    </w:p>
    <w:p w:rsidR="00A41581" w:rsidRPr="00170AA3" w:rsidRDefault="00A41581"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Altamente configurable y extensible para muchos tipos de aplicación</w:t>
      </w:r>
    </w:p>
    <w:p w:rsidR="00A41581" w:rsidRPr="00170AA3" w:rsidRDefault="00A41581"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Excelente escalabilidad y rendimiento con características de ajustes extensas</w:t>
      </w:r>
    </w:p>
    <w:p w:rsidR="00A41581" w:rsidRPr="00170AA3" w:rsidRDefault="00A41581"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Optimizador de consultas sofisticado, adecuado para inteligencia de negocios</w:t>
      </w:r>
    </w:p>
    <w:p w:rsidR="00A41581" w:rsidRPr="00170AA3" w:rsidRDefault="00A41581"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 xml:space="preserve">Soporta totalmente el acceso y procedimientos de base de datos en Java, Python, </w:t>
      </w:r>
      <w:proofErr w:type="spellStart"/>
      <w:r w:rsidRPr="00170AA3">
        <w:rPr>
          <w:rFonts w:ascii="Arial" w:eastAsia="Times New Roman" w:hAnsi="Arial" w:cs="Arial"/>
          <w:color w:val="000000" w:themeColor="text1"/>
          <w:sz w:val="24"/>
          <w:szCs w:val="24"/>
          <w:lang w:eastAsia="es-HN"/>
        </w:rPr>
        <w:t>perl</w:t>
      </w:r>
      <w:proofErr w:type="spellEnd"/>
      <w:r w:rsidRPr="00170AA3">
        <w:rPr>
          <w:rFonts w:ascii="Arial" w:eastAsia="Times New Roman" w:hAnsi="Arial" w:cs="Arial"/>
          <w:color w:val="000000" w:themeColor="text1"/>
          <w:sz w:val="24"/>
          <w:szCs w:val="24"/>
          <w:lang w:eastAsia="es-HN"/>
        </w:rPr>
        <w:t>, PHP y muchos más</w:t>
      </w:r>
    </w:p>
    <w:p w:rsidR="00A41581" w:rsidRPr="00170AA3" w:rsidRDefault="00A41581"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Altamente confiable con características extensivas para durabilidad y alta disponibilidad</w:t>
      </w:r>
    </w:p>
    <w:p w:rsidR="00A41581" w:rsidRPr="00170AA3" w:rsidRDefault="00A41581"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Tipos de datos avanzados como Información Geográfica, búsqueda completa de texto y más</w:t>
      </w:r>
    </w:p>
    <w:p w:rsidR="00A41581" w:rsidRPr="00170AA3" w:rsidRDefault="00A41581"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lastRenderedPageBreak/>
        <w:t xml:space="preserve">Características de internacionalización, codificaciones </w:t>
      </w:r>
      <w:proofErr w:type="spellStart"/>
      <w:r w:rsidRPr="00170AA3">
        <w:rPr>
          <w:rFonts w:ascii="Arial" w:eastAsia="Times New Roman" w:hAnsi="Arial" w:cs="Arial"/>
          <w:color w:val="000000" w:themeColor="text1"/>
          <w:sz w:val="24"/>
          <w:szCs w:val="24"/>
          <w:lang w:eastAsia="es-HN"/>
        </w:rPr>
        <w:t>multibyte</w:t>
      </w:r>
      <w:proofErr w:type="spellEnd"/>
      <w:r w:rsidRPr="00170AA3">
        <w:rPr>
          <w:rFonts w:ascii="Arial" w:eastAsia="Times New Roman" w:hAnsi="Arial" w:cs="Arial"/>
          <w:color w:val="000000" w:themeColor="text1"/>
          <w:sz w:val="24"/>
          <w:szCs w:val="24"/>
          <w:lang w:eastAsia="es-HN"/>
        </w:rPr>
        <w:t xml:space="preserve"> y colaciones</w:t>
      </w:r>
    </w:p>
    <w:p w:rsidR="00A41581" w:rsidRDefault="00E038C6" w:rsidP="00A41581">
      <w:pPr>
        <w:pStyle w:val="Prrafodelista"/>
        <w:numPr>
          <w:ilvl w:val="0"/>
          <w:numId w:val="8"/>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Pr>
          <w:rFonts w:ascii="Arial" w:eastAsia="Times New Roman" w:hAnsi="Arial" w:cs="Arial"/>
          <w:color w:val="000000" w:themeColor="text1"/>
          <w:sz w:val="24"/>
          <w:szCs w:val="24"/>
          <w:lang w:eastAsia="es-HN"/>
        </w:rPr>
        <w:t>Excelente Soporte.</w:t>
      </w:r>
    </w:p>
    <w:p w:rsidR="00A41581" w:rsidRDefault="00A41581" w:rsidP="00A41581">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A41581" w:rsidRDefault="00A41581" w:rsidP="00A41581">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A41581" w:rsidRDefault="00A41581" w:rsidP="00A41581">
      <w:pPr>
        <w:shd w:val="clear" w:color="auto" w:fill="FFFFFF"/>
        <w:spacing w:before="100" w:beforeAutospacing="1" w:after="100" w:afterAutospacing="1" w:line="420" w:lineRule="atLeast"/>
        <w:jc w:val="center"/>
        <w:rPr>
          <w:rFonts w:ascii="Arial" w:eastAsia="Times New Roman" w:hAnsi="Arial" w:cs="Arial"/>
          <w:color w:val="000000" w:themeColor="text1"/>
          <w:sz w:val="36"/>
          <w:szCs w:val="36"/>
          <w:lang w:eastAsia="es-HN"/>
        </w:rPr>
      </w:pPr>
      <w:r w:rsidRPr="00A41581">
        <w:rPr>
          <w:rFonts w:ascii="Arial" w:eastAsia="Times New Roman" w:hAnsi="Arial" w:cs="Arial"/>
          <w:color w:val="000000" w:themeColor="text1"/>
          <w:sz w:val="36"/>
          <w:szCs w:val="36"/>
          <w:lang w:eastAsia="es-HN"/>
        </w:rPr>
        <w:t>Conclusiones</w:t>
      </w:r>
    </w:p>
    <w:p w:rsidR="00A41581" w:rsidRDefault="00A41581" w:rsidP="00A41581">
      <w:pPr>
        <w:shd w:val="clear" w:color="auto" w:fill="FFFFFF"/>
        <w:spacing w:before="100" w:beforeAutospacing="1" w:after="100" w:afterAutospacing="1" w:line="420" w:lineRule="atLeast"/>
        <w:jc w:val="center"/>
        <w:rPr>
          <w:rFonts w:ascii="Arial" w:eastAsia="Times New Roman" w:hAnsi="Arial" w:cs="Arial"/>
          <w:color w:val="000000" w:themeColor="text1"/>
          <w:sz w:val="36"/>
          <w:szCs w:val="36"/>
          <w:lang w:eastAsia="es-HN"/>
        </w:rPr>
      </w:pPr>
    </w:p>
    <w:p w:rsidR="00A41581" w:rsidRDefault="00A41581" w:rsidP="00A41581">
      <w:pPr>
        <w:shd w:val="clear" w:color="auto" w:fill="FFFFFF"/>
        <w:spacing w:before="100" w:beforeAutospacing="1" w:after="100" w:afterAutospacing="1" w:line="420" w:lineRule="atLeast"/>
        <w:jc w:val="center"/>
        <w:rPr>
          <w:rFonts w:ascii="Arial" w:eastAsia="Times New Roman" w:hAnsi="Arial" w:cs="Arial"/>
          <w:color w:val="000000" w:themeColor="text1"/>
          <w:sz w:val="24"/>
          <w:szCs w:val="24"/>
          <w:lang w:eastAsia="es-HN"/>
        </w:rPr>
      </w:pPr>
      <w:r>
        <w:rPr>
          <w:rFonts w:ascii="Arial" w:eastAsia="Times New Roman" w:hAnsi="Arial" w:cs="Arial"/>
          <w:color w:val="000000" w:themeColor="text1"/>
          <w:sz w:val="24"/>
          <w:szCs w:val="24"/>
          <w:lang w:eastAsia="es-HN"/>
        </w:rPr>
        <w:t xml:space="preserve">PostgreSQL es una </w:t>
      </w:r>
      <w:r w:rsidR="00E038C6">
        <w:rPr>
          <w:rFonts w:ascii="Arial" w:eastAsia="Times New Roman" w:hAnsi="Arial" w:cs="Arial"/>
          <w:color w:val="000000" w:themeColor="text1"/>
          <w:sz w:val="24"/>
          <w:szCs w:val="24"/>
          <w:lang w:eastAsia="es-HN"/>
        </w:rPr>
        <w:t xml:space="preserve">herramienta de fácil adquisición e instalación beneficiando no </w:t>
      </w:r>
      <w:r>
        <w:rPr>
          <w:rFonts w:ascii="Arial" w:eastAsia="Times New Roman" w:hAnsi="Arial" w:cs="Arial"/>
          <w:color w:val="000000" w:themeColor="text1"/>
          <w:sz w:val="24"/>
          <w:szCs w:val="24"/>
          <w:lang w:eastAsia="es-HN"/>
        </w:rPr>
        <w:t xml:space="preserve"> solo usuario</w:t>
      </w:r>
      <w:r w:rsidR="00E038C6">
        <w:rPr>
          <w:rFonts w:ascii="Arial" w:eastAsia="Times New Roman" w:hAnsi="Arial" w:cs="Arial"/>
          <w:color w:val="000000" w:themeColor="text1"/>
          <w:sz w:val="24"/>
          <w:szCs w:val="24"/>
          <w:lang w:eastAsia="es-HN"/>
        </w:rPr>
        <w:t xml:space="preserve"> sino a pequeñas y grandes</w:t>
      </w:r>
      <w:r>
        <w:rPr>
          <w:rFonts w:ascii="Arial" w:eastAsia="Times New Roman" w:hAnsi="Arial" w:cs="Arial"/>
          <w:color w:val="000000" w:themeColor="text1"/>
          <w:sz w:val="24"/>
          <w:szCs w:val="24"/>
          <w:lang w:eastAsia="es-HN"/>
        </w:rPr>
        <w:t xml:space="preserve"> empresa</w:t>
      </w:r>
      <w:r w:rsidR="00E038C6">
        <w:rPr>
          <w:rFonts w:ascii="Arial" w:eastAsia="Times New Roman" w:hAnsi="Arial" w:cs="Arial"/>
          <w:color w:val="000000" w:themeColor="text1"/>
          <w:sz w:val="24"/>
          <w:szCs w:val="24"/>
          <w:lang w:eastAsia="es-HN"/>
        </w:rPr>
        <w:t>s</w:t>
      </w:r>
      <w:r>
        <w:rPr>
          <w:rFonts w:ascii="Arial" w:eastAsia="Times New Roman" w:hAnsi="Arial" w:cs="Arial"/>
          <w:color w:val="000000" w:themeColor="text1"/>
          <w:sz w:val="24"/>
          <w:szCs w:val="24"/>
          <w:lang w:eastAsia="es-HN"/>
        </w:rPr>
        <w:t xml:space="preserve"> ya que se obtiene de manera gratuita y </w:t>
      </w:r>
      <w:r w:rsidR="00E038C6">
        <w:rPr>
          <w:rFonts w:ascii="Arial" w:eastAsia="Times New Roman" w:hAnsi="Arial" w:cs="Arial"/>
          <w:color w:val="000000" w:themeColor="text1"/>
          <w:sz w:val="24"/>
          <w:szCs w:val="24"/>
          <w:lang w:eastAsia="es-HN"/>
        </w:rPr>
        <w:t>podemos modificar su código a nuestra mejor conveniencia.</w:t>
      </w:r>
      <w:bookmarkStart w:id="0" w:name="_GoBack"/>
      <w:bookmarkEnd w:id="0"/>
    </w:p>
    <w:p w:rsidR="00A41581" w:rsidRPr="00A41581" w:rsidRDefault="00A41581" w:rsidP="00A41581">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Pr>
          <w:rFonts w:ascii="Arial" w:eastAsia="Times New Roman" w:hAnsi="Arial" w:cs="Arial"/>
          <w:color w:val="000000" w:themeColor="text1"/>
          <w:sz w:val="24"/>
          <w:szCs w:val="24"/>
          <w:lang w:eastAsia="es-HN"/>
        </w:rPr>
        <w:t xml:space="preserve">Es una herramienta con gran confidencialidad, flexibilidad y escalabilidad permitiéndose funcionar en diversos sistemas operativos. </w:t>
      </w:r>
    </w:p>
    <w:p w:rsidR="00A41581" w:rsidRPr="00A06586" w:rsidRDefault="00A41581" w:rsidP="00A41581">
      <w:pPr>
        <w:spacing w:after="0" w:line="480" w:lineRule="auto"/>
        <w:jc w:val="both"/>
        <w:rPr>
          <w:rFonts w:ascii="Arial" w:eastAsia="Times New Roman" w:hAnsi="Arial" w:cs="Arial"/>
          <w:color w:val="000000" w:themeColor="text1"/>
          <w:sz w:val="24"/>
          <w:szCs w:val="24"/>
          <w:lang w:eastAsia="es-HN"/>
        </w:rPr>
      </w:pPr>
    </w:p>
    <w:p w:rsidR="00A41581" w:rsidRPr="00A06586" w:rsidRDefault="00A41581" w:rsidP="00A41581">
      <w:pPr>
        <w:spacing w:after="0" w:line="480" w:lineRule="auto"/>
        <w:jc w:val="both"/>
        <w:rPr>
          <w:rFonts w:ascii="Arial" w:eastAsia="Times New Roman" w:hAnsi="Arial" w:cs="Arial"/>
          <w:color w:val="000000" w:themeColor="text1"/>
          <w:sz w:val="24"/>
          <w:szCs w:val="24"/>
          <w:lang w:eastAsia="es-HN"/>
        </w:rPr>
      </w:pPr>
    </w:p>
    <w:p w:rsidR="00A41581" w:rsidRPr="00A06586" w:rsidRDefault="00A41581" w:rsidP="00A41581">
      <w:pPr>
        <w:spacing w:after="0" w:line="480" w:lineRule="auto"/>
        <w:jc w:val="both"/>
        <w:rPr>
          <w:rFonts w:ascii="Arial" w:eastAsia="Times New Roman" w:hAnsi="Arial" w:cs="Arial"/>
          <w:color w:val="000000" w:themeColor="text1"/>
          <w:sz w:val="24"/>
          <w:szCs w:val="24"/>
          <w:lang w:eastAsia="es-HN"/>
        </w:rPr>
      </w:pPr>
    </w:p>
    <w:p w:rsidR="00A41581" w:rsidRPr="00A06586" w:rsidRDefault="00A41581" w:rsidP="00A41581">
      <w:pPr>
        <w:rPr>
          <w:rFonts w:ascii="Arial" w:hAnsi="Arial" w:cs="Arial"/>
          <w:sz w:val="24"/>
          <w:szCs w:val="24"/>
        </w:rPr>
      </w:pPr>
    </w:p>
    <w:p w:rsidR="00A41581" w:rsidRPr="00A06586" w:rsidRDefault="00A41581" w:rsidP="00A41581">
      <w:pPr>
        <w:rPr>
          <w:rFonts w:ascii="Arial" w:hAnsi="Arial" w:cs="Arial"/>
          <w:sz w:val="24"/>
          <w:szCs w:val="24"/>
        </w:rPr>
      </w:pPr>
    </w:p>
    <w:p w:rsidR="00A41581" w:rsidRPr="00A06586" w:rsidRDefault="00A41581" w:rsidP="00A41581">
      <w:pPr>
        <w:rPr>
          <w:rFonts w:ascii="Arial" w:hAnsi="Arial" w:cs="Arial"/>
          <w:sz w:val="24"/>
          <w:szCs w:val="24"/>
        </w:rPr>
      </w:pPr>
    </w:p>
    <w:p w:rsidR="00A41581" w:rsidRDefault="00A41581" w:rsidP="00A41581"/>
    <w:sectPr w:rsidR="00A41581" w:rsidSect="00170A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pt;height:11pt" o:bullet="t">
        <v:imagedata r:id="rId1" o:title="mso79D5"/>
      </v:shape>
    </w:pict>
  </w:numPicBullet>
  <w:abstractNum w:abstractNumId="0">
    <w:nsid w:val="01FF3278"/>
    <w:multiLevelType w:val="multilevel"/>
    <w:tmpl w:val="B8C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F5E67"/>
    <w:multiLevelType w:val="hybridMultilevel"/>
    <w:tmpl w:val="B288A240"/>
    <w:lvl w:ilvl="0" w:tplc="480A000B">
      <w:start w:val="1"/>
      <w:numFmt w:val="bullet"/>
      <w:lvlText w:val=""/>
      <w:lvlJc w:val="left"/>
      <w:pPr>
        <w:ind w:left="804" w:hanging="360"/>
      </w:pPr>
      <w:rPr>
        <w:rFonts w:ascii="Wingdings" w:hAnsi="Wingdings" w:hint="default"/>
      </w:rPr>
    </w:lvl>
    <w:lvl w:ilvl="1" w:tplc="480A0003" w:tentative="1">
      <w:start w:val="1"/>
      <w:numFmt w:val="bullet"/>
      <w:lvlText w:val="o"/>
      <w:lvlJc w:val="left"/>
      <w:pPr>
        <w:ind w:left="1524" w:hanging="360"/>
      </w:pPr>
      <w:rPr>
        <w:rFonts w:ascii="Courier New" w:hAnsi="Courier New" w:cs="Courier New" w:hint="default"/>
      </w:rPr>
    </w:lvl>
    <w:lvl w:ilvl="2" w:tplc="480A0005" w:tentative="1">
      <w:start w:val="1"/>
      <w:numFmt w:val="bullet"/>
      <w:lvlText w:val=""/>
      <w:lvlJc w:val="left"/>
      <w:pPr>
        <w:ind w:left="2244" w:hanging="360"/>
      </w:pPr>
      <w:rPr>
        <w:rFonts w:ascii="Wingdings" w:hAnsi="Wingdings" w:hint="default"/>
      </w:rPr>
    </w:lvl>
    <w:lvl w:ilvl="3" w:tplc="480A0001" w:tentative="1">
      <w:start w:val="1"/>
      <w:numFmt w:val="bullet"/>
      <w:lvlText w:val=""/>
      <w:lvlJc w:val="left"/>
      <w:pPr>
        <w:ind w:left="2964" w:hanging="360"/>
      </w:pPr>
      <w:rPr>
        <w:rFonts w:ascii="Symbol" w:hAnsi="Symbol" w:hint="default"/>
      </w:rPr>
    </w:lvl>
    <w:lvl w:ilvl="4" w:tplc="480A0003" w:tentative="1">
      <w:start w:val="1"/>
      <w:numFmt w:val="bullet"/>
      <w:lvlText w:val="o"/>
      <w:lvlJc w:val="left"/>
      <w:pPr>
        <w:ind w:left="3684" w:hanging="360"/>
      </w:pPr>
      <w:rPr>
        <w:rFonts w:ascii="Courier New" w:hAnsi="Courier New" w:cs="Courier New" w:hint="default"/>
      </w:rPr>
    </w:lvl>
    <w:lvl w:ilvl="5" w:tplc="480A0005" w:tentative="1">
      <w:start w:val="1"/>
      <w:numFmt w:val="bullet"/>
      <w:lvlText w:val=""/>
      <w:lvlJc w:val="left"/>
      <w:pPr>
        <w:ind w:left="4404" w:hanging="360"/>
      </w:pPr>
      <w:rPr>
        <w:rFonts w:ascii="Wingdings" w:hAnsi="Wingdings" w:hint="default"/>
      </w:rPr>
    </w:lvl>
    <w:lvl w:ilvl="6" w:tplc="480A0001" w:tentative="1">
      <w:start w:val="1"/>
      <w:numFmt w:val="bullet"/>
      <w:lvlText w:val=""/>
      <w:lvlJc w:val="left"/>
      <w:pPr>
        <w:ind w:left="5124" w:hanging="360"/>
      </w:pPr>
      <w:rPr>
        <w:rFonts w:ascii="Symbol" w:hAnsi="Symbol" w:hint="default"/>
      </w:rPr>
    </w:lvl>
    <w:lvl w:ilvl="7" w:tplc="480A0003" w:tentative="1">
      <w:start w:val="1"/>
      <w:numFmt w:val="bullet"/>
      <w:lvlText w:val="o"/>
      <w:lvlJc w:val="left"/>
      <w:pPr>
        <w:ind w:left="5844" w:hanging="360"/>
      </w:pPr>
      <w:rPr>
        <w:rFonts w:ascii="Courier New" w:hAnsi="Courier New" w:cs="Courier New" w:hint="default"/>
      </w:rPr>
    </w:lvl>
    <w:lvl w:ilvl="8" w:tplc="480A0005" w:tentative="1">
      <w:start w:val="1"/>
      <w:numFmt w:val="bullet"/>
      <w:lvlText w:val=""/>
      <w:lvlJc w:val="left"/>
      <w:pPr>
        <w:ind w:left="6564" w:hanging="360"/>
      </w:pPr>
      <w:rPr>
        <w:rFonts w:ascii="Wingdings" w:hAnsi="Wingdings" w:hint="default"/>
      </w:rPr>
    </w:lvl>
  </w:abstractNum>
  <w:abstractNum w:abstractNumId="2">
    <w:nsid w:val="1D1C7ABD"/>
    <w:multiLevelType w:val="multilevel"/>
    <w:tmpl w:val="C058A3A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16286"/>
    <w:multiLevelType w:val="hybridMultilevel"/>
    <w:tmpl w:val="127C7C7A"/>
    <w:lvl w:ilvl="0" w:tplc="480A0007">
      <w:start w:val="1"/>
      <w:numFmt w:val="bullet"/>
      <w:lvlText w:val=""/>
      <w:lvlPicBulletId w:val="0"/>
      <w:lvlJc w:val="left"/>
      <w:pPr>
        <w:ind w:left="2892" w:hanging="360"/>
      </w:pPr>
      <w:rPr>
        <w:rFonts w:ascii="Symbol" w:hAnsi="Symbol" w:hint="default"/>
      </w:rPr>
    </w:lvl>
    <w:lvl w:ilvl="1" w:tplc="480A0003" w:tentative="1">
      <w:start w:val="1"/>
      <w:numFmt w:val="bullet"/>
      <w:lvlText w:val="o"/>
      <w:lvlJc w:val="left"/>
      <w:pPr>
        <w:ind w:left="3612" w:hanging="360"/>
      </w:pPr>
      <w:rPr>
        <w:rFonts w:ascii="Courier New" w:hAnsi="Courier New" w:cs="Courier New" w:hint="default"/>
      </w:rPr>
    </w:lvl>
    <w:lvl w:ilvl="2" w:tplc="480A0005" w:tentative="1">
      <w:start w:val="1"/>
      <w:numFmt w:val="bullet"/>
      <w:lvlText w:val=""/>
      <w:lvlJc w:val="left"/>
      <w:pPr>
        <w:ind w:left="4332" w:hanging="360"/>
      </w:pPr>
      <w:rPr>
        <w:rFonts w:ascii="Wingdings" w:hAnsi="Wingdings" w:hint="default"/>
      </w:rPr>
    </w:lvl>
    <w:lvl w:ilvl="3" w:tplc="480A0001" w:tentative="1">
      <w:start w:val="1"/>
      <w:numFmt w:val="bullet"/>
      <w:lvlText w:val=""/>
      <w:lvlJc w:val="left"/>
      <w:pPr>
        <w:ind w:left="5052" w:hanging="360"/>
      </w:pPr>
      <w:rPr>
        <w:rFonts w:ascii="Symbol" w:hAnsi="Symbol" w:hint="default"/>
      </w:rPr>
    </w:lvl>
    <w:lvl w:ilvl="4" w:tplc="480A0003" w:tentative="1">
      <w:start w:val="1"/>
      <w:numFmt w:val="bullet"/>
      <w:lvlText w:val="o"/>
      <w:lvlJc w:val="left"/>
      <w:pPr>
        <w:ind w:left="5772" w:hanging="360"/>
      </w:pPr>
      <w:rPr>
        <w:rFonts w:ascii="Courier New" w:hAnsi="Courier New" w:cs="Courier New" w:hint="default"/>
      </w:rPr>
    </w:lvl>
    <w:lvl w:ilvl="5" w:tplc="480A0005" w:tentative="1">
      <w:start w:val="1"/>
      <w:numFmt w:val="bullet"/>
      <w:lvlText w:val=""/>
      <w:lvlJc w:val="left"/>
      <w:pPr>
        <w:ind w:left="6492" w:hanging="360"/>
      </w:pPr>
      <w:rPr>
        <w:rFonts w:ascii="Wingdings" w:hAnsi="Wingdings" w:hint="default"/>
      </w:rPr>
    </w:lvl>
    <w:lvl w:ilvl="6" w:tplc="480A0001" w:tentative="1">
      <w:start w:val="1"/>
      <w:numFmt w:val="bullet"/>
      <w:lvlText w:val=""/>
      <w:lvlJc w:val="left"/>
      <w:pPr>
        <w:ind w:left="7212" w:hanging="360"/>
      </w:pPr>
      <w:rPr>
        <w:rFonts w:ascii="Symbol" w:hAnsi="Symbol" w:hint="default"/>
      </w:rPr>
    </w:lvl>
    <w:lvl w:ilvl="7" w:tplc="480A0003" w:tentative="1">
      <w:start w:val="1"/>
      <w:numFmt w:val="bullet"/>
      <w:lvlText w:val="o"/>
      <w:lvlJc w:val="left"/>
      <w:pPr>
        <w:ind w:left="7932" w:hanging="360"/>
      </w:pPr>
      <w:rPr>
        <w:rFonts w:ascii="Courier New" w:hAnsi="Courier New" w:cs="Courier New" w:hint="default"/>
      </w:rPr>
    </w:lvl>
    <w:lvl w:ilvl="8" w:tplc="480A0005" w:tentative="1">
      <w:start w:val="1"/>
      <w:numFmt w:val="bullet"/>
      <w:lvlText w:val=""/>
      <w:lvlJc w:val="left"/>
      <w:pPr>
        <w:ind w:left="8652" w:hanging="360"/>
      </w:pPr>
      <w:rPr>
        <w:rFonts w:ascii="Wingdings" w:hAnsi="Wingdings" w:hint="default"/>
      </w:rPr>
    </w:lvl>
  </w:abstractNum>
  <w:abstractNum w:abstractNumId="4">
    <w:nsid w:val="4D5C0DC6"/>
    <w:multiLevelType w:val="hybridMultilevel"/>
    <w:tmpl w:val="1B9C90A2"/>
    <w:lvl w:ilvl="0" w:tplc="480A0007">
      <w:start w:val="1"/>
      <w:numFmt w:val="bullet"/>
      <w:lvlText w:val=""/>
      <w:lvlPicBulletId w:val="0"/>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5">
    <w:nsid w:val="60A73E7C"/>
    <w:multiLevelType w:val="multilevel"/>
    <w:tmpl w:val="C058A3A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681399"/>
    <w:multiLevelType w:val="multilevel"/>
    <w:tmpl w:val="221A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0D412A"/>
    <w:multiLevelType w:val="hybridMultilevel"/>
    <w:tmpl w:val="6E32CCDE"/>
    <w:lvl w:ilvl="0" w:tplc="480A0007">
      <w:start w:val="1"/>
      <w:numFmt w:val="bullet"/>
      <w:lvlText w:val=""/>
      <w:lvlPicBulletId w:val="0"/>
      <w:lvlJc w:val="left"/>
      <w:pPr>
        <w:ind w:left="804" w:hanging="360"/>
      </w:pPr>
      <w:rPr>
        <w:rFonts w:ascii="Symbol" w:hAnsi="Symbol" w:hint="default"/>
      </w:rPr>
    </w:lvl>
    <w:lvl w:ilvl="1" w:tplc="480A0003" w:tentative="1">
      <w:start w:val="1"/>
      <w:numFmt w:val="bullet"/>
      <w:lvlText w:val="o"/>
      <w:lvlJc w:val="left"/>
      <w:pPr>
        <w:ind w:left="1524" w:hanging="360"/>
      </w:pPr>
      <w:rPr>
        <w:rFonts w:ascii="Courier New" w:hAnsi="Courier New" w:cs="Courier New" w:hint="default"/>
      </w:rPr>
    </w:lvl>
    <w:lvl w:ilvl="2" w:tplc="480A0005" w:tentative="1">
      <w:start w:val="1"/>
      <w:numFmt w:val="bullet"/>
      <w:lvlText w:val=""/>
      <w:lvlJc w:val="left"/>
      <w:pPr>
        <w:ind w:left="2244" w:hanging="360"/>
      </w:pPr>
      <w:rPr>
        <w:rFonts w:ascii="Wingdings" w:hAnsi="Wingdings" w:hint="default"/>
      </w:rPr>
    </w:lvl>
    <w:lvl w:ilvl="3" w:tplc="480A0001" w:tentative="1">
      <w:start w:val="1"/>
      <w:numFmt w:val="bullet"/>
      <w:lvlText w:val=""/>
      <w:lvlJc w:val="left"/>
      <w:pPr>
        <w:ind w:left="2964" w:hanging="360"/>
      </w:pPr>
      <w:rPr>
        <w:rFonts w:ascii="Symbol" w:hAnsi="Symbol" w:hint="default"/>
      </w:rPr>
    </w:lvl>
    <w:lvl w:ilvl="4" w:tplc="480A0003" w:tentative="1">
      <w:start w:val="1"/>
      <w:numFmt w:val="bullet"/>
      <w:lvlText w:val="o"/>
      <w:lvlJc w:val="left"/>
      <w:pPr>
        <w:ind w:left="3684" w:hanging="360"/>
      </w:pPr>
      <w:rPr>
        <w:rFonts w:ascii="Courier New" w:hAnsi="Courier New" w:cs="Courier New" w:hint="default"/>
      </w:rPr>
    </w:lvl>
    <w:lvl w:ilvl="5" w:tplc="480A0005" w:tentative="1">
      <w:start w:val="1"/>
      <w:numFmt w:val="bullet"/>
      <w:lvlText w:val=""/>
      <w:lvlJc w:val="left"/>
      <w:pPr>
        <w:ind w:left="4404" w:hanging="360"/>
      </w:pPr>
      <w:rPr>
        <w:rFonts w:ascii="Wingdings" w:hAnsi="Wingdings" w:hint="default"/>
      </w:rPr>
    </w:lvl>
    <w:lvl w:ilvl="6" w:tplc="480A0001" w:tentative="1">
      <w:start w:val="1"/>
      <w:numFmt w:val="bullet"/>
      <w:lvlText w:val=""/>
      <w:lvlJc w:val="left"/>
      <w:pPr>
        <w:ind w:left="5124" w:hanging="360"/>
      </w:pPr>
      <w:rPr>
        <w:rFonts w:ascii="Symbol" w:hAnsi="Symbol" w:hint="default"/>
      </w:rPr>
    </w:lvl>
    <w:lvl w:ilvl="7" w:tplc="480A0003" w:tentative="1">
      <w:start w:val="1"/>
      <w:numFmt w:val="bullet"/>
      <w:lvlText w:val="o"/>
      <w:lvlJc w:val="left"/>
      <w:pPr>
        <w:ind w:left="5844" w:hanging="360"/>
      </w:pPr>
      <w:rPr>
        <w:rFonts w:ascii="Courier New" w:hAnsi="Courier New" w:cs="Courier New" w:hint="default"/>
      </w:rPr>
    </w:lvl>
    <w:lvl w:ilvl="8" w:tplc="480A0005" w:tentative="1">
      <w:start w:val="1"/>
      <w:numFmt w:val="bullet"/>
      <w:lvlText w:val=""/>
      <w:lvlJc w:val="left"/>
      <w:pPr>
        <w:ind w:left="6564"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2F"/>
    <w:rsid w:val="000A2F81"/>
    <w:rsid w:val="00226DB1"/>
    <w:rsid w:val="0044502F"/>
    <w:rsid w:val="00A41581"/>
    <w:rsid w:val="00E038C6"/>
    <w:rsid w:val="00E06FE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1581"/>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44502F"/>
  </w:style>
  <w:style w:type="character" w:styleId="Hipervnculo">
    <w:name w:val="Hyperlink"/>
    <w:basedOn w:val="Fuentedeprrafopredeter"/>
    <w:uiPriority w:val="99"/>
    <w:unhideWhenUsed/>
    <w:rsid w:val="0044502F"/>
    <w:rPr>
      <w:color w:val="0000FF"/>
      <w:u w:val="single"/>
    </w:rPr>
  </w:style>
  <w:style w:type="paragraph" w:styleId="NormalWeb">
    <w:name w:val="Normal (Web)"/>
    <w:basedOn w:val="Normal"/>
    <w:uiPriority w:val="99"/>
    <w:semiHidden/>
    <w:unhideWhenUsed/>
    <w:rsid w:val="00A41581"/>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A41581"/>
    <w:rPr>
      <w:b/>
      <w:bCs/>
    </w:rPr>
  </w:style>
  <w:style w:type="character" w:customStyle="1" w:styleId="Ttulo2Car">
    <w:name w:val="Título 2 Car"/>
    <w:basedOn w:val="Fuentedeprrafopredeter"/>
    <w:link w:val="Ttulo2"/>
    <w:uiPriority w:val="9"/>
    <w:rsid w:val="00A41581"/>
    <w:rPr>
      <w:rFonts w:ascii="Times New Roman" w:eastAsia="Times New Roman" w:hAnsi="Times New Roman" w:cs="Times New Roman"/>
      <w:b/>
      <w:bCs/>
      <w:sz w:val="36"/>
      <w:szCs w:val="36"/>
      <w:lang w:eastAsia="es-HN"/>
    </w:rPr>
  </w:style>
  <w:style w:type="paragraph" w:styleId="Textodeglobo">
    <w:name w:val="Balloon Text"/>
    <w:basedOn w:val="Normal"/>
    <w:link w:val="TextodegloboCar"/>
    <w:uiPriority w:val="99"/>
    <w:semiHidden/>
    <w:unhideWhenUsed/>
    <w:rsid w:val="00A415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581"/>
    <w:rPr>
      <w:rFonts w:ascii="Tahoma" w:hAnsi="Tahoma" w:cs="Tahoma"/>
      <w:sz w:val="16"/>
      <w:szCs w:val="16"/>
    </w:rPr>
  </w:style>
  <w:style w:type="paragraph" w:styleId="Prrafodelista">
    <w:name w:val="List Paragraph"/>
    <w:basedOn w:val="Normal"/>
    <w:uiPriority w:val="34"/>
    <w:qFormat/>
    <w:rsid w:val="00A41581"/>
    <w:pPr>
      <w:ind w:left="720"/>
      <w:contextualSpacing/>
    </w:pPr>
  </w:style>
  <w:style w:type="character" w:customStyle="1" w:styleId="a">
    <w:name w:val="a"/>
    <w:basedOn w:val="Fuentedeprrafopredeter"/>
    <w:rsid w:val="00A41581"/>
  </w:style>
  <w:style w:type="character" w:customStyle="1" w:styleId="l6">
    <w:name w:val="l6"/>
    <w:basedOn w:val="Fuentedeprrafopredeter"/>
    <w:rsid w:val="00A415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1581"/>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44502F"/>
  </w:style>
  <w:style w:type="character" w:styleId="Hipervnculo">
    <w:name w:val="Hyperlink"/>
    <w:basedOn w:val="Fuentedeprrafopredeter"/>
    <w:uiPriority w:val="99"/>
    <w:unhideWhenUsed/>
    <w:rsid w:val="0044502F"/>
    <w:rPr>
      <w:color w:val="0000FF"/>
      <w:u w:val="single"/>
    </w:rPr>
  </w:style>
  <w:style w:type="paragraph" w:styleId="NormalWeb">
    <w:name w:val="Normal (Web)"/>
    <w:basedOn w:val="Normal"/>
    <w:uiPriority w:val="99"/>
    <w:semiHidden/>
    <w:unhideWhenUsed/>
    <w:rsid w:val="00A41581"/>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A41581"/>
    <w:rPr>
      <w:b/>
      <w:bCs/>
    </w:rPr>
  </w:style>
  <w:style w:type="character" w:customStyle="1" w:styleId="Ttulo2Car">
    <w:name w:val="Título 2 Car"/>
    <w:basedOn w:val="Fuentedeprrafopredeter"/>
    <w:link w:val="Ttulo2"/>
    <w:uiPriority w:val="9"/>
    <w:rsid w:val="00A41581"/>
    <w:rPr>
      <w:rFonts w:ascii="Times New Roman" w:eastAsia="Times New Roman" w:hAnsi="Times New Roman" w:cs="Times New Roman"/>
      <w:b/>
      <w:bCs/>
      <w:sz w:val="36"/>
      <w:szCs w:val="36"/>
      <w:lang w:eastAsia="es-HN"/>
    </w:rPr>
  </w:style>
  <w:style w:type="paragraph" w:styleId="Textodeglobo">
    <w:name w:val="Balloon Text"/>
    <w:basedOn w:val="Normal"/>
    <w:link w:val="TextodegloboCar"/>
    <w:uiPriority w:val="99"/>
    <w:semiHidden/>
    <w:unhideWhenUsed/>
    <w:rsid w:val="00A415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581"/>
    <w:rPr>
      <w:rFonts w:ascii="Tahoma" w:hAnsi="Tahoma" w:cs="Tahoma"/>
      <w:sz w:val="16"/>
      <w:szCs w:val="16"/>
    </w:rPr>
  </w:style>
  <w:style w:type="paragraph" w:styleId="Prrafodelista">
    <w:name w:val="List Paragraph"/>
    <w:basedOn w:val="Normal"/>
    <w:uiPriority w:val="34"/>
    <w:qFormat/>
    <w:rsid w:val="00A41581"/>
    <w:pPr>
      <w:ind w:left="720"/>
      <w:contextualSpacing/>
    </w:pPr>
  </w:style>
  <w:style w:type="character" w:customStyle="1" w:styleId="a">
    <w:name w:val="a"/>
    <w:basedOn w:val="Fuentedeprrafopredeter"/>
    <w:rsid w:val="00A41581"/>
  </w:style>
  <w:style w:type="character" w:customStyle="1" w:styleId="l6">
    <w:name w:val="l6"/>
    <w:basedOn w:val="Fuentedeprrafopredeter"/>
    <w:rsid w:val="00A41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01854">
      <w:bodyDiv w:val="1"/>
      <w:marLeft w:val="0"/>
      <w:marRight w:val="0"/>
      <w:marTop w:val="0"/>
      <w:marBottom w:val="0"/>
      <w:divBdr>
        <w:top w:val="none" w:sz="0" w:space="0" w:color="auto"/>
        <w:left w:val="none" w:sz="0" w:space="0" w:color="auto"/>
        <w:bottom w:val="none" w:sz="0" w:space="0" w:color="auto"/>
        <w:right w:val="none" w:sz="0" w:space="0" w:color="auto"/>
      </w:divBdr>
      <w:divsChild>
        <w:div w:id="681396821">
          <w:marLeft w:val="0"/>
          <w:marRight w:val="0"/>
          <w:marTop w:val="0"/>
          <w:marBottom w:val="0"/>
          <w:divBdr>
            <w:top w:val="none" w:sz="0" w:space="0" w:color="auto"/>
            <w:left w:val="none" w:sz="0" w:space="0" w:color="auto"/>
            <w:bottom w:val="none" w:sz="0" w:space="0" w:color="auto"/>
            <w:right w:val="none" w:sz="0" w:space="0" w:color="auto"/>
          </w:divBdr>
        </w:div>
        <w:div w:id="1229147927">
          <w:marLeft w:val="0"/>
          <w:marRight w:val="0"/>
          <w:marTop w:val="0"/>
          <w:marBottom w:val="0"/>
          <w:divBdr>
            <w:top w:val="none" w:sz="0" w:space="0" w:color="auto"/>
            <w:left w:val="none" w:sz="0" w:space="0" w:color="auto"/>
            <w:bottom w:val="none" w:sz="0" w:space="0" w:color="auto"/>
            <w:right w:val="none" w:sz="0" w:space="0" w:color="auto"/>
          </w:divBdr>
        </w:div>
        <w:div w:id="874662350">
          <w:marLeft w:val="0"/>
          <w:marRight w:val="0"/>
          <w:marTop w:val="0"/>
          <w:marBottom w:val="0"/>
          <w:divBdr>
            <w:top w:val="none" w:sz="0" w:space="0" w:color="auto"/>
            <w:left w:val="none" w:sz="0" w:space="0" w:color="auto"/>
            <w:bottom w:val="none" w:sz="0" w:space="0" w:color="auto"/>
            <w:right w:val="none" w:sz="0" w:space="0" w:color="auto"/>
          </w:divBdr>
        </w:div>
        <w:div w:id="253175406">
          <w:marLeft w:val="0"/>
          <w:marRight w:val="0"/>
          <w:marTop w:val="0"/>
          <w:marBottom w:val="0"/>
          <w:divBdr>
            <w:top w:val="none" w:sz="0" w:space="0" w:color="auto"/>
            <w:left w:val="none" w:sz="0" w:space="0" w:color="auto"/>
            <w:bottom w:val="none" w:sz="0" w:space="0" w:color="auto"/>
            <w:right w:val="none" w:sz="0" w:space="0" w:color="auto"/>
          </w:divBdr>
        </w:div>
        <w:div w:id="1838500822">
          <w:marLeft w:val="0"/>
          <w:marRight w:val="0"/>
          <w:marTop w:val="0"/>
          <w:marBottom w:val="0"/>
          <w:divBdr>
            <w:top w:val="none" w:sz="0" w:space="0" w:color="auto"/>
            <w:left w:val="none" w:sz="0" w:space="0" w:color="auto"/>
            <w:bottom w:val="none" w:sz="0" w:space="0" w:color="auto"/>
            <w:right w:val="none" w:sz="0" w:space="0" w:color="auto"/>
          </w:divBdr>
        </w:div>
        <w:div w:id="1959793810">
          <w:marLeft w:val="0"/>
          <w:marRight w:val="0"/>
          <w:marTop w:val="0"/>
          <w:marBottom w:val="0"/>
          <w:divBdr>
            <w:top w:val="none" w:sz="0" w:space="0" w:color="auto"/>
            <w:left w:val="none" w:sz="0" w:space="0" w:color="auto"/>
            <w:bottom w:val="none" w:sz="0" w:space="0" w:color="auto"/>
            <w:right w:val="none" w:sz="0" w:space="0" w:color="auto"/>
          </w:divBdr>
        </w:div>
        <w:div w:id="690447827">
          <w:marLeft w:val="0"/>
          <w:marRight w:val="0"/>
          <w:marTop w:val="0"/>
          <w:marBottom w:val="0"/>
          <w:divBdr>
            <w:top w:val="none" w:sz="0" w:space="0" w:color="auto"/>
            <w:left w:val="none" w:sz="0" w:space="0" w:color="auto"/>
            <w:bottom w:val="none" w:sz="0" w:space="0" w:color="auto"/>
            <w:right w:val="none" w:sz="0" w:space="0" w:color="auto"/>
          </w:divBdr>
        </w:div>
        <w:div w:id="2141024615">
          <w:marLeft w:val="0"/>
          <w:marRight w:val="0"/>
          <w:marTop w:val="0"/>
          <w:marBottom w:val="0"/>
          <w:divBdr>
            <w:top w:val="none" w:sz="0" w:space="0" w:color="auto"/>
            <w:left w:val="none" w:sz="0" w:space="0" w:color="auto"/>
            <w:bottom w:val="none" w:sz="0" w:space="0" w:color="auto"/>
            <w:right w:val="none" w:sz="0" w:space="0" w:color="auto"/>
          </w:divBdr>
        </w:div>
        <w:div w:id="790172620">
          <w:marLeft w:val="0"/>
          <w:marRight w:val="0"/>
          <w:marTop w:val="0"/>
          <w:marBottom w:val="0"/>
          <w:divBdr>
            <w:top w:val="none" w:sz="0" w:space="0" w:color="auto"/>
            <w:left w:val="none" w:sz="0" w:space="0" w:color="auto"/>
            <w:bottom w:val="none" w:sz="0" w:space="0" w:color="auto"/>
            <w:right w:val="none" w:sz="0" w:space="0" w:color="auto"/>
          </w:divBdr>
        </w:div>
        <w:div w:id="2053188322">
          <w:marLeft w:val="0"/>
          <w:marRight w:val="0"/>
          <w:marTop w:val="0"/>
          <w:marBottom w:val="0"/>
          <w:divBdr>
            <w:top w:val="none" w:sz="0" w:space="0" w:color="auto"/>
            <w:left w:val="none" w:sz="0" w:space="0" w:color="auto"/>
            <w:bottom w:val="none" w:sz="0" w:space="0" w:color="auto"/>
            <w:right w:val="none" w:sz="0" w:space="0" w:color="auto"/>
          </w:divBdr>
        </w:div>
        <w:div w:id="954216730">
          <w:marLeft w:val="0"/>
          <w:marRight w:val="0"/>
          <w:marTop w:val="0"/>
          <w:marBottom w:val="0"/>
          <w:divBdr>
            <w:top w:val="none" w:sz="0" w:space="0" w:color="auto"/>
            <w:left w:val="none" w:sz="0" w:space="0" w:color="auto"/>
            <w:bottom w:val="none" w:sz="0" w:space="0" w:color="auto"/>
            <w:right w:val="none" w:sz="0" w:space="0" w:color="auto"/>
          </w:divBdr>
        </w:div>
        <w:div w:id="1047922627">
          <w:marLeft w:val="0"/>
          <w:marRight w:val="0"/>
          <w:marTop w:val="0"/>
          <w:marBottom w:val="0"/>
          <w:divBdr>
            <w:top w:val="none" w:sz="0" w:space="0" w:color="auto"/>
            <w:left w:val="none" w:sz="0" w:space="0" w:color="auto"/>
            <w:bottom w:val="none" w:sz="0" w:space="0" w:color="auto"/>
            <w:right w:val="none" w:sz="0" w:space="0" w:color="auto"/>
          </w:divBdr>
        </w:div>
        <w:div w:id="1563903945">
          <w:marLeft w:val="0"/>
          <w:marRight w:val="0"/>
          <w:marTop w:val="0"/>
          <w:marBottom w:val="0"/>
          <w:divBdr>
            <w:top w:val="none" w:sz="0" w:space="0" w:color="auto"/>
            <w:left w:val="none" w:sz="0" w:space="0" w:color="auto"/>
            <w:bottom w:val="none" w:sz="0" w:space="0" w:color="auto"/>
            <w:right w:val="none" w:sz="0" w:space="0" w:color="auto"/>
          </w:divBdr>
        </w:div>
        <w:div w:id="1985545548">
          <w:marLeft w:val="0"/>
          <w:marRight w:val="0"/>
          <w:marTop w:val="0"/>
          <w:marBottom w:val="0"/>
          <w:divBdr>
            <w:top w:val="none" w:sz="0" w:space="0" w:color="auto"/>
            <w:left w:val="none" w:sz="0" w:space="0" w:color="auto"/>
            <w:bottom w:val="none" w:sz="0" w:space="0" w:color="auto"/>
            <w:right w:val="none" w:sz="0" w:space="0" w:color="auto"/>
          </w:divBdr>
        </w:div>
        <w:div w:id="991253799">
          <w:marLeft w:val="0"/>
          <w:marRight w:val="0"/>
          <w:marTop w:val="0"/>
          <w:marBottom w:val="0"/>
          <w:divBdr>
            <w:top w:val="none" w:sz="0" w:space="0" w:color="auto"/>
            <w:left w:val="none" w:sz="0" w:space="0" w:color="auto"/>
            <w:bottom w:val="none" w:sz="0" w:space="0" w:color="auto"/>
            <w:right w:val="none" w:sz="0" w:space="0" w:color="auto"/>
          </w:divBdr>
        </w:div>
        <w:div w:id="1393773937">
          <w:marLeft w:val="0"/>
          <w:marRight w:val="0"/>
          <w:marTop w:val="0"/>
          <w:marBottom w:val="0"/>
          <w:divBdr>
            <w:top w:val="none" w:sz="0" w:space="0" w:color="auto"/>
            <w:left w:val="none" w:sz="0" w:space="0" w:color="auto"/>
            <w:bottom w:val="none" w:sz="0" w:space="0" w:color="auto"/>
            <w:right w:val="none" w:sz="0" w:space="0" w:color="auto"/>
          </w:divBdr>
        </w:div>
        <w:div w:id="250237944">
          <w:marLeft w:val="0"/>
          <w:marRight w:val="0"/>
          <w:marTop w:val="0"/>
          <w:marBottom w:val="0"/>
          <w:divBdr>
            <w:top w:val="none" w:sz="0" w:space="0" w:color="auto"/>
            <w:left w:val="none" w:sz="0" w:space="0" w:color="auto"/>
            <w:bottom w:val="none" w:sz="0" w:space="0" w:color="auto"/>
            <w:right w:val="none" w:sz="0" w:space="0" w:color="auto"/>
          </w:divBdr>
        </w:div>
        <w:div w:id="2069918829">
          <w:marLeft w:val="0"/>
          <w:marRight w:val="0"/>
          <w:marTop w:val="0"/>
          <w:marBottom w:val="0"/>
          <w:divBdr>
            <w:top w:val="none" w:sz="0" w:space="0" w:color="auto"/>
            <w:left w:val="none" w:sz="0" w:space="0" w:color="auto"/>
            <w:bottom w:val="none" w:sz="0" w:space="0" w:color="auto"/>
            <w:right w:val="none" w:sz="0" w:space="0" w:color="auto"/>
          </w:divBdr>
        </w:div>
        <w:div w:id="661929030">
          <w:marLeft w:val="0"/>
          <w:marRight w:val="0"/>
          <w:marTop w:val="0"/>
          <w:marBottom w:val="0"/>
          <w:divBdr>
            <w:top w:val="none" w:sz="0" w:space="0" w:color="auto"/>
            <w:left w:val="none" w:sz="0" w:space="0" w:color="auto"/>
            <w:bottom w:val="none" w:sz="0" w:space="0" w:color="auto"/>
            <w:right w:val="none" w:sz="0" w:space="0" w:color="auto"/>
          </w:divBdr>
        </w:div>
        <w:div w:id="1858277186">
          <w:marLeft w:val="0"/>
          <w:marRight w:val="0"/>
          <w:marTop w:val="0"/>
          <w:marBottom w:val="0"/>
          <w:divBdr>
            <w:top w:val="none" w:sz="0" w:space="0" w:color="auto"/>
            <w:left w:val="none" w:sz="0" w:space="0" w:color="auto"/>
            <w:bottom w:val="none" w:sz="0" w:space="0" w:color="auto"/>
            <w:right w:val="none" w:sz="0" w:space="0" w:color="auto"/>
          </w:divBdr>
        </w:div>
        <w:div w:id="1460804715">
          <w:marLeft w:val="0"/>
          <w:marRight w:val="0"/>
          <w:marTop w:val="0"/>
          <w:marBottom w:val="0"/>
          <w:divBdr>
            <w:top w:val="none" w:sz="0" w:space="0" w:color="auto"/>
            <w:left w:val="none" w:sz="0" w:space="0" w:color="auto"/>
            <w:bottom w:val="none" w:sz="0" w:space="0" w:color="auto"/>
            <w:right w:val="none" w:sz="0" w:space="0" w:color="auto"/>
          </w:divBdr>
        </w:div>
      </w:divsChild>
    </w:div>
    <w:div w:id="169486156">
      <w:bodyDiv w:val="1"/>
      <w:marLeft w:val="0"/>
      <w:marRight w:val="0"/>
      <w:marTop w:val="0"/>
      <w:marBottom w:val="0"/>
      <w:divBdr>
        <w:top w:val="none" w:sz="0" w:space="0" w:color="auto"/>
        <w:left w:val="none" w:sz="0" w:space="0" w:color="auto"/>
        <w:bottom w:val="none" w:sz="0" w:space="0" w:color="auto"/>
        <w:right w:val="none" w:sz="0" w:space="0" w:color="auto"/>
      </w:divBdr>
    </w:div>
    <w:div w:id="356086340">
      <w:bodyDiv w:val="1"/>
      <w:marLeft w:val="0"/>
      <w:marRight w:val="0"/>
      <w:marTop w:val="0"/>
      <w:marBottom w:val="0"/>
      <w:divBdr>
        <w:top w:val="none" w:sz="0" w:space="0" w:color="auto"/>
        <w:left w:val="none" w:sz="0" w:space="0" w:color="auto"/>
        <w:bottom w:val="none" w:sz="0" w:space="0" w:color="auto"/>
        <w:right w:val="none" w:sz="0" w:space="0" w:color="auto"/>
      </w:divBdr>
    </w:div>
    <w:div w:id="996494712">
      <w:bodyDiv w:val="1"/>
      <w:marLeft w:val="0"/>
      <w:marRight w:val="0"/>
      <w:marTop w:val="0"/>
      <w:marBottom w:val="0"/>
      <w:divBdr>
        <w:top w:val="none" w:sz="0" w:space="0" w:color="auto"/>
        <w:left w:val="none" w:sz="0" w:space="0" w:color="auto"/>
        <w:bottom w:val="none" w:sz="0" w:space="0" w:color="auto"/>
        <w:right w:val="none" w:sz="0" w:space="0" w:color="auto"/>
      </w:divBdr>
    </w:div>
    <w:div w:id="1292370402">
      <w:bodyDiv w:val="1"/>
      <w:marLeft w:val="0"/>
      <w:marRight w:val="0"/>
      <w:marTop w:val="0"/>
      <w:marBottom w:val="0"/>
      <w:divBdr>
        <w:top w:val="none" w:sz="0" w:space="0" w:color="auto"/>
        <w:left w:val="none" w:sz="0" w:space="0" w:color="auto"/>
        <w:bottom w:val="none" w:sz="0" w:space="0" w:color="auto"/>
        <w:right w:val="none" w:sz="0" w:space="0" w:color="auto"/>
      </w:divBdr>
    </w:div>
    <w:div w:id="162727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2/desorgan/desorgan.shtml" TargetMode="External"/><Relationship Id="rId13" Type="http://schemas.openxmlformats.org/officeDocument/2006/relationships/hyperlink" Target="http://www.monografias.com/trabajos14/discosduros/discosduros.shtml" TargetMode="External"/><Relationship Id="rId3" Type="http://schemas.microsoft.com/office/2007/relationships/stylesWithEffects" Target="stylesWithEffects.xml"/><Relationship Id="rId7" Type="http://schemas.openxmlformats.org/officeDocument/2006/relationships/hyperlink" Target="http://www.monografias.com/Computacion/Sistemas_Operativos/" TargetMode="External"/><Relationship Id="rId12" Type="http://schemas.openxmlformats.org/officeDocument/2006/relationships/hyperlink" Target="http://www.monografias.com/trabajos11/memoram/memoram.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2ndquadrant.com/es/soporte-anterior/" TargetMode="External"/><Relationship Id="rId11" Type="http://schemas.openxmlformats.org/officeDocument/2006/relationships/hyperlink" Target="http://www.monografias.com/trabajos36/sistema-unix/sistema-unix.shtml" TargetMode="External"/><Relationship Id="rId5" Type="http://schemas.openxmlformats.org/officeDocument/2006/relationships/webSettings" Target="webSettings.xml"/><Relationship Id="rId15" Type="http://schemas.openxmlformats.org/officeDocument/2006/relationships/hyperlink" Target="http://www.monografias.com/trabajos29/cooperacion-introduccion-software-libre/cooperacion-introduccion-software-libre.shtml" TargetMode="External"/><Relationship Id="rId10" Type="http://schemas.openxmlformats.org/officeDocument/2006/relationships/hyperlink" Target="http://www.monografias.com/trabajos14/verific-servicios/verific-servicios.shtml" TargetMode="External"/><Relationship Id="rId4" Type="http://schemas.openxmlformats.org/officeDocument/2006/relationships/settings" Target="settings.xml"/><Relationship Id="rId9" Type="http://schemas.openxmlformats.org/officeDocument/2006/relationships/hyperlink" Target="http://www.monografias.com/trabajos11/memoram/memoram.shtml" TargetMode="External"/><Relationship Id="rId14" Type="http://schemas.openxmlformats.org/officeDocument/2006/relationships/hyperlink" Target="http://www.monografias.com/trabajos14/dinamica-grupos/dinamica-grupos.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1376</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UNICAH</Company>
  <LinksUpToDate>false</LinksUpToDate>
  <CharactersWithSpaces>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2018-05-31T04:30:00Z</dcterms:created>
  <dcterms:modified xsi:type="dcterms:W3CDTF">2018-05-31T18:18:00Z</dcterms:modified>
</cp:coreProperties>
</file>