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oczrx4ly3hhw" w:id="0"/>
      <w:bookmarkEnd w:id="0"/>
      <w:r w:rsidDel="00000000" w:rsidR="00000000" w:rsidRPr="00000000">
        <w:rPr>
          <w:rtl w:val="0"/>
        </w:rPr>
        <w:t xml:space="preserve">ep2-1.c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Será feita então por partes a análise do código.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.file </w:t>
      </w:r>
      <w:r w:rsidDel="00000000" w:rsidR="00000000" w:rsidRPr="00000000">
        <w:rPr>
          <w:rtl w:val="0"/>
        </w:rPr>
        <w:t xml:space="preserve">indica o nome do arquivo em C que compilamos.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.text </w:t>
      </w:r>
      <w:r w:rsidDel="00000000" w:rsidR="00000000" w:rsidRPr="00000000">
        <w:rPr>
          <w:rtl w:val="0"/>
        </w:rPr>
        <w:t xml:space="preserve">diz ao assembly o início da seção que apresenta o segmento em que temos o código, que será logo após as diretivas </w:t>
      </w:r>
      <w:r w:rsidDel="00000000" w:rsidR="00000000" w:rsidRPr="00000000">
        <w:rPr>
          <w:i w:val="1"/>
          <w:rtl w:val="0"/>
        </w:rPr>
        <w:t xml:space="preserve">.globl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.type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.globl main </w:t>
      </w:r>
      <w:r w:rsidDel="00000000" w:rsidR="00000000" w:rsidRPr="00000000">
        <w:rPr>
          <w:rtl w:val="0"/>
        </w:rPr>
        <w:t xml:space="preserve">indica a existência da label main que deve ser dada como visível para permitir acesso por outros arquivos de objetos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.type main, @function declara que a label main deve ser uma função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Agora em main temos um label </w:t>
      </w:r>
      <w:r w:rsidDel="00000000" w:rsidR="00000000" w:rsidRPr="00000000">
        <w:rPr>
          <w:i w:val="1"/>
          <w:rtl w:val="0"/>
        </w:rPr>
        <w:t xml:space="preserve">.LFB0, </w:t>
      </w:r>
      <w:r w:rsidDel="00000000" w:rsidR="00000000" w:rsidRPr="00000000">
        <w:rPr>
          <w:rtl w:val="0"/>
        </w:rPr>
        <w:t xml:space="preserve">que é</w:t>
      </w:r>
      <w:r w:rsidDel="00000000" w:rsidR="00000000" w:rsidRPr="00000000">
        <w:rPr>
          <w:i w:val="1"/>
          <w:rtl w:val="0"/>
        </w:rPr>
        <w:t xml:space="preserve"> Local File Beggining, </w:t>
      </w:r>
      <w:r w:rsidDel="00000000" w:rsidR="00000000" w:rsidRPr="00000000">
        <w:rPr>
          <w:rtl w:val="0"/>
        </w:rPr>
        <w:t xml:space="preserve">ou seja, uma label para indicar a seção da função main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.cfi_startproc</w:t>
      </w:r>
      <w:r w:rsidDel="00000000" w:rsidR="00000000" w:rsidRPr="00000000">
        <w:rPr>
          <w:rtl w:val="0"/>
        </w:rPr>
        <w:t xml:space="preserve"> trata-se do início da função (main)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endbr64: </w:t>
      </w:r>
      <w:r w:rsidDel="00000000" w:rsidR="00000000" w:rsidRPr="00000000">
        <w:rPr>
          <w:rtl w:val="0"/>
        </w:rPr>
        <w:t xml:space="preserve">ajuda na segurança do controle de fluxo do programa ao manter compatibilidade com 64 bits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