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3433" w14:textId="77777777" w:rsidR="00D77612" w:rsidRPr="00E200F0" w:rsidRDefault="00A3370E">
      <w:pPr>
        <w:spacing w:after="283" w:line="259" w:lineRule="auto"/>
        <w:ind w:left="150" w:firstLine="0"/>
        <w:jc w:val="center"/>
        <w:rPr>
          <w:rFonts w:ascii="Calibri" w:hAnsi="Calibri" w:cs="Calibri"/>
        </w:rPr>
      </w:pPr>
      <w:r w:rsidRPr="00E200F0">
        <w:rPr>
          <w:rFonts w:ascii="Calibri" w:hAnsi="Calibri" w:cs="Calibri"/>
          <w:sz w:val="32"/>
        </w:rPr>
        <w:t>Proposta Comercial – Giant Sistemas</w:t>
      </w:r>
    </w:p>
    <w:p w14:paraId="49808B5A" w14:textId="77777777" w:rsidR="00D77612" w:rsidRPr="00E200F0" w:rsidRDefault="00A3370E">
      <w:pPr>
        <w:spacing w:after="227"/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 xml:space="preserve">Tangará – SC, 27 de </w:t>
      </w:r>
      <w:proofErr w:type="gramStart"/>
      <w:r w:rsidRPr="00E200F0">
        <w:rPr>
          <w:rFonts w:ascii="Calibri" w:hAnsi="Calibri" w:cs="Calibri"/>
        </w:rPr>
        <w:t>Agosto</w:t>
      </w:r>
      <w:proofErr w:type="gramEnd"/>
      <w:r w:rsidRPr="00E200F0">
        <w:rPr>
          <w:rFonts w:ascii="Calibri" w:hAnsi="Calibri" w:cs="Calibri"/>
        </w:rPr>
        <w:t xml:space="preserve"> de 2025</w:t>
      </w:r>
    </w:p>
    <w:p w14:paraId="636EDB3A" w14:textId="77777777" w:rsidR="00D77612" w:rsidRPr="00E200F0" w:rsidRDefault="00A3370E">
      <w:pPr>
        <w:ind w:left="-5"/>
        <w:rPr>
          <w:rFonts w:ascii="Calibri" w:hAnsi="Calibri" w:cs="Calibri"/>
        </w:rPr>
      </w:pPr>
      <w:proofErr w:type="spellStart"/>
      <w:r w:rsidRPr="00E200F0">
        <w:rPr>
          <w:rFonts w:ascii="Calibri" w:hAnsi="Calibri" w:cs="Calibri"/>
        </w:rPr>
        <w:t>AgroMundi</w:t>
      </w:r>
      <w:proofErr w:type="spellEnd"/>
      <w:r w:rsidRPr="00E200F0">
        <w:rPr>
          <w:rFonts w:ascii="Calibri" w:hAnsi="Calibri" w:cs="Calibri"/>
        </w:rPr>
        <w:t xml:space="preserve"> Alimentos S.A.</w:t>
      </w:r>
    </w:p>
    <w:p w14:paraId="2EDD309D" w14:textId="77777777" w:rsidR="00D77612" w:rsidRPr="00E200F0" w:rsidRDefault="00A3370E">
      <w:pPr>
        <w:spacing w:after="367"/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>A/C – Diretoria de Projetos</w:t>
      </w:r>
    </w:p>
    <w:p w14:paraId="30B148EB" w14:textId="69504A95" w:rsidR="00E200F0" w:rsidRPr="00E200F0" w:rsidRDefault="00E200F0" w:rsidP="00E200F0">
      <w:pPr>
        <w:spacing w:after="362"/>
        <w:ind w:left="-5"/>
        <w:rPr>
          <w:rFonts w:ascii="Calibri" w:hAnsi="Calibri" w:cs="Calibri"/>
          <w:b/>
          <w:bCs/>
          <w:sz w:val="36"/>
          <w:szCs w:val="36"/>
        </w:rPr>
      </w:pPr>
      <w:r w:rsidRPr="00E200F0">
        <w:rPr>
          <w:rFonts w:ascii="Calibri" w:hAnsi="Calibri" w:cs="Calibri"/>
          <w:b/>
          <w:bCs/>
          <w:sz w:val="36"/>
          <w:szCs w:val="36"/>
        </w:rPr>
        <w:t>1. APRESENTAÇÃO DA EMPRESA</w:t>
      </w:r>
    </w:p>
    <w:p w14:paraId="44BD3EB0" w14:textId="649484A3" w:rsidR="00D77612" w:rsidRPr="00E200F0" w:rsidRDefault="00A3370E">
      <w:pPr>
        <w:spacing w:after="362"/>
        <w:ind w:left="-5"/>
        <w:rPr>
          <w:rFonts w:ascii="Calibri" w:hAnsi="Calibri" w:cs="Calibri"/>
          <w:sz w:val="24"/>
          <w:szCs w:val="28"/>
        </w:rPr>
      </w:pPr>
      <w:r w:rsidRPr="00E200F0">
        <w:rPr>
          <w:rFonts w:ascii="Calibri" w:hAnsi="Calibri" w:cs="Calibri"/>
          <w:sz w:val="24"/>
          <w:szCs w:val="28"/>
        </w:rPr>
        <w:t>A Giant Sistemas é especializada em soluções digitais personalizadas, com foco no desenvolvimento de sites institucionais, sistemas de gestão e plataformas integradas. Nossa missão é entregar tecnologia acessível, moderna e funcional, garantindo a melhor e</w:t>
      </w:r>
      <w:r w:rsidRPr="00E200F0">
        <w:rPr>
          <w:rFonts w:ascii="Calibri" w:hAnsi="Calibri" w:cs="Calibri"/>
          <w:sz w:val="24"/>
          <w:szCs w:val="28"/>
        </w:rPr>
        <w:t>xperiência para nossos clientes e seus usuários. Com uma equipe qualificada e foco em inovação, buscamos transformar ideias em soluções digitais que geram valor para os negócios.</w:t>
      </w:r>
    </w:p>
    <w:p w14:paraId="2B1AB297" w14:textId="140AD136" w:rsidR="00D77612" w:rsidRPr="00A3370E" w:rsidRDefault="00A3370E">
      <w:pPr>
        <w:pStyle w:val="Ttulo1"/>
        <w:ind w:left="-5" w:right="6785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2. OBJETIVO</w:t>
      </w:r>
    </w:p>
    <w:p w14:paraId="3A421DBA" w14:textId="77777777" w:rsidR="00D77612" w:rsidRPr="00E200F0" w:rsidRDefault="00A3370E">
      <w:pPr>
        <w:spacing w:after="362"/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 xml:space="preserve">Apresentar uma solução digital completa para a </w:t>
      </w:r>
      <w:proofErr w:type="spellStart"/>
      <w:r w:rsidRPr="00E200F0">
        <w:rPr>
          <w:rFonts w:ascii="Calibri" w:hAnsi="Calibri" w:cs="Calibri"/>
        </w:rPr>
        <w:t>AgroMu</w:t>
      </w:r>
      <w:r w:rsidRPr="00E200F0">
        <w:rPr>
          <w:rFonts w:ascii="Calibri" w:hAnsi="Calibri" w:cs="Calibri"/>
        </w:rPr>
        <w:t>ndi</w:t>
      </w:r>
      <w:proofErr w:type="spellEnd"/>
      <w:r w:rsidRPr="00E200F0">
        <w:rPr>
          <w:rFonts w:ascii="Calibri" w:hAnsi="Calibri" w:cs="Calibri"/>
        </w:rPr>
        <w:t xml:space="preserve"> Alimentos S.A., que atenda à necessidade de modernização do site institucional e incorpore um painel administrativo (</w:t>
      </w:r>
      <w:proofErr w:type="spellStart"/>
      <w:r w:rsidRPr="00E200F0">
        <w:rPr>
          <w:rFonts w:ascii="Calibri" w:hAnsi="Calibri" w:cs="Calibri"/>
        </w:rPr>
        <w:t>back-end</w:t>
      </w:r>
      <w:proofErr w:type="spellEnd"/>
      <w:r w:rsidRPr="00E200F0">
        <w:rPr>
          <w:rFonts w:ascii="Calibri" w:hAnsi="Calibri" w:cs="Calibri"/>
        </w:rPr>
        <w:t xml:space="preserve"> básico), permitindo a autonomia da equipe de marketing na gestão de produtos, serviços e notícias.</w:t>
      </w:r>
    </w:p>
    <w:p w14:paraId="157B3E5E" w14:textId="77777777" w:rsidR="00D77612" w:rsidRPr="00E200F0" w:rsidRDefault="00A3370E">
      <w:pPr>
        <w:spacing w:after="40" w:line="459" w:lineRule="auto"/>
        <w:ind w:left="-5" w:right="6785"/>
        <w:rPr>
          <w:rFonts w:ascii="Calibri" w:hAnsi="Calibri" w:cs="Calibri"/>
        </w:rPr>
      </w:pPr>
      <w:r w:rsidRPr="00E200F0">
        <w:rPr>
          <w:rFonts w:ascii="Calibri" w:hAnsi="Calibri" w:cs="Calibri"/>
          <w:color w:val="1A1A1A"/>
          <w:sz w:val="24"/>
        </w:rPr>
        <w:t xml:space="preserve">3. Escopo do Projeto (MVP) </w:t>
      </w:r>
      <w:r w:rsidRPr="00E200F0">
        <w:rPr>
          <w:rFonts w:ascii="Calibri" w:hAnsi="Calibri" w:cs="Calibri"/>
        </w:rPr>
        <w:t>O projeto contempla:</w:t>
      </w:r>
    </w:p>
    <w:p w14:paraId="34144ECD" w14:textId="77777777" w:rsidR="00D77612" w:rsidRPr="00E200F0" w:rsidRDefault="00A3370E">
      <w:pPr>
        <w:numPr>
          <w:ilvl w:val="0"/>
          <w:numId w:val="1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Desenvolvimento de novo site institucional com identidade visual profissional.</w:t>
      </w:r>
    </w:p>
    <w:p w14:paraId="0A1FE039" w14:textId="77777777" w:rsidR="00D77612" w:rsidRPr="00E200F0" w:rsidRDefault="00A3370E">
      <w:pPr>
        <w:numPr>
          <w:ilvl w:val="0"/>
          <w:numId w:val="1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Versão bilíngue: Português e Inglês.</w:t>
      </w:r>
    </w:p>
    <w:p w14:paraId="03E9A4B5" w14:textId="77777777" w:rsidR="00D77612" w:rsidRPr="00E200F0" w:rsidRDefault="00A3370E">
      <w:pPr>
        <w:numPr>
          <w:ilvl w:val="0"/>
          <w:numId w:val="1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Layout responsivo (desktop, tablet e celular).</w:t>
      </w:r>
    </w:p>
    <w:p w14:paraId="3560577F" w14:textId="77777777" w:rsidR="00D77612" w:rsidRPr="00E200F0" w:rsidRDefault="00A3370E">
      <w:pPr>
        <w:numPr>
          <w:ilvl w:val="0"/>
          <w:numId w:val="1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Integração com redes sociais (LinkedIn, Instagram e YouTube).</w:t>
      </w:r>
    </w:p>
    <w:p w14:paraId="4C096F43" w14:textId="77777777" w:rsidR="00D77612" w:rsidRPr="00E200F0" w:rsidRDefault="00A3370E">
      <w:pPr>
        <w:numPr>
          <w:ilvl w:val="0"/>
          <w:numId w:val="1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Back-</w:t>
      </w:r>
      <w:proofErr w:type="spellStart"/>
      <w:r w:rsidRPr="00E200F0">
        <w:rPr>
          <w:rFonts w:ascii="Calibri" w:hAnsi="Calibri" w:cs="Calibri"/>
        </w:rPr>
        <w:t>End</w:t>
      </w:r>
      <w:proofErr w:type="spellEnd"/>
      <w:r w:rsidRPr="00E200F0">
        <w:rPr>
          <w:rFonts w:ascii="Calibri" w:hAnsi="Calibri" w:cs="Calibri"/>
        </w:rPr>
        <w:t xml:space="preserve"> B</w:t>
      </w:r>
      <w:r w:rsidRPr="00E200F0">
        <w:rPr>
          <w:rFonts w:ascii="Calibri" w:hAnsi="Calibri" w:cs="Calibri"/>
        </w:rPr>
        <w:t>ásico (MVP):</w:t>
      </w:r>
    </w:p>
    <w:p w14:paraId="20FE4C29" w14:textId="77777777" w:rsidR="00D77612" w:rsidRPr="00E200F0" w:rsidRDefault="00A3370E">
      <w:pPr>
        <w:numPr>
          <w:ilvl w:val="0"/>
          <w:numId w:val="2"/>
        </w:numPr>
        <w:ind w:hanging="122"/>
        <w:rPr>
          <w:rFonts w:ascii="Calibri" w:hAnsi="Calibri" w:cs="Calibri"/>
        </w:rPr>
      </w:pPr>
      <w:r w:rsidRPr="00E200F0">
        <w:rPr>
          <w:rFonts w:ascii="Calibri" w:hAnsi="Calibri" w:cs="Calibri"/>
        </w:rPr>
        <w:t>Cadastro de produtos e serviços.</w:t>
      </w:r>
    </w:p>
    <w:p w14:paraId="56BC8D2C" w14:textId="77777777" w:rsidR="00D77612" w:rsidRPr="00E200F0" w:rsidRDefault="00A3370E">
      <w:pPr>
        <w:numPr>
          <w:ilvl w:val="0"/>
          <w:numId w:val="2"/>
        </w:numPr>
        <w:ind w:hanging="122"/>
        <w:rPr>
          <w:rFonts w:ascii="Calibri" w:hAnsi="Calibri" w:cs="Calibri"/>
        </w:rPr>
      </w:pPr>
      <w:r w:rsidRPr="00E200F0">
        <w:rPr>
          <w:rFonts w:ascii="Calibri" w:hAnsi="Calibri" w:cs="Calibri"/>
        </w:rPr>
        <w:t>Gerenciamento de notícias (inserir, editar, excluir).</w:t>
      </w:r>
    </w:p>
    <w:p w14:paraId="1A80A761" w14:textId="77777777" w:rsidR="00D77612" w:rsidRPr="00E200F0" w:rsidRDefault="00A3370E">
      <w:pPr>
        <w:numPr>
          <w:ilvl w:val="0"/>
          <w:numId w:val="2"/>
        </w:numPr>
        <w:spacing w:after="227"/>
        <w:ind w:hanging="122"/>
        <w:rPr>
          <w:rFonts w:ascii="Calibri" w:hAnsi="Calibri" w:cs="Calibri"/>
        </w:rPr>
      </w:pPr>
      <w:r w:rsidRPr="00E200F0">
        <w:rPr>
          <w:rFonts w:ascii="Calibri" w:hAnsi="Calibri" w:cs="Calibri"/>
        </w:rPr>
        <w:t>Controle de usuários (login e senha).</w:t>
      </w:r>
    </w:p>
    <w:p w14:paraId="54A1F846" w14:textId="77777777" w:rsidR="00D77612" w:rsidRPr="00E200F0" w:rsidRDefault="00A3370E">
      <w:pPr>
        <w:spacing w:after="227"/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>MVP das Páginas:</w:t>
      </w:r>
    </w:p>
    <w:p w14:paraId="64BE6C92" w14:textId="77777777" w:rsidR="00D77612" w:rsidRPr="00E200F0" w:rsidRDefault="00A3370E">
      <w:pPr>
        <w:numPr>
          <w:ilvl w:val="0"/>
          <w:numId w:val="3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 xml:space="preserve">Home: banner institucional, breve apresentação da empresa, destaque de produtos/serviços, chamadas </w:t>
      </w:r>
      <w:proofErr w:type="spellStart"/>
      <w:r w:rsidRPr="00E200F0">
        <w:rPr>
          <w:rFonts w:ascii="Calibri" w:hAnsi="Calibri" w:cs="Calibri"/>
        </w:rPr>
        <w:t>paranotícias</w:t>
      </w:r>
      <w:proofErr w:type="spellEnd"/>
      <w:r w:rsidRPr="00E200F0">
        <w:rPr>
          <w:rFonts w:ascii="Calibri" w:hAnsi="Calibri" w:cs="Calibri"/>
        </w:rPr>
        <w:t xml:space="preserve"> e contato.</w:t>
      </w:r>
    </w:p>
    <w:p w14:paraId="78580064" w14:textId="77777777" w:rsidR="00D77612" w:rsidRPr="00E200F0" w:rsidRDefault="00A3370E">
      <w:pPr>
        <w:numPr>
          <w:ilvl w:val="0"/>
          <w:numId w:val="3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Sobre a Empresa: histórico, missão, visão, valores e certificações.</w:t>
      </w:r>
    </w:p>
    <w:p w14:paraId="6313F6FC" w14:textId="77777777" w:rsidR="00D77612" w:rsidRPr="00E200F0" w:rsidRDefault="00A3370E">
      <w:pPr>
        <w:numPr>
          <w:ilvl w:val="0"/>
          <w:numId w:val="3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 xml:space="preserve">Produtos e Serviços: catálogo simplificado com imagem, descrição </w:t>
      </w:r>
      <w:r w:rsidRPr="00E200F0">
        <w:rPr>
          <w:rFonts w:ascii="Calibri" w:hAnsi="Calibri" w:cs="Calibri"/>
        </w:rPr>
        <w:t>e categoria.</w:t>
      </w:r>
    </w:p>
    <w:p w14:paraId="0FF708BA" w14:textId="77777777" w:rsidR="00D77612" w:rsidRPr="00E200F0" w:rsidRDefault="00A3370E">
      <w:pPr>
        <w:numPr>
          <w:ilvl w:val="0"/>
          <w:numId w:val="3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Sustentabilidade: ações socioambientais, programas e certificações sustentáveis.</w:t>
      </w:r>
    </w:p>
    <w:p w14:paraId="13167F9F" w14:textId="77777777" w:rsidR="00D77612" w:rsidRPr="00E200F0" w:rsidRDefault="00A3370E">
      <w:pPr>
        <w:numPr>
          <w:ilvl w:val="0"/>
          <w:numId w:val="3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Notícias: listagem de comunicados e novidades, organizados por data.</w:t>
      </w:r>
    </w:p>
    <w:p w14:paraId="612AA524" w14:textId="77777777" w:rsidR="00D77612" w:rsidRPr="00E200F0" w:rsidRDefault="00A3370E">
      <w:pPr>
        <w:numPr>
          <w:ilvl w:val="0"/>
          <w:numId w:val="3"/>
        </w:numPr>
        <w:spacing w:after="367"/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Contato: formulário (nome, e-mail, mensagem), mapa de localização e dados da empresa.</w:t>
      </w:r>
    </w:p>
    <w:p w14:paraId="3C0E40A0" w14:textId="77777777" w:rsidR="00D77612" w:rsidRPr="00E200F0" w:rsidRDefault="00A3370E">
      <w:pPr>
        <w:pStyle w:val="Ttulo1"/>
        <w:ind w:left="-5" w:right="6785"/>
        <w:rPr>
          <w:rFonts w:ascii="Calibri" w:hAnsi="Calibri" w:cs="Calibri"/>
        </w:rPr>
      </w:pPr>
      <w:r w:rsidRPr="00E200F0">
        <w:rPr>
          <w:rFonts w:ascii="Calibri" w:hAnsi="Calibri" w:cs="Calibri"/>
        </w:rPr>
        <w:t>4. Praz</w:t>
      </w:r>
      <w:r w:rsidRPr="00E200F0">
        <w:rPr>
          <w:rFonts w:ascii="Calibri" w:hAnsi="Calibri" w:cs="Calibri"/>
        </w:rPr>
        <w:t>o e Cronograma</w:t>
      </w:r>
    </w:p>
    <w:p w14:paraId="09D21F35" w14:textId="77777777" w:rsidR="00D77612" w:rsidRPr="00E200F0" w:rsidRDefault="00A3370E">
      <w:pPr>
        <w:numPr>
          <w:ilvl w:val="0"/>
          <w:numId w:val="4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Levantamento de requisitos e prototipagem: 10 dias</w:t>
      </w:r>
    </w:p>
    <w:p w14:paraId="5D03E901" w14:textId="77777777" w:rsidR="00D77612" w:rsidRPr="00E200F0" w:rsidRDefault="00A3370E">
      <w:pPr>
        <w:numPr>
          <w:ilvl w:val="0"/>
          <w:numId w:val="4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Design e front-</w:t>
      </w:r>
      <w:proofErr w:type="spellStart"/>
      <w:r w:rsidRPr="00E200F0">
        <w:rPr>
          <w:rFonts w:ascii="Calibri" w:hAnsi="Calibri" w:cs="Calibri"/>
        </w:rPr>
        <w:t>end</w:t>
      </w:r>
      <w:proofErr w:type="spellEnd"/>
      <w:r w:rsidRPr="00E200F0">
        <w:rPr>
          <w:rFonts w:ascii="Calibri" w:hAnsi="Calibri" w:cs="Calibri"/>
        </w:rPr>
        <w:t>: 20 dias</w:t>
      </w:r>
    </w:p>
    <w:p w14:paraId="7A0EA067" w14:textId="77777777" w:rsidR="00D77612" w:rsidRPr="00E200F0" w:rsidRDefault="00A3370E">
      <w:pPr>
        <w:numPr>
          <w:ilvl w:val="0"/>
          <w:numId w:val="4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lastRenderedPageBreak/>
        <w:t xml:space="preserve">Desenvolvimento do </w:t>
      </w:r>
      <w:proofErr w:type="spellStart"/>
      <w:r w:rsidRPr="00E200F0">
        <w:rPr>
          <w:rFonts w:ascii="Calibri" w:hAnsi="Calibri" w:cs="Calibri"/>
        </w:rPr>
        <w:t>back-end</w:t>
      </w:r>
      <w:proofErr w:type="spellEnd"/>
      <w:r w:rsidRPr="00E200F0">
        <w:rPr>
          <w:rFonts w:ascii="Calibri" w:hAnsi="Calibri" w:cs="Calibri"/>
        </w:rPr>
        <w:t>: 20 dias</w:t>
      </w:r>
    </w:p>
    <w:p w14:paraId="1E2C95D7" w14:textId="77777777" w:rsidR="00D77612" w:rsidRPr="00E200F0" w:rsidRDefault="00A3370E">
      <w:pPr>
        <w:numPr>
          <w:ilvl w:val="0"/>
          <w:numId w:val="4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Testes e homologação: 10 dias</w:t>
      </w:r>
    </w:p>
    <w:p w14:paraId="2F7D2DDA" w14:textId="77777777" w:rsidR="00D77612" w:rsidRPr="00E200F0" w:rsidRDefault="00A3370E">
      <w:pPr>
        <w:numPr>
          <w:ilvl w:val="0"/>
          <w:numId w:val="4"/>
        </w:numPr>
        <w:spacing w:after="367"/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Prazo total de entrega (MVP): até 60 dias</w:t>
      </w:r>
    </w:p>
    <w:p w14:paraId="7054C861" w14:textId="77777777" w:rsidR="00D77612" w:rsidRPr="00E200F0" w:rsidRDefault="00A3370E">
      <w:pPr>
        <w:pStyle w:val="Ttulo1"/>
        <w:ind w:left="-5" w:right="6785"/>
        <w:rPr>
          <w:rFonts w:ascii="Calibri" w:hAnsi="Calibri" w:cs="Calibri"/>
        </w:rPr>
      </w:pPr>
      <w:r w:rsidRPr="00E200F0">
        <w:rPr>
          <w:rFonts w:ascii="Calibri" w:hAnsi="Calibri" w:cs="Calibri"/>
        </w:rPr>
        <w:t>5. Condições de Pagamento</w:t>
      </w:r>
    </w:p>
    <w:p w14:paraId="7F981650" w14:textId="77777777" w:rsidR="00D77612" w:rsidRPr="00E200F0" w:rsidRDefault="00A3370E">
      <w:pPr>
        <w:numPr>
          <w:ilvl w:val="0"/>
          <w:numId w:val="5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40% na aprovação da propost</w:t>
      </w:r>
      <w:r w:rsidRPr="00E200F0">
        <w:rPr>
          <w:rFonts w:ascii="Calibri" w:hAnsi="Calibri" w:cs="Calibri"/>
        </w:rPr>
        <w:t>a.</w:t>
      </w:r>
    </w:p>
    <w:p w14:paraId="089CFC9E" w14:textId="77777777" w:rsidR="00D77612" w:rsidRPr="00E200F0" w:rsidRDefault="00A3370E">
      <w:pPr>
        <w:numPr>
          <w:ilvl w:val="0"/>
          <w:numId w:val="5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40% no meio do desenvolvimento (30 dias).</w:t>
      </w:r>
    </w:p>
    <w:p w14:paraId="0993EF20" w14:textId="77777777" w:rsidR="00D77612" w:rsidRPr="00E200F0" w:rsidRDefault="00A3370E">
      <w:pPr>
        <w:numPr>
          <w:ilvl w:val="0"/>
          <w:numId w:val="5"/>
        </w:numPr>
        <w:spacing w:after="367"/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20% na entrega final do sistema.</w:t>
      </w:r>
    </w:p>
    <w:p w14:paraId="0B495B2C" w14:textId="77777777" w:rsidR="00D77612" w:rsidRPr="00E200F0" w:rsidRDefault="00A3370E">
      <w:pPr>
        <w:pStyle w:val="Ttulo1"/>
        <w:ind w:left="-5" w:right="6785"/>
        <w:rPr>
          <w:rFonts w:ascii="Calibri" w:hAnsi="Calibri" w:cs="Calibri"/>
        </w:rPr>
      </w:pPr>
      <w:r w:rsidRPr="00E200F0">
        <w:rPr>
          <w:rFonts w:ascii="Calibri" w:hAnsi="Calibri" w:cs="Calibri"/>
        </w:rPr>
        <w:t>6. Suporte e Manutenção</w:t>
      </w:r>
    </w:p>
    <w:p w14:paraId="183B5179" w14:textId="77777777" w:rsidR="00D77612" w:rsidRPr="00E200F0" w:rsidRDefault="00A3370E">
      <w:pPr>
        <w:numPr>
          <w:ilvl w:val="0"/>
          <w:numId w:val="6"/>
        </w:numPr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Suporte incluso por 90 dias após a entrega.</w:t>
      </w:r>
    </w:p>
    <w:p w14:paraId="36B1420F" w14:textId="77777777" w:rsidR="00D77612" w:rsidRPr="00E200F0" w:rsidRDefault="00A3370E">
      <w:pPr>
        <w:numPr>
          <w:ilvl w:val="0"/>
          <w:numId w:val="6"/>
        </w:numPr>
        <w:spacing w:after="367"/>
        <w:ind w:hanging="126"/>
        <w:rPr>
          <w:rFonts w:ascii="Calibri" w:hAnsi="Calibri" w:cs="Calibri"/>
        </w:rPr>
      </w:pPr>
      <w:r w:rsidRPr="00E200F0">
        <w:rPr>
          <w:rFonts w:ascii="Calibri" w:hAnsi="Calibri" w:cs="Calibri"/>
        </w:rPr>
        <w:t>Correções e ajustes dentro do escopo sem custo adicional.</w:t>
      </w:r>
    </w:p>
    <w:p w14:paraId="49400EA4" w14:textId="77777777" w:rsidR="00D77612" w:rsidRPr="00E200F0" w:rsidRDefault="00A3370E">
      <w:pPr>
        <w:spacing w:after="142" w:line="259" w:lineRule="auto"/>
        <w:ind w:left="-5" w:right="6785"/>
        <w:rPr>
          <w:rFonts w:ascii="Calibri" w:hAnsi="Calibri" w:cs="Calibri"/>
        </w:rPr>
      </w:pPr>
      <w:r w:rsidRPr="00E200F0">
        <w:rPr>
          <w:rFonts w:ascii="Calibri" w:hAnsi="Calibri" w:cs="Calibri"/>
          <w:color w:val="1A1A1A"/>
          <w:sz w:val="24"/>
        </w:rPr>
        <w:t>7. Investimento</w:t>
      </w:r>
    </w:p>
    <w:p w14:paraId="397E9793" w14:textId="77777777" w:rsidR="00D77612" w:rsidRPr="00E200F0" w:rsidRDefault="00A3370E">
      <w:pPr>
        <w:spacing w:after="372" w:line="259" w:lineRule="auto"/>
        <w:ind w:left="0" w:firstLine="0"/>
        <w:rPr>
          <w:rFonts w:ascii="Calibri" w:hAnsi="Calibri" w:cs="Calibri"/>
        </w:rPr>
      </w:pPr>
      <w:r w:rsidRPr="00E200F0">
        <w:rPr>
          <w:rFonts w:ascii="Calibri" w:hAnsi="Calibri" w:cs="Calibri"/>
          <w:b/>
        </w:rPr>
        <w:t>R$ 25.000,00 (vinte e cinco mil reais)</w:t>
      </w:r>
    </w:p>
    <w:p w14:paraId="4889AEC1" w14:textId="77777777" w:rsidR="00D77612" w:rsidRPr="00E200F0" w:rsidRDefault="00A3370E">
      <w:pPr>
        <w:pStyle w:val="Ttulo1"/>
        <w:ind w:left="-5" w:right="6785"/>
        <w:rPr>
          <w:rFonts w:ascii="Calibri" w:hAnsi="Calibri" w:cs="Calibri"/>
        </w:rPr>
      </w:pPr>
      <w:r w:rsidRPr="00E200F0">
        <w:rPr>
          <w:rFonts w:ascii="Calibri" w:hAnsi="Calibri" w:cs="Calibri"/>
        </w:rPr>
        <w:t>8. Considerações Finais</w:t>
      </w:r>
    </w:p>
    <w:p w14:paraId="6501FF79" w14:textId="77777777" w:rsidR="00D77612" w:rsidRPr="00E200F0" w:rsidRDefault="00A3370E">
      <w:pPr>
        <w:spacing w:after="622"/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 xml:space="preserve">A Giant Sistemas entende a relevância do projeto para a imagem institucional da </w:t>
      </w:r>
      <w:proofErr w:type="spellStart"/>
      <w:r w:rsidRPr="00E200F0">
        <w:rPr>
          <w:rFonts w:ascii="Calibri" w:hAnsi="Calibri" w:cs="Calibri"/>
        </w:rPr>
        <w:t>AgroMundi</w:t>
      </w:r>
      <w:proofErr w:type="spellEnd"/>
      <w:r w:rsidRPr="00E200F0">
        <w:rPr>
          <w:rFonts w:ascii="Calibri" w:hAnsi="Calibri" w:cs="Calibri"/>
        </w:rPr>
        <w:t xml:space="preserve"> Alimentos S.A. no cenário int</w:t>
      </w:r>
      <w:r w:rsidRPr="00E200F0">
        <w:rPr>
          <w:rFonts w:ascii="Calibri" w:hAnsi="Calibri" w:cs="Calibri"/>
        </w:rPr>
        <w:t>ernacional. Nosso compromisso é entregar uma solução moderna, responsiva e de fácil manutenção, dentro do prazo estabelecido e com qualidade que represente o porte da sua empresa. Estamos à disposição para esclarecer dúvidas e avançar com esta parceria.</w:t>
      </w:r>
    </w:p>
    <w:p w14:paraId="18B2AB3D" w14:textId="77777777" w:rsidR="00D77612" w:rsidRPr="00E200F0" w:rsidRDefault="00A3370E">
      <w:pPr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>At</w:t>
      </w:r>
      <w:r w:rsidRPr="00E200F0">
        <w:rPr>
          <w:rFonts w:ascii="Calibri" w:hAnsi="Calibri" w:cs="Calibri"/>
        </w:rPr>
        <w:t>enciosamente,</w:t>
      </w:r>
    </w:p>
    <w:p w14:paraId="195FF451" w14:textId="77777777" w:rsidR="00D77612" w:rsidRPr="00E200F0" w:rsidRDefault="00A3370E">
      <w:pPr>
        <w:spacing w:after="48"/>
        <w:ind w:left="-5"/>
        <w:rPr>
          <w:rFonts w:ascii="Calibri" w:hAnsi="Calibri" w:cs="Calibri"/>
        </w:rPr>
      </w:pPr>
      <w:r w:rsidRPr="00E200F0">
        <w:rPr>
          <w:rFonts w:ascii="Calibri" w:hAnsi="Calibri" w:cs="Calibri"/>
        </w:rPr>
        <w:t>Equipe Giant Sistemas</w:t>
      </w:r>
    </w:p>
    <w:p w14:paraId="112C80E6" w14:textId="77777777" w:rsidR="00D77612" w:rsidRPr="00E200F0" w:rsidRDefault="00A3370E">
      <w:pPr>
        <w:ind w:left="-5"/>
        <w:rPr>
          <w:rFonts w:ascii="Calibri" w:hAnsi="Calibri" w:cs="Calibri"/>
        </w:rPr>
      </w:pPr>
      <w:r w:rsidRPr="00E200F0">
        <w:rPr>
          <w:rFonts w:eastAsia="Segoe UI Symbol"/>
        </w:rPr>
        <w:t>■</w:t>
      </w:r>
      <w:r w:rsidRPr="00E200F0">
        <w:rPr>
          <w:rFonts w:ascii="Calibri" w:hAnsi="Calibri" w:cs="Calibri"/>
        </w:rPr>
        <w:t xml:space="preserve"> contato@giantsistemas.com</w:t>
      </w:r>
    </w:p>
    <w:p w14:paraId="7359B73E" w14:textId="77777777" w:rsidR="00D77612" w:rsidRPr="00E200F0" w:rsidRDefault="00A3370E">
      <w:pPr>
        <w:ind w:left="-5"/>
        <w:rPr>
          <w:rFonts w:ascii="Calibri" w:hAnsi="Calibri" w:cs="Calibri"/>
        </w:rPr>
      </w:pPr>
      <w:r w:rsidRPr="00E200F0">
        <w:rPr>
          <w:rFonts w:eastAsia="Segoe UI Symbol"/>
        </w:rPr>
        <w:t>■</w:t>
      </w:r>
      <w:r w:rsidRPr="00E200F0">
        <w:rPr>
          <w:rFonts w:ascii="Calibri" w:hAnsi="Calibri" w:cs="Calibri"/>
        </w:rPr>
        <w:t xml:space="preserve"> (49) 9 9999-9999</w:t>
      </w:r>
    </w:p>
    <w:sectPr w:rsidR="00D77612" w:rsidRPr="00E200F0">
      <w:pgSz w:w="11906" w:h="16838"/>
      <w:pgMar w:top="976" w:right="1070" w:bottom="1368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0F8"/>
    <w:multiLevelType w:val="hybridMultilevel"/>
    <w:tmpl w:val="27DC7E2A"/>
    <w:lvl w:ilvl="0" w:tplc="A9A8332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61D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6237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4435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82B8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EEF9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C53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E8E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B0B9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4E42AA"/>
    <w:multiLevelType w:val="hybridMultilevel"/>
    <w:tmpl w:val="47084A38"/>
    <w:lvl w:ilvl="0" w:tplc="A1CECCD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70FE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38E5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001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A60D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62F8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22C5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201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524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8910B5"/>
    <w:multiLevelType w:val="hybridMultilevel"/>
    <w:tmpl w:val="459A8654"/>
    <w:lvl w:ilvl="0" w:tplc="D8967426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60B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E200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F226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24B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8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E3C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362B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06EC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1D2A02"/>
    <w:multiLevelType w:val="hybridMultilevel"/>
    <w:tmpl w:val="AFE22014"/>
    <w:lvl w:ilvl="0" w:tplc="0B88C04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280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0A5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8833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CA60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1E31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7A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C40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C1A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D4021C"/>
    <w:multiLevelType w:val="hybridMultilevel"/>
    <w:tmpl w:val="54EC41D8"/>
    <w:lvl w:ilvl="0" w:tplc="7B886BE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4EAF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4E6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2482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5E74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D093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D422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CFB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3025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A951CC"/>
    <w:multiLevelType w:val="hybridMultilevel"/>
    <w:tmpl w:val="A2A0657E"/>
    <w:lvl w:ilvl="0" w:tplc="1434559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9693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CCFA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ECED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5CE5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0406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7AB0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0C00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99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12"/>
    <w:rsid w:val="00A3370E"/>
    <w:rsid w:val="00D77612"/>
    <w:rsid w:val="00E2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2A69"/>
  <w15:docId w15:val="{62924E7A-1252-432F-BCD2-10E99396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2"/>
      <w:ind w:left="10" w:hanging="10"/>
      <w:outlineLvl w:val="0"/>
    </w:pPr>
    <w:rPr>
      <w:rFonts w:ascii="Arial" w:eastAsia="Arial" w:hAnsi="Arial" w:cs="Arial"/>
      <w:color w:val="1A1A1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1A1A1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Gustavo de Abreu Becker</cp:lastModifiedBy>
  <cp:revision>3</cp:revision>
  <dcterms:created xsi:type="dcterms:W3CDTF">2025-08-27T23:19:00Z</dcterms:created>
  <dcterms:modified xsi:type="dcterms:W3CDTF">2025-08-27T23:19:00Z</dcterms:modified>
</cp:coreProperties>
</file>