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jc w:val="center"/>
        <w:rPr>
          <w:b w:val="1"/>
          <w:bCs w:val="1"/>
        </w:rPr>
      </w:pPr>
      <w:bookmarkStart w:colFirst="0" w:colLast="0" w:name="_heading=h.jpwv7nk9a3co" w:id="0"/>
      <w:bookmarkEnd w:id="0"/>
      <w:r w:rsidDel="00000000" w:rsidR="00000000" w:rsidRPr="00000000">
        <w:rPr>
          <w:b w:val="1"/>
          <w:bCs w:val="1"/>
          <w:rtl w:val="0"/>
        </w:rPr>
        <w:t xml:space="preserve">Ingeniería de Software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8"/>
          <w:szCs w:val="28"/>
          <w:rtl w:val="0"/>
        </w:rPr>
        <w:t xml:space="preserve">Nombre del sistema:</w:t>
      </w:r>
      <w:r w:rsidDel="00000000" w:rsidR="00000000" w:rsidRPr="00000000">
        <w:rPr>
          <w:b w:val="1"/>
          <w:bCs w:val="1"/>
          <w:sz w:val="24"/>
          <w:szCs w:val="24"/>
          <w:rtl w:val="0"/>
        </w:rPr>
        <w:t xml:space="preserve"> </w:t>
      </w:r>
      <w:r w:rsidDel="00000000" w:rsidR="00000000" w:rsidRPr="00000000">
        <w:rPr>
          <w:sz w:val="26"/>
          <w:szCs w:val="26"/>
          <w:rtl w:val="0"/>
        </w:rPr>
        <w:t xml:space="preserve">Proyecto Monitoreo Nutricional</w:t>
      </w:r>
    </w:p>
    <w:p w:rsidR="00000000" w:rsidDel="00000000" w:rsidP="00000000" w:rsidRDefault="00000000" w:rsidRPr="00000000" w14:paraId="00000005">
      <w:pPr>
        <w:rPr>
          <w:b w:val="1"/>
          <w:bCs w:val="1"/>
          <w:sz w:val="26"/>
          <w:szCs w:val="26"/>
        </w:rPr>
      </w:pPr>
      <w:r w:rsidDel="00000000" w:rsidR="00000000" w:rsidRPr="00000000">
        <w:rPr>
          <w:sz w:val="28"/>
          <w:szCs w:val="28"/>
          <w:rtl w:val="0"/>
        </w:rPr>
        <w:t xml:space="preserve">Alumnos:</w:t>
      </w:r>
      <w:r w:rsidDel="00000000" w:rsidR="00000000" w:rsidRPr="00000000">
        <w:rPr>
          <w:b w:val="1"/>
          <w:bCs w:val="1"/>
          <w:sz w:val="24"/>
          <w:szCs w:val="24"/>
          <w:rtl w:val="0"/>
        </w:rPr>
        <w:t xml:space="preserve"> </w:t>
      </w:r>
      <w:r w:rsidDel="00000000" w:rsidR="00000000" w:rsidRPr="00000000">
        <w:rPr>
          <w:sz w:val="26"/>
          <w:szCs w:val="26"/>
          <w:rtl w:val="0"/>
        </w:rPr>
        <w:t xml:space="preserve">Britez Alvarenga Gustavo Daniel</w:t>
      </w: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8"/>
          <w:szCs w:val="28"/>
          <w:rtl w:val="0"/>
        </w:rPr>
        <w:t xml:space="preserve">Localización:</w:t>
      </w:r>
      <w:r w:rsidDel="00000000" w:rsidR="00000000" w:rsidRPr="00000000">
        <w:rPr>
          <w:b w:val="1"/>
          <w:bCs w:val="1"/>
          <w:sz w:val="24"/>
          <w:szCs w:val="24"/>
          <w:rtl w:val="0"/>
        </w:rPr>
        <w:t xml:space="preserve"> </w:t>
      </w:r>
      <w:r w:rsidDel="00000000" w:rsidR="00000000" w:rsidRPr="00000000">
        <w:rPr>
          <w:sz w:val="26"/>
          <w:szCs w:val="26"/>
          <w:rtl w:val="0"/>
        </w:rPr>
        <w:t xml:space="preserve">Centro</w:t>
      </w:r>
    </w:p>
    <w:p w:rsidR="00000000" w:rsidDel="00000000" w:rsidP="00000000" w:rsidRDefault="00000000" w:rsidRPr="00000000" w14:paraId="00000007">
      <w:pPr>
        <w:rPr>
          <w:sz w:val="26"/>
          <w:szCs w:val="26"/>
        </w:rPr>
      </w:pPr>
      <w:r w:rsidDel="00000000" w:rsidR="00000000" w:rsidRPr="00000000">
        <w:rPr>
          <w:sz w:val="28"/>
          <w:szCs w:val="28"/>
          <w:rtl w:val="0"/>
        </w:rPr>
        <w:t xml:space="preserve">Comisión: </w:t>
      </w:r>
      <w:r w:rsidDel="00000000" w:rsidR="00000000" w:rsidRPr="00000000">
        <w:rPr>
          <w:sz w:val="26"/>
          <w:szCs w:val="26"/>
          <w:rtl w:val="0"/>
        </w:rPr>
        <w:t xml:space="preserve">3-A-M</w:t>
      </w:r>
    </w:p>
    <w:p w:rsidR="00000000" w:rsidDel="00000000" w:rsidP="00000000" w:rsidRDefault="00000000" w:rsidRPr="00000000" w14:paraId="00000008">
      <w:pPr>
        <w:rPr>
          <w:sz w:val="26"/>
          <w:szCs w:val="26"/>
        </w:rPr>
      </w:pPr>
      <w:r w:rsidDel="00000000" w:rsidR="00000000" w:rsidRPr="00000000">
        <w:rPr>
          <w:sz w:val="28"/>
          <w:szCs w:val="28"/>
          <w:rtl w:val="0"/>
        </w:rPr>
        <w:t xml:space="preserve">Turno: </w:t>
      </w:r>
      <w:r w:rsidDel="00000000" w:rsidR="00000000" w:rsidRPr="00000000">
        <w:rPr>
          <w:sz w:val="26"/>
          <w:szCs w:val="26"/>
          <w:rtl w:val="0"/>
        </w:rPr>
        <w:t xml:space="preserve">Mañana</w:t>
      </w:r>
    </w:p>
    <w:p w:rsidR="00000000" w:rsidDel="00000000" w:rsidP="00000000" w:rsidRDefault="00000000" w:rsidRPr="00000000" w14:paraId="00000009">
      <w:pPr>
        <w:rPr>
          <w:sz w:val="26"/>
          <w:szCs w:val="26"/>
        </w:rPr>
      </w:pPr>
      <w:r w:rsidDel="00000000" w:rsidR="00000000" w:rsidRPr="00000000">
        <w:rPr>
          <w:sz w:val="28"/>
          <w:szCs w:val="28"/>
          <w:rtl w:val="0"/>
        </w:rPr>
        <w:t xml:space="preserve">Año de cursada: </w:t>
      </w:r>
      <w:r w:rsidDel="00000000" w:rsidR="00000000" w:rsidRPr="00000000">
        <w:rPr>
          <w:sz w:val="26"/>
          <w:szCs w:val="26"/>
          <w:rtl w:val="0"/>
        </w:rPr>
        <w:t xml:space="preserve">3er Año</w:t>
      </w:r>
    </w:p>
    <w:p w:rsidR="00000000" w:rsidDel="00000000" w:rsidP="00000000" w:rsidRDefault="00000000" w:rsidRPr="00000000" w14:paraId="0000000A">
      <w:pPr>
        <w:rPr>
          <w:sz w:val="26"/>
          <w:szCs w:val="26"/>
        </w:rPr>
      </w:pPr>
      <w:r w:rsidDel="00000000" w:rsidR="00000000" w:rsidRPr="00000000">
        <w:rPr>
          <w:sz w:val="28"/>
          <w:szCs w:val="28"/>
          <w:rtl w:val="0"/>
        </w:rPr>
        <w:t xml:space="preserve">Docente:</w:t>
      </w:r>
      <w:r w:rsidDel="00000000" w:rsidR="00000000" w:rsidRPr="00000000">
        <w:rPr>
          <w:b w:val="1"/>
          <w:bCs w:val="1"/>
          <w:sz w:val="28"/>
          <w:szCs w:val="28"/>
          <w:rtl w:val="0"/>
        </w:rPr>
        <w:t xml:space="preserve"> </w:t>
      </w:r>
      <w:r w:rsidDel="00000000" w:rsidR="00000000" w:rsidRPr="00000000">
        <w:rPr>
          <w:sz w:val="26"/>
          <w:szCs w:val="26"/>
          <w:rtl w:val="0"/>
        </w:rPr>
        <w:t xml:space="preserve">Ing. Leones Jimenez Gamboa</w:t>
      </w:r>
    </w:p>
    <w:p w:rsidR="00000000" w:rsidDel="00000000" w:rsidP="00000000" w:rsidRDefault="00000000" w:rsidRPr="00000000" w14:paraId="0000000B">
      <w:pPr>
        <w:rPr>
          <w:sz w:val="26"/>
          <w:szCs w:val="26"/>
        </w:rPr>
      </w:pPr>
      <w:r w:rsidDel="00000000" w:rsidR="00000000" w:rsidRPr="00000000">
        <w:rPr>
          <w:rtl w:val="0"/>
        </w:rPr>
      </w:r>
    </w:p>
    <w:p w:rsidR="00000000" w:rsidDel="00000000" w:rsidP="00000000" w:rsidRDefault="00000000" w:rsidRPr="00000000" w14:paraId="0000000C">
      <w:pPr>
        <w:pStyle w:val="Title"/>
        <w:rPr>
          <w:sz w:val="28"/>
          <w:szCs w:val="28"/>
        </w:rPr>
      </w:pPr>
      <w:bookmarkStart w:colFirst="0" w:colLast="0" w:name="_heading=h.104g8bvujcbt" w:id="1"/>
      <w:bookmarkEnd w:id="1"/>
      <w:r w:rsidDel="00000000" w:rsidR="00000000" w:rsidRPr="00000000">
        <w:rPr>
          <w:sz w:val="28"/>
          <w:szCs w:val="28"/>
          <w:rtl w:val="0"/>
        </w:rPr>
        <w:t xml:space="preserve">Índice</w:t>
        <w:tab/>
      </w:r>
    </w:p>
    <w:sdt>
      <w:sdtPr>
        <w:id w:val="-1867562618"/>
        <w:docPartObj>
          <w:docPartGallery w:val="Table of Contents"/>
          <w:docPartUnique w:val="1"/>
        </w:docPartObj>
      </w:sdtPr>
      <w:sdtContent>
        <w:p w:rsidR="00000000" w:rsidDel="00000000" w:rsidP="00000000" w:rsidRDefault="00000000" w:rsidRPr="00000000" w14:paraId="0000000D">
          <w:pPr>
            <w:widowControl w:val="0"/>
            <w:tabs>
              <w:tab w:val="right" w:leader="none" w:pos="12000"/>
            </w:tabs>
            <w:spacing w:before="60" w:line="240" w:lineRule="auto"/>
            <w:rPr>
              <w:color w:val="1155cc"/>
              <w:u w:val="single"/>
            </w:rPr>
          </w:pPr>
          <w:r w:rsidDel="00000000" w:rsidR="00000000" w:rsidRPr="00000000">
            <w:fldChar w:fldCharType="begin"/>
            <w:instrText xml:space="preserve"> TOC \h \u \z \t "Heading 1,1,Heading 2,2,Heading 3,3,Heading 4,4,Heading 5,5,Heading 6,6,"</w:instrText>
            <w:fldChar w:fldCharType="separate"/>
          </w:r>
          <w:hyperlink w:anchor="_heading=h.ihw9qr6ux9xo">
            <w:r w:rsidDel="00000000" w:rsidR="00000000" w:rsidRPr="00000000">
              <w:rPr>
                <w:color w:val="1155cc"/>
                <w:u w:val="single"/>
                <w:rtl w:val="0"/>
              </w:rPr>
              <w:t xml:space="preserve">G01. Propósito</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color w:val="1155cc"/>
              <w:u w:val="single"/>
            </w:rPr>
          </w:pPr>
          <w:hyperlink w:anchor="_heading=h.k2m79bixtvja">
            <w:r w:rsidDel="00000000" w:rsidR="00000000" w:rsidRPr="00000000">
              <w:rPr>
                <w:color w:val="1155cc"/>
                <w:u w:val="single"/>
                <w:rtl w:val="0"/>
              </w:rPr>
              <w:t xml:space="preserve">G02. Descripción funcional del producto y Alcance</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color w:val="1155cc"/>
              <w:u w:val="single"/>
            </w:rPr>
          </w:pPr>
          <w:hyperlink w:anchor="_heading=h.drokewf2uznx">
            <w:r w:rsidDel="00000000" w:rsidR="00000000" w:rsidRPr="00000000">
              <w:rPr>
                <w:color w:val="1155cc"/>
                <w:u w:val="single"/>
                <w:rtl w:val="0"/>
              </w:rPr>
              <w:t xml:space="preserve">Acrónimos</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color w:val="1155cc"/>
              <w:u w:val="single"/>
            </w:rPr>
          </w:pPr>
          <w:hyperlink w:anchor="_heading=h.lfevwxxg050i">
            <w:r w:rsidDel="00000000" w:rsidR="00000000" w:rsidRPr="00000000">
              <w:rPr>
                <w:color w:val="1155cc"/>
                <w:u w:val="single"/>
                <w:rtl w:val="0"/>
              </w:rPr>
              <w:t xml:space="preserve">Abreviaciones</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color w:val="1155cc"/>
              <w:u w:val="single"/>
            </w:rPr>
          </w:pPr>
          <w:hyperlink w:anchor="_heading=h.bf7wo928qvsc">
            <w:r w:rsidDel="00000000" w:rsidR="00000000" w:rsidRPr="00000000">
              <w:rPr>
                <w:color w:val="1155cc"/>
                <w:u w:val="single"/>
                <w:rtl w:val="0"/>
              </w:rPr>
              <w:t xml:space="preserve">G04. Descripción de las personas participantes en el desarrollo del sistema de información y los usuarios.</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color w:val="1155cc"/>
              <w:u w:val="single"/>
            </w:rPr>
          </w:pPr>
          <w:hyperlink w:anchor="_heading=h.qtlbkinnefys">
            <w:r w:rsidDel="00000000" w:rsidR="00000000" w:rsidRPr="00000000">
              <w:rPr>
                <w:color w:val="1155cc"/>
                <w:u w:val="single"/>
                <w:rtl w:val="0"/>
              </w:rPr>
              <w:t xml:space="preserve">Participantes en el desarrollo del sistema</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color w:val="1155cc"/>
              <w:u w:val="single"/>
            </w:rPr>
          </w:pPr>
          <w:hyperlink w:anchor="_heading=h.ax3zkun2cfyv">
            <w:r w:rsidDel="00000000" w:rsidR="00000000" w:rsidRPr="00000000">
              <w:rPr>
                <w:color w:val="1155cc"/>
                <w:u w:val="single"/>
                <w:rtl w:val="0"/>
              </w:rPr>
              <w:t xml:space="preserve">G05. Otros Requisitos</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color w:val="1155cc"/>
              <w:u w:val="single"/>
            </w:rPr>
          </w:pPr>
          <w:hyperlink w:anchor="_heading=h.pj2wy2hejnnv">
            <w:r w:rsidDel="00000000" w:rsidR="00000000" w:rsidRPr="00000000">
              <w:rPr>
                <w:color w:val="1155cc"/>
                <w:u w:val="single"/>
                <w:rtl w:val="0"/>
              </w:rPr>
              <w:t xml:space="preserve">Estándares Aplicables</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color w:val="1155cc"/>
              <w:u w:val="single"/>
            </w:rPr>
          </w:pPr>
          <w:hyperlink w:anchor="_heading=h.ref9btvfedyk">
            <w:r w:rsidDel="00000000" w:rsidR="00000000" w:rsidRPr="00000000">
              <w:rPr>
                <w:color w:val="1155cc"/>
                <w:u w:val="single"/>
                <w:rtl w:val="0"/>
              </w:rPr>
              <w:t xml:space="preserve">Posiciones y Distribución</w:t>
              <w:tab/>
              <w:t xml:space="preserve">11</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color w:val="1155cc"/>
              <w:u w:val="single"/>
            </w:rPr>
          </w:pPr>
          <w:hyperlink w:anchor="_heading=h.kg5b0vjed1aj">
            <w:r w:rsidDel="00000000" w:rsidR="00000000" w:rsidRPr="00000000">
              <w:rPr>
                <w:color w:val="1155cc"/>
                <w:u w:val="single"/>
                <w:rtl w:val="0"/>
              </w:rPr>
              <w:t xml:space="preserve">Requisitos de Desempeño</w:t>
              <w:tab/>
              <w:t xml:space="preserve">11</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color w:val="1155cc"/>
              <w:u w:val="single"/>
            </w:rPr>
          </w:pPr>
          <w:hyperlink w:anchor="_heading=h.jnq4247b13sl">
            <w:r w:rsidDel="00000000" w:rsidR="00000000" w:rsidRPr="00000000">
              <w:rPr>
                <w:color w:val="1155cc"/>
                <w:u w:val="single"/>
                <w:rtl w:val="0"/>
              </w:rPr>
              <w:t xml:space="preserve">Requisitos del Sistema</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color w:val="1155cc"/>
              <w:u w:val="single"/>
            </w:rPr>
          </w:pPr>
          <w:hyperlink w:anchor="_heading=h.yk44zh9ux5r0">
            <w:r w:rsidDel="00000000" w:rsidR="00000000" w:rsidRPr="00000000">
              <w:rPr>
                <w:color w:val="1155cc"/>
                <w:u w:val="single"/>
                <w:rtl w:val="0"/>
              </w:rPr>
              <w:t xml:space="preserve">Requisitos de Entorno</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color w:val="1155cc"/>
              <w:u w:val="single"/>
            </w:rPr>
          </w:pPr>
          <w:hyperlink w:anchor="_heading=h.wult0gjkyt50">
            <w:r w:rsidDel="00000000" w:rsidR="00000000" w:rsidRPr="00000000">
              <w:rPr>
                <w:color w:val="1155cc"/>
                <w:u w:val="single"/>
                <w:rtl w:val="0"/>
              </w:rPr>
              <w:t xml:space="preserve">Entorno de medición de requisitos no funcionales (RNF)</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color w:val="1155cc"/>
              <w:u w:val="single"/>
            </w:rPr>
          </w:pPr>
          <w:hyperlink w:anchor="_heading=h.jemtjcv1yvuk">
            <w:r w:rsidDel="00000000" w:rsidR="00000000" w:rsidRPr="00000000">
              <w:rPr>
                <w:color w:val="1155cc"/>
                <w:u w:val="single"/>
                <w:rtl w:val="0"/>
              </w:rPr>
              <w:t xml:space="preserve">Manual del Usuario</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1155cc"/>
              <w:u w:val="single"/>
            </w:rPr>
          </w:pPr>
          <w:hyperlink w:anchor="_heading=h.wxh21tadt9di">
            <w:r w:rsidDel="00000000" w:rsidR="00000000" w:rsidRPr="00000000">
              <w:rPr>
                <w:color w:val="1155cc"/>
                <w:u w:val="single"/>
                <w:rtl w:val="0"/>
              </w:rPr>
              <w:t xml:space="preserve">Guía de Instalación y Configuración</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1155cc"/>
              <w:u w:val="single"/>
            </w:rPr>
          </w:pPr>
          <w:hyperlink w:anchor="_heading=h.pcvjpcfin13b">
            <w:r w:rsidDel="00000000" w:rsidR="00000000" w:rsidRPr="00000000">
              <w:rPr>
                <w:color w:val="1155cc"/>
                <w:u w:val="single"/>
                <w:rtl w:val="0"/>
              </w:rPr>
              <w:t xml:space="preserve">Archivo LEEME</w:t>
              <w:tab/>
              <w:t xml:space="preserve">14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color w:val="1155cc"/>
              <w:u w:val="single"/>
            </w:rPr>
          </w:pPr>
          <w:hyperlink w:anchor="_heading=h.ieb3w3gs0agx">
            <w:r w:rsidDel="00000000" w:rsidR="00000000" w:rsidRPr="00000000">
              <w:rPr>
                <w:color w:val="1155cc"/>
                <w:u w:val="single"/>
                <w:rtl w:val="0"/>
              </w:rPr>
              <w:t xml:space="preserve">G06.1  Diagrama de Clases general del Negocio</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color w:val="1155cc"/>
              <w:u w:val="single"/>
            </w:rPr>
          </w:pPr>
          <w:hyperlink w:anchor="_heading=h.gubm2xr4vo31">
            <w:r w:rsidDel="00000000" w:rsidR="00000000" w:rsidRPr="00000000">
              <w:rPr>
                <w:color w:val="1155cc"/>
                <w:u w:val="single"/>
                <w:rtl w:val="0"/>
              </w:rPr>
              <w:t xml:space="preserve">G06.2 Diagrama de Clases general de la parte técnica y de servicios.</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color w:val="1155cc"/>
              <w:u w:val="single"/>
            </w:rPr>
          </w:pPr>
          <w:hyperlink w:anchor="_heading=h.y1mzfwqs7elf">
            <w:r w:rsidDel="00000000" w:rsidR="00000000" w:rsidRPr="00000000">
              <w:rPr>
                <w:color w:val="1155cc"/>
                <w:u w:val="single"/>
                <w:rtl w:val="0"/>
              </w:rPr>
              <w:t xml:space="preserve">G06.3  Diagrama de Clases del Negocio BLL</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color w:val="1155cc"/>
              <w:u w:val="single"/>
            </w:rPr>
          </w:pPr>
          <w:hyperlink w:anchor="_heading=h.l004fotbhygq">
            <w:r w:rsidDel="00000000" w:rsidR="00000000" w:rsidRPr="00000000">
              <w:rPr>
                <w:color w:val="1155cc"/>
                <w:u w:val="single"/>
                <w:rtl w:val="0"/>
              </w:rPr>
              <w:t xml:space="preserve">G06.4  Diagrama de Clases del Negocio BE</w:t>
              <w:tab/>
              <w:t xml:space="preserve">18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color w:val="1155cc"/>
              <w:u w:val="single"/>
            </w:rPr>
          </w:pPr>
          <w:hyperlink w:anchor="_heading=h.gtu11ipfuaa9">
            <w:r w:rsidDel="00000000" w:rsidR="00000000" w:rsidRPr="00000000">
              <w:rPr>
                <w:color w:val="1155cc"/>
                <w:u w:val="single"/>
                <w:rtl w:val="0"/>
              </w:rPr>
              <w:t xml:space="preserve">G06.5 Diagrama de Clases del Negocio DAL</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color w:val="1155cc"/>
              <w:u w:val="single"/>
            </w:rPr>
          </w:pPr>
          <w:hyperlink w:anchor="_heading=h.hcquua3x6mov">
            <w:r w:rsidDel="00000000" w:rsidR="00000000" w:rsidRPr="00000000">
              <w:rPr>
                <w:color w:val="1155cc"/>
                <w:u w:val="single"/>
                <w:rtl w:val="0"/>
              </w:rPr>
              <w:t xml:space="preserve">G07.1 DER GENERAL NEGOCIO</w:t>
              <w:tab/>
              <w:t xml:space="preserve">19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color w:val="1155cc"/>
              <w:u w:val="single"/>
            </w:rPr>
          </w:pPr>
          <w:hyperlink w:anchor="_heading=h.gxsn1bfopbx8">
            <w:r w:rsidDel="00000000" w:rsidR="00000000" w:rsidRPr="00000000">
              <w:rPr>
                <w:color w:val="1155cc"/>
                <w:u w:val="single"/>
                <w:rtl w:val="0"/>
              </w:rPr>
              <w:t xml:space="preserve">607.2 DEL GENERAL SERVICIO</w:t>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color w:val="1155cc"/>
              <w:u w:val="single"/>
            </w:rPr>
          </w:pPr>
          <w:hyperlink w:anchor="_heading=h.x8fqwef5i4qe">
            <w:r w:rsidDel="00000000" w:rsidR="00000000" w:rsidRPr="00000000">
              <w:rPr>
                <w:color w:val="1155cc"/>
                <w:u w:val="single"/>
                <w:rtl w:val="0"/>
              </w:rPr>
              <w:t xml:space="preserve">T01. Arquitectura Base</w:t>
              <w:tab/>
              <w:t xml:space="preserve">21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1155cc"/>
              <w:u w:val="single"/>
            </w:rPr>
          </w:pPr>
          <w:hyperlink w:anchor="_heading=h.9888ui5pnjft">
            <w:r w:rsidDel="00000000" w:rsidR="00000000" w:rsidRPr="00000000">
              <w:rPr>
                <w:color w:val="1155cc"/>
                <w:u w:val="single"/>
                <w:rtl w:val="0"/>
              </w:rPr>
              <w:t xml:space="preserve">T01.1 Diseño de la arquitectura</w:t>
              <w:tab/>
              <w:t xml:space="preserve">21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1155cc"/>
              <w:u w:val="single"/>
            </w:rPr>
          </w:pPr>
          <w:hyperlink w:anchor="_heading=h.jmeu1yyt7mye">
            <w:r w:rsidDel="00000000" w:rsidR="00000000" w:rsidRPr="00000000">
              <w:rPr>
                <w:color w:val="1155cc"/>
                <w:u w:val="single"/>
                <w:rtl w:val="0"/>
              </w:rPr>
              <w:t xml:space="preserve">T01.2 Configuración de la arquitectura</w:t>
              <w:tab/>
              <w:t xml:space="preserve">21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1155cc"/>
              <w:u w:val="single"/>
            </w:rPr>
          </w:pPr>
          <w:hyperlink w:anchor="_heading=h.21c2skq9deo7">
            <w:r w:rsidDel="00000000" w:rsidR="00000000" w:rsidRPr="00000000">
              <w:rPr>
                <w:color w:val="1155cc"/>
                <w:u w:val="single"/>
                <w:rtl w:val="0"/>
              </w:rPr>
              <w:t xml:space="preserve">T01.3 Diagrama de secuencia de persistencia de datos</w:t>
              <w:tab/>
              <w:t xml:space="preserve">22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1155cc"/>
              <w:u w:val="single"/>
            </w:rPr>
          </w:pPr>
          <w:hyperlink w:anchor="_heading=h.9u5ph81uppjx">
            <w:r w:rsidDel="00000000" w:rsidR="00000000" w:rsidRPr="00000000">
              <w:rPr>
                <w:color w:val="1155cc"/>
                <w:u w:val="single"/>
                <w:rtl w:val="0"/>
              </w:rPr>
              <w:t xml:space="preserve">T01.4 Diagrama de secuencia de consulta de datos</w:t>
              <w:tab/>
              <w:t xml:space="preserve">22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1155cc"/>
              <w:u w:val="single"/>
            </w:rPr>
          </w:pPr>
          <w:hyperlink w:anchor="_heading=h.j0ccjg2uvb0s">
            <w:r w:rsidDel="00000000" w:rsidR="00000000" w:rsidRPr="00000000">
              <w:rPr>
                <w:color w:val="1155cc"/>
                <w:u w:val="single"/>
                <w:rtl w:val="0"/>
              </w:rPr>
              <w:t xml:space="preserve">T0 2.1.1 Diseño Usuario / Crear Usuario</w:t>
              <w:tab/>
              <w:t xml:space="preserve">25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color w:val="1155cc"/>
              <w:u w:val="single"/>
            </w:rPr>
          </w:pPr>
          <w:hyperlink w:anchor="_heading=h.s2bzqo9cnx7">
            <w:r w:rsidDel="00000000" w:rsidR="00000000" w:rsidRPr="00000000">
              <w:rPr>
                <w:color w:val="1155cc"/>
                <w:u w:val="single"/>
                <w:rtl w:val="0"/>
              </w:rPr>
              <w:t xml:space="preserve">Descomposición funcional</w:t>
              <w:tab/>
              <w:t xml:space="preserve">25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color w:val="1155cc"/>
              <w:u w:val="single"/>
            </w:rPr>
          </w:pPr>
          <w:hyperlink w:anchor="_heading=h.ziiyte7ig3a4">
            <w:r w:rsidDel="00000000" w:rsidR="00000000" w:rsidRPr="00000000">
              <w:rPr>
                <w:color w:val="1155cc"/>
                <w:u w:val="single"/>
                <w:rtl w:val="0"/>
              </w:rPr>
              <w:t xml:space="preserve">Diagrama de Caso de uso</w:t>
              <w:tab/>
              <w:t xml:space="preserve">25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color w:val="1155cc"/>
              <w:u w:val="single"/>
            </w:rPr>
          </w:pPr>
          <w:hyperlink w:anchor="_heading=h.spv39m890g19">
            <w:r w:rsidDel="00000000" w:rsidR="00000000" w:rsidRPr="00000000">
              <w:rPr>
                <w:color w:val="1155cc"/>
                <w:u w:val="single"/>
                <w:rtl w:val="0"/>
              </w:rPr>
              <w:t xml:space="preserve">Especificación de Caso de uso</w:t>
              <w:tab/>
              <w:t xml:space="preserve">25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color w:val="1155cc"/>
              <w:u w:val="single"/>
            </w:rPr>
          </w:pPr>
          <w:hyperlink w:anchor="_heading=h.d3ak8ux86ohq">
            <w:r w:rsidDel="00000000" w:rsidR="00000000" w:rsidRPr="00000000">
              <w:rPr>
                <w:color w:val="1155cc"/>
                <w:u w:val="single"/>
                <w:rtl w:val="0"/>
              </w:rPr>
              <w:t xml:space="preserve">Diagrama de Secuencia</w:t>
              <w:tab/>
              <w:t xml:space="preserve">26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color w:val="1155cc"/>
              <w:u w:val="single"/>
            </w:rPr>
          </w:pPr>
          <w:hyperlink w:anchor="_heading=h.2c6vkz3pumde">
            <w:r w:rsidDel="00000000" w:rsidR="00000000" w:rsidRPr="00000000">
              <w:rPr>
                <w:color w:val="1155cc"/>
                <w:u w:val="single"/>
                <w:rtl w:val="0"/>
              </w:rPr>
              <w:t xml:space="preserve">Diagrama de Clase</w:t>
              <w:tab/>
              <w:t xml:space="preserve">28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color w:val="1155cc"/>
              <w:u w:val="single"/>
            </w:rPr>
          </w:pPr>
          <w:hyperlink w:anchor="_heading=h.7jipf0up5374">
            <w:r w:rsidDel="00000000" w:rsidR="00000000" w:rsidRPr="00000000">
              <w:rPr>
                <w:color w:val="1155cc"/>
                <w:u w:val="single"/>
                <w:rtl w:val="0"/>
              </w:rPr>
              <w:t xml:space="preserve">Diagrama Base de Datos</w:t>
              <w:tab/>
              <w:t xml:space="preserve">29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color w:val="1155cc"/>
              <w:u w:val="single"/>
            </w:rPr>
          </w:pPr>
          <w:hyperlink w:anchor="_heading=h.lt8qb7qho2o6">
            <w:r w:rsidDel="00000000" w:rsidR="00000000" w:rsidRPr="00000000">
              <w:rPr>
                <w:color w:val="1155cc"/>
                <w:u w:val="single"/>
                <w:rtl w:val="0"/>
              </w:rPr>
              <w:t xml:space="preserve">GUI</w:t>
              <w:tab/>
              <w:t xml:space="preserve">30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color w:val="1155cc"/>
              <w:u w:val="single"/>
            </w:rPr>
          </w:pPr>
          <w:hyperlink w:anchor="_heading=h.zi6apca0fryy">
            <w:r w:rsidDel="00000000" w:rsidR="00000000" w:rsidRPr="00000000">
              <w:rPr>
                <w:color w:val="1155cc"/>
                <w:u w:val="single"/>
                <w:rtl w:val="0"/>
              </w:rPr>
              <w:t xml:space="preserve">T02. LOGIN</w:t>
              <w:tab/>
              <w:t xml:space="preserve">30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color w:val="1155cc"/>
              <w:u w:val="single"/>
            </w:rPr>
          </w:pPr>
          <w:hyperlink w:anchor="_heading=h.zafjjqp5qzwe">
            <w:r w:rsidDel="00000000" w:rsidR="00000000" w:rsidRPr="00000000">
              <w:rPr>
                <w:color w:val="1155cc"/>
                <w:u w:val="single"/>
                <w:rtl w:val="0"/>
              </w:rPr>
              <w:t xml:space="preserve">Descomposición Funcional</w:t>
              <w:tab/>
              <w:t xml:space="preserve">30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color w:val="1155cc"/>
              <w:u w:val="single"/>
            </w:rPr>
          </w:pPr>
          <w:hyperlink w:anchor="_heading=h.xozm3m1mhtrq">
            <w:r w:rsidDel="00000000" w:rsidR="00000000" w:rsidRPr="00000000">
              <w:rPr>
                <w:color w:val="1155cc"/>
                <w:u w:val="single"/>
                <w:rtl w:val="0"/>
              </w:rPr>
              <w:t xml:space="preserve">ESPECIFICACIÓN DE CASOS DE USO</w:t>
              <w:tab/>
              <w:t xml:space="preserve">30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color w:val="1155cc"/>
              <w:u w:val="single"/>
            </w:rPr>
          </w:pPr>
          <w:hyperlink w:anchor="_heading=h.ecuj0ompzm0f">
            <w:r w:rsidDel="00000000" w:rsidR="00000000" w:rsidRPr="00000000">
              <w:rPr>
                <w:color w:val="1155cc"/>
                <w:u w:val="single"/>
                <w:rtl w:val="0"/>
              </w:rPr>
              <w:t xml:space="preserve">Diagrama de casos de uso</w:t>
              <w:tab/>
              <w:t xml:space="preserve">32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color w:val="1155cc"/>
              <w:u w:val="single"/>
            </w:rPr>
          </w:pPr>
          <w:hyperlink w:anchor="_heading=h.70oc28onclhn">
            <w:r w:rsidDel="00000000" w:rsidR="00000000" w:rsidRPr="00000000">
              <w:rPr>
                <w:color w:val="1155cc"/>
                <w:u w:val="single"/>
                <w:rtl w:val="0"/>
              </w:rPr>
              <w:t xml:space="preserve">Diagrama de secuencia</w:t>
              <w:tab/>
              <w:t xml:space="preserve">32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color w:val="1155cc"/>
              <w:u w:val="single"/>
            </w:rPr>
          </w:pPr>
          <w:hyperlink w:anchor="_heading=h.u6xwp4tf049r">
            <w:r w:rsidDel="00000000" w:rsidR="00000000" w:rsidRPr="00000000">
              <w:rPr>
                <w:color w:val="1155cc"/>
                <w:u w:val="single"/>
                <w:rtl w:val="0"/>
              </w:rPr>
              <w:t xml:space="preserve">Diagrama de Clase</w:t>
              <w:tab/>
              <w:t xml:space="preserve">36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color w:val="1155cc"/>
              <w:u w:val="single"/>
            </w:rPr>
          </w:pPr>
          <w:hyperlink w:anchor="_heading=h.tjkf19l6tt5x">
            <w:r w:rsidDel="00000000" w:rsidR="00000000" w:rsidRPr="00000000">
              <w:rPr>
                <w:color w:val="1155cc"/>
                <w:u w:val="single"/>
                <w:rtl w:val="0"/>
              </w:rPr>
              <w:t xml:space="preserve">DER</w:t>
              <w:tab/>
              <w:t xml:space="preserve">38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color w:val="1155cc"/>
              <w:u w:val="single"/>
            </w:rPr>
          </w:pPr>
          <w:hyperlink w:anchor="_heading=h.thwqcgubn57e">
            <w:r w:rsidDel="00000000" w:rsidR="00000000" w:rsidRPr="00000000">
              <w:rPr>
                <w:color w:val="1155cc"/>
                <w:u w:val="single"/>
                <w:rtl w:val="0"/>
              </w:rPr>
              <w:t xml:space="preserve">GUI</w:t>
              <w:tab/>
              <w:t xml:space="preserve">38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color w:val="1155cc"/>
              <w:u w:val="single"/>
            </w:rPr>
          </w:pPr>
          <w:hyperlink w:anchor="_heading=h.6i4dbp293edp">
            <w:r w:rsidDel="00000000" w:rsidR="00000000" w:rsidRPr="00000000">
              <w:rPr>
                <w:color w:val="1155cc"/>
                <w:u w:val="single"/>
                <w:rtl w:val="0"/>
              </w:rPr>
              <w:t xml:space="preserve">T02 3 Desbloquear</w:t>
              <w:tab/>
              <w:t xml:space="preserve">39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color w:val="1155cc"/>
              <w:u w:val="single"/>
            </w:rPr>
          </w:pPr>
          <w:hyperlink w:anchor="_heading=h.2dkzvbawv6jy">
            <w:r w:rsidDel="00000000" w:rsidR="00000000" w:rsidRPr="00000000">
              <w:rPr>
                <w:color w:val="1155cc"/>
                <w:u w:val="single"/>
                <w:rtl w:val="0"/>
              </w:rPr>
              <w:t xml:space="preserve">Descomposición Funcional</w:t>
              <w:tab/>
              <w:t xml:space="preserve">39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color w:val="1155cc"/>
              <w:u w:val="single"/>
            </w:rPr>
          </w:pPr>
          <w:hyperlink w:anchor="_heading=h.j8k95ghpq2gx">
            <w:r w:rsidDel="00000000" w:rsidR="00000000" w:rsidRPr="00000000">
              <w:rPr>
                <w:color w:val="1155cc"/>
                <w:u w:val="single"/>
                <w:rtl w:val="0"/>
              </w:rPr>
              <w:t xml:space="preserve">Diagrama Caso de uso</w:t>
              <w:tab/>
              <w:t xml:space="preserve">40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color w:val="1155cc"/>
              <w:u w:val="single"/>
            </w:rPr>
          </w:pPr>
          <w:hyperlink w:anchor="_heading=h.jz6zzqrtmikh">
            <w:r w:rsidDel="00000000" w:rsidR="00000000" w:rsidRPr="00000000">
              <w:rPr>
                <w:color w:val="1155cc"/>
                <w:u w:val="single"/>
                <w:rtl w:val="0"/>
              </w:rPr>
              <w:t xml:space="preserve">Especificación de caso de uso</w:t>
              <w:tab/>
              <w:t xml:space="preserve">40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color w:val="1155cc"/>
              <w:u w:val="single"/>
            </w:rPr>
          </w:pPr>
          <w:hyperlink w:anchor="_heading=h.ie0sx4k4z2om">
            <w:r w:rsidDel="00000000" w:rsidR="00000000" w:rsidRPr="00000000">
              <w:rPr>
                <w:color w:val="1155cc"/>
                <w:u w:val="single"/>
                <w:rtl w:val="0"/>
              </w:rPr>
              <w:t xml:space="preserve">Diagrama de Secuencia</w:t>
              <w:tab/>
              <w:t xml:space="preserve">42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color w:val="1155cc"/>
              <w:u w:val="single"/>
            </w:rPr>
          </w:pPr>
          <w:hyperlink w:anchor="_heading=h.961c17balmbl">
            <w:r w:rsidDel="00000000" w:rsidR="00000000" w:rsidRPr="00000000">
              <w:rPr>
                <w:color w:val="1155cc"/>
                <w:u w:val="single"/>
                <w:rtl w:val="0"/>
              </w:rPr>
              <w:t xml:space="preserve">Diagrama de Clases</w:t>
              <w:tab/>
              <w:t xml:space="preserve">42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color w:val="1155cc"/>
              <w:u w:val="single"/>
            </w:rPr>
          </w:pPr>
          <w:hyperlink w:anchor="_heading=h.pr610czi53po">
            <w:r w:rsidDel="00000000" w:rsidR="00000000" w:rsidRPr="00000000">
              <w:rPr>
                <w:color w:val="1155cc"/>
                <w:u w:val="single"/>
                <w:rtl w:val="0"/>
              </w:rPr>
              <w:t xml:space="preserve">DER</w:t>
              <w:tab/>
              <w:t xml:space="preserve">44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color w:val="1155cc"/>
              <w:u w:val="single"/>
            </w:rPr>
          </w:pPr>
          <w:hyperlink w:anchor="_heading=h.wfqvhai89k3b">
            <w:r w:rsidDel="00000000" w:rsidR="00000000" w:rsidRPr="00000000">
              <w:rPr>
                <w:color w:val="1155cc"/>
                <w:u w:val="single"/>
                <w:rtl w:val="0"/>
              </w:rPr>
              <w:t xml:space="preserve">GUI</w:t>
              <w:tab/>
              <w:t xml:space="preserve">44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color w:val="1155cc"/>
              <w:u w:val="single"/>
            </w:rPr>
          </w:pPr>
          <w:hyperlink w:anchor="_heading=h.pkj6w5we7yx8">
            <w:r w:rsidDel="00000000" w:rsidR="00000000" w:rsidRPr="00000000">
              <w:rPr>
                <w:color w:val="1155cc"/>
                <w:u w:val="single"/>
                <w:rtl w:val="0"/>
              </w:rPr>
              <w:t xml:space="preserve">T02 4 Modificar Usuario</w:t>
              <w:br w:type="textWrapping"/>
              <w:t xml:space="preserve">T02 4.1 Descomposición Funcional</w:t>
              <w:tab/>
              <w:t xml:space="preserve">44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color w:val="1155cc"/>
              <w:u w:val="single"/>
            </w:rPr>
          </w:pPr>
          <w:hyperlink w:anchor="_heading=h.6g3sm478xoh1">
            <w:r w:rsidDel="00000000" w:rsidR="00000000" w:rsidRPr="00000000">
              <w:rPr>
                <w:color w:val="1155cc"/>
                <w:u w:val="single"/>
                <w:rtl w:val="0"/>
              </w:rPr>
              <w:t xml:space="preserve">T02 4.2 Diagrama de Casos de Uso</w:t>
              <w:tab/>
              <w:t xml:space="preserve">45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color w:val="1155cc"/>
              <w:u w:val="single"/>
            </w:rPr>
          </w:pPr>
          <w:hyperlink w:anchor="_heading=h.qei9fvw15cuh">
            <w:r w:rsidDel="00000000" w:rsidR="00000000" w:rsidRPr="00000000">
              <w:rPr>
                <w:color w:val="1155cc"/>
                <w:u w:val="single"/>
                <w:rtl w:val="0"/>
              </w:rPr>
              <w:t xml:space="preserve">T02 4.3 Especificación de Diagrama de Casos de Uso</w:t>
              <w:tab/>
              <w:t xml:space="preserve">45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color w:val="1155cc"/>
              <w:u w:val="single"/>
            </w:rPr>
          </w:pPr>
          <w:hyperlink w:anchor="_heading=h.xu0kvwvloqsw">
            <w:r w:rsidDel="00000000" w:rsidR="00000000" w:rsidRPr="00000000">
              <w:rPr>
                <w:color w:val="1155cc"/>
                <w:u w:val="single"/>
                <w:rtl w:val="0"/>
              </w:rPr>
              <w:t xml:space="preserve">T02 4.4 Diagrama de Secuencia</w:t>
              <w:tab/>
              <w:t xml:space="preserve">46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color w:val="1155cc"/>
              <w:u w:val="single"/>
            </w:rPr>
          </w:pPr>
          <w:hyperlink w:anchor="_heading=h.31hfbvndh9y7">
            <w:r w:rsidDel="00000000" w:rsidR="00000000" w:rsidRPr="00000000">
              <w:rPr>
                <w:color w:val="1155cc"/>
                <w:u w:val="single"/>
                <w:rtl w:val="0"/>
              </w:rPr>
              <w:t xml:space="preserve">T02 4.5 Diagrama de Clases</w:t>
              <w:tab/>
              <w:t xml:space="preserve">47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color w:val="1155cc"/>
              <w:u w:val="single"/>
            </w:rPr>
          </w:pPr>
          <w:hyperlink w:anchor="_heading=h.aevc5863xf7k">
            <w:r w:rsidDel="00000000" w:rsidR="00000000" w:rsidRPr="00000000">
              <w:rPr>
                <w:color w:val="1155cc"/>
                <w:u w:val="single"/>
                <w:rtl w:val="0"/>
              </w:rPr>
              <w:t xml:space="preserve">T02 4.6 Diagrama Entidad Relación</w:t>
              <w:tab/>
              <w:t xml:space="preserve">47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color w:val="1155cc"/>
              <w:u w:val="single"/>
            </w:rPr>
          </w:pPr>
          <w:hyperlink w:anchor="_heading=h.hmdnnob1s058">
            <w:r w:rsidDel="00000000" w:rsidR="00000000" w:rsidRPr="00000000">
              <w:rPr>
                <w:color w:val="1155cc"/>
                <w:u w:val="single"/>
                <w:rtl w:val="0"/>
              </w:rPr>
              <w:t xml:space="preserve">T02 4.7 GUI</w:t>
              <w:tab/>
              <w:t xml:space="preserve">48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color w:val="1155cc"/>
              <w:u w:val="single"/>
            </w:rPr>
          </w:pPr>
          <w:hyperlink w:anchor="_heading=h.kponjoil3sel">
            <w:r w:rsidDel="00000000" w:rsidR="00000000" w:rsidRPr="00000000">
              <w:rPr>
                <w:color w:val="1155cc"/>
                <w:u w:val="single"/>
                <w:rtl w:val="0"/>
              </w:rPr>
              <w:t xml:space="preserve">T02 5 Cambiar Contraseña</w:t>
              <w:br w:type="textWrapping"/>
              <w:t xml:space="preserve">Descomposición funcional</w:t>
              <w:tab/>
              <w:t xml:space="preserve">49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color w:val="1155cc"/>
              <w:u w:val="single"/>
            </w:rPr>
          </w:pPr>
          <w:hyperlink w:anchor="_heading=h.jl2symew0nct">
            <w:r w:rsidDel="00000000" w:rsidR="00000000" w:rsidRPr="00000000">
              <w:rPr>
                <w:color w:val="1155cc"/>
                <w:u w:val="single"/>
                <w:rtl w:val="0"/>
              </w:rPr>
              <w:t xml:space="preserve">Diagrama de Caso de Uso</w:t>
              <w:tab/>
              <w:t xml:space="preserve">49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color w:val="1155cc"/>
              <w:u w:val="single"/>
            </w:rPr>
          </w:pPr>
          <w:hyperlink w:anchor="_heading=h.a8gf30mgkf7o">
            <w:r w:rsidDel="00000000" w:rsidR="00000000" w:rsidRPr="00000000">
              <w:rPr>
                <w:color w:val="1155cc"/>
                <w:u w:val="single"/>
                <w:rtl w:val="0"/>
              </w:rPr>
              <w:t xml:space="preserve">Especificación de Caso de Uso</w:t>
              <w:tab/>
              <w:t xml:space="preserve">49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color w:val="1155cc"/>
              <w:u w:val="single"/>
            </w:rPr>
          </w:pPr>
          <w:hyperlink w:anchor="_heading=h.fxz4z6bjgmfw">
            <w:r w:rsidDel="00000000" w:rsidR="00000000" w:rsidRPr="00000000">
              <w:rPr>
                <w:color w:val="1155cc"/>
                <w:u w:val="single"/>
                <w:rtl w:val="0"/>
              </w:rPr>
              <w:t xml:space="preserve">Diagrama de secuencia</w:t>
              <w:tab/>
              <w:t xml:space="preserve">50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color w:val="1155cc"/>
              <w:u w:val="single"/>
            </w:rPr>
          </w:pPr>
          <w:hyperlink w:anchor="_heading=h.wcxc5ypdo3e3">
            <w:r w:rsidDel="00000000" w:rsidR="00000000" w:rsidRPr="00000000">
              <w:rPr>
                <w:color w:val="1155cc"/>
                <w:u w:val="single"/>
                <w:rtl w:val="0"/>
              </w:rPr>
              <w:t xml:space="preserve">Diagrama de Clases</w:t>
              <w:tab/>
              <w:t xml:space="preserve">51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color w:val="1155cc"/>
              <w:u w:val="single"/>
            </w:rPr>
          </w:pPr>
          <w:hyperlink w:anchor="_heading=h.r4w3ydyijs2l">
            <w:r w:rsidDel="00000000" w:rsidR="00000000" w:rsidRPr="00000000">
              <w:rPr>
                <w:color w:val="1155cc"/>
                <w:u w:val="single"/>
                <w:rtl w:val="0"/>
              </w:rPr>
              <w:t xml:space="preserve">DER</w:t>
              <w:tab/>
              <w:t xml:space="preserve">51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color w:val="1155cc"/>
              <w:u w:val="single"/>
            </w:rPr>
          </w:pPr>
          <w:hyperlink w:anchor="_heading=h.w4ecnatexdcc">
            <w:r w:rsidDel="00000000" w:rsidR="00000000" w:rsidRPr="00000000">
              <w:rPr>
                <w:color w:val="1155cc"/>
                <w:u w:val="single"/>
                <w:rtl w:val="0"/>
              </w:rPr>
              <w:t xml:space="preserve">GUI</w:t>
              <w:tab/>
              <w:t xml:space="preserve">52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color w:val="1155cc"/>
              <w:u w:val="single"/>
            </w:rPr>
          </w:pPr>
          <w:hyperlink w:anchor="_heading=h.2pkcd4kqmw0m">
            <w:r w:rsidDel="00000000" w:rsidR="00000000" w:rsidRPr="00000000">
              <w:rPr>
                <w:color w:val="1155cc"/>
                <w:u w:val="single"/>
                <w:rtl w:val="0"/>
              </w:rPr>
              <w:t xml:space="preserve">T02.6 LogOut</w:t>
              <w:tab/>
              <w:t xml:space="preserve">52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rPr>
              <w:color w:val="1155cc"/>
              <w:u w:val="single"/>
            </w:rPr>
          </w:pPr>
          <w:hyperlink w:anchor="_heading=h.vd9z2n7lavpa">
            <w:r w:rsidDel="00000000" w:rsidR="00000000" w:rsidRPr="00000000">
              <w:rPr>
                <w:color w:val="1155cc"/>
                <w:u w:val="single"/>
                <w:rtl w:val="0"/>
              </w:rPr>
              <w:t xml:space="preserve">Descomposición Funcional</w:t>
              <w:tab/>
              <w:t xml:space="preserve">52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color w:val="1155cc"/>
              <w:u w:val="single"/>
            </w:rPr>
          </w:pPr>
          <w:hyperlink w:anchor="_heading=h.tu1xls40n5m6">
            <w:r w:rsidDel="00000000" w:rsidR="00000000" w:rsidRPr="00000000">
              <w:rPr>
                <w:color w:val="1155cc"/>
                <w:u w:val="single"/>
                <w:rtl w:val="0"/>
              </w:rPr>
              <w:t xml:space="preserve">Diagrama de casos de uso</w:t>
              <w:tab/>
              <w:t xml:space="preserve">53</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rPr>
              <w:color w:val="1155cc"/>
              <w:u w:val="single"/>
            </w:rPr>
          </w:pPr>
          <w:hyperlink w:anchor="_heading=h.54wngai33ulh">
            <w:r w:rsidDel="00000000" w:rsidR="00000000" w:rsidRPr="00000000">
              <w:rPr>
                <w:color w:val="1155cc"/>
                <w:u w:val="single"/>
                <w:rtl w:val="0"/>
              </w:rPr>
              <w:t xml:space="preserve">Especificación de Caso de Uso</w:t>
              <w:tab/>
              <w:t xml:space="preserve">53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color w:val="1155cc"/>
              <w:u w:val="single"/>
            </w:rPr>
          </w:pPr>
          <w:hyperlink w:anchor="_heading=h.ea4rmo9egwyq">
            <w:r w:rsidDel="00000000" w:rsidR="00000000" w:rsidRPr="00000000">
              <w:rPr>
                <w:color w:val="1155cc"/>
                <w:u w:val="single"/>
                <w:rtl w:val="0"/>
              </w:rPr>
              <w:t xml:space="preserve">Diagrama de Secuencia</w:t>
              <w:tab/>
              <w:t xml:space="preserve">54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color w:val="1155cc"/>
              <w:u w:val="single"/>
            </w:rPr>
          </w:pPr>
          <w:hyperlink w:anchor="_heading=h.2vrs7ke9gnl">
            <w:r w:rsidDel="00000000" w:rsidR="00000000" w:rsidRPr="00000000">
              <w:rPr>
                <w:color w:val="1155cc"/>
                <w:u w:val="single"/>
                <w:rtl w:val="0"/>
              </w:rPr>
              <w:t xml:space="preserve">Diagrama de Clases</w:t>
              <w:tab/>
              <w:t xml:space="preserve">54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color w:val="1155cc"/>
              <w:u w:val="single"/>
            </w:rPr>
          </w:pPr>
          <w:hyperlink w:anchor="_heading=h.z6gxrr9tv209">
            <w:r w:rsidDel="00000000" w:rsidR="00000000" w:rsidRPr="00000000">
              <w:rPr>
                <w:color w:val="1155cc"/>
                <w:u w:val="single"/>
                <w:rtl w:val="0"/>
              </w:rPr>
              <w:t xml:space="preserve">DER</w:t>
              <w:tab/>
              <w:t xml:space="preserve">55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color w:val="1155cc"/>
              <w:u w:val="single"/>
            </w:rPr>
          </w:pPr>
          <w:hyperlink w:anchor="_heading=h.npe2wsngwom4">
            <w:r w:rsidDel="00000000" w:rsidR="00000000" w:rsidRPr="00000000">
              <w:rPr>
                <w:color w:val="1155cc"/>
                <w:u w:val="single"/>
                <w:rtl w:val="0"/>
              </w:rPr>
              <w:t xml:space="preserve">GUI</w:t>
              <w:tab/>
              <w:t xml:space="preserve">56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color w:val="1155cc"/>
              <w:u w:val="single"/>
            </w:rPr>
          </w:pPr>
          <w:hyperlink w:anchor="_heading=h.jx7zmdt4sa0e">
            <w:r w:rsidDel="00000000" w:rsidR="00000000" w:rsidRPr="00000000">
              <w:rPr>
                <w:color w:val="1155cc"/>
                <w:u w:val="single"/>
                <w:rtl w:val="0"/>
              </w:rPr>
              <w:t xml:space="preserve">T02.7 Activar/Desbloquear Usuario</w:t>
              <w:tab/>
              <w:t xml:space="preserve">56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rPr>
              <w:color w:val="1155cc"/>
              <w:u w:val="single"/>
            </w:rPr>
          </w:pPr>
          <w:hyperlink w:anchor="_heading=h.7dajigvgjxfw">
            <w:r w:rsidDel="00000000" w:rsidR="00000000" w:rsidRPr="00000000">
              <w:rPr>
                <w:color w:val="1155cc"/>
                <w:u w:val="single"/>
                <w:rtl w:val="0"/>
              </w:rPr>
              <w:t xml:space="preserve">Descomposición Funcional</w:t>
              <w:tab/>
              <w:t xml:space="preserve">56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color w:val="1155cc"/>
              <w:u w:val="single"/>
            </w:rPr>
          </w:pPr>
          <w:hyperlink w:anchor="_heading=h.786i2us2ryvt">
            <w:r w:rsidDel="00000000" w:rsidR="00000000" w:rsidRPr="00000000">
              <w:rPr>
                <w:color w:val="1155cc"/>
                <w:u w:val="single"/>
                <w:rtl w:val="0"/>
              </w:rPr>
              <w:t xml:space="preserve">Diagrama de Caso de Uso</w:t>
              <w:tab/>
              <w:t xml:space="preserve">57</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rPr>
              <w:color w:val="1155cc"/>
              <w:u w:val="single"/>
            </w:rPr>
          </w:pPr>
          <w:hyperlink w:anchor="_heading=h.s7ut23tmo5z7">
            <w:r w:rsidDel="00000000" w:rsidR="00000000" w:rsidRPr="00000000">
              <w:rPr>
                <w:color w:val="1155cc"/>
                <w:u w:val="single"/>
                <w:rtl w:val="0"/>
              </w:rPr>
              <w:t xml:space="preserve">Especificación de Caso de Uso</w:t>
              <w:tab/>
              <w:t xml:space="preserve">57</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color w:val="1155cc"/>
              <w:u w:val="single"/>
            </w:rPr>
          </w:pPr>
          <w:hyperlink w:anchor="_heading=h.agwnj4ygzf1n">
            <w:r w:rsidDel="00000000" w:rsidR="00000000" w:rsidRPr="00000000">
              <w:rPr>
                <w:color w:val="1155cc"/>
                <w:u w:val="single"/>
                <w:rtl w:val="0"/>
              </w:rPr>
              <w:t xml:space="preserve">Diagrama de Secuencia</w:t>
              <w:tab/>
              <w:t xml:space="preserve">58</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rPr>
              <w:color w:val="1155cc"/>
              <w:u w:val="single"/>
            </w:rPr>
          </w:pPr>
          <w:hyperlink w:anchor="_heading=h.7af3dju1l5cy">
            <w:r w:rsidDel="00000000" w:rsidR="00000000" w:rsidRPr="00000000">
              <w:rPr>
                <w:color w:val="1155cc"/>
                <w:u w:val="single"/>
                <w:rtl w:val="0"/>
              </w:rPr>
              <w:t xml:space="preserve">Diagrama de Clases</w:t>
              <w:tab/>
              <w:t xml:space="preserve">58</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rPr>
              <w:color w:val="1155cc"/>
              <w:u w:val="single"/>
            </w:rPr>
          </w:pPr>
          <w:hyperlink w:anchor="_heading=h.l7tu5vwunm9l">
            <w:r w:rsidDel="00000000" w:rsidR="00000000" w:rsidRPr="00000000">
              <w:rPr>
                <w:color w:val="1155cc"/>
                <w:u w:val="single"/>
                <w:rtl w:val="0"/>
              </w:rPr>
              <w:t xml:space="preserve">DER</w:t>
              <w:tab/>
              <w:t xml:space="preserve">60</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720" w:firstLine="0"/>
            <w:rPr>
              <w:color w:val="1155cc"/>
              <w:u w:val="single"/>
            </w:rPr>
          </w:pPr>
          <w:hyperlink w:anchor="_heading=h.754h7191886c">
            <w:r w:rsidDel="00000000" w:rsidR="00000000" w:rsidRPr="00000000">
              <w:rPr>
                <w:color w:val="1155cc"/>
                <w:u w:val="single"/>
                <w:rtl w:val="0"/>
              </w:rPr>
              <w:t xml:space="preserve">GUI</w:t>
              <w:tab/>
              <w:t xml:space="preserve">60</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rPr>
              <w:color w:val="1155cc"/>
              <w:u w:val="single"/>
            </w:rPr>
          </w:pPr>
          <w:hyperlink w:anchor="_heading=h.6itnyuycj6g8">
            <w:r w:rsidDel="00000000" w:rsidR="00000000" w:rsidRPr="00000000">
              <w:rPr>
                <w:color w:val="1155cc"/>
                <w:u w:val="single"/>
                <w:rtl w:val="0"/>
              </w:rPr>
              <w:t xml:space="preserve">T03. Gestión de Encriptado</w:t>
              <w:tab/>
              <w:t xml:space="preserve">60</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rPr>
              <w:color w:val="1155cc"/>
              <w:u w:val="single"/>
            </w:rPr>
          </w:pPr>
          <w:hyperlink w:anchor="_heading=h.z1sqkcuno1mv">
            <w:r w:rsidDel="00000000" w:rsidR="00000000" w:rsidRPr="00000000">
              <w:rPr>
                <w:color w:val="1155cc"/>
                <w:u w:val="single"/>
                <w:rtl w:val="0"/>
              </w:rPr>
              <w:t xml:space="preserve">Irreversible</w:t>
              <w:tab/>
              <w:t xml:space="preserve">60</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rPr>
              <w:color w:val="1155cc"/>
              <w:u w:val="single"/>
            </w:rPr>
          </w:pPr>
          <w:hyperlink w:anchor="_heading=h.kizb4ewysydf">
            <w:r w:rsidDel="00000000" w:rsidR="00000000" w:rsidRPr="00000000">
              <w:rPr>
                <w:color w:val="1155cc"/>
                <w:u w:val="single"/>
                <w:rtl w:val="0"/>
              </w:rPr>
              <w:t xml:space="preserve">Reversible</w:t>
              <w:tab/>
              <w:t xml:space="preserve">61</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rPr>
              <w:color w:val="1155cc"/>
              <w:u w:val="single"/>
            </w:rPr>
          </w:pPr>
          <w:hyperlink w:anchor="_heading=h.6caqrb2mtr3c">
            <w:r w:rsidDel="00000000" w:rsidR="00000000" w:rsidRPr="00000000">
              <w:rPr>
                <w:color w:val="1155cc"/>
                <w:u w:val="single"/>
                <w:rtl w:val="0"/>
              </w:rPr>
              <w:t xml:space="preserve">T06. Gestión de Bitácora y Control de cambios</w:t>
              <w:tab/>
              <w:t xml:space="preserve">61</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firstLine="0"/>
            <w:rPr>
              <w:color w:val="1155cc"/>
              <w:u w:val="single"/>
            </w:rPr>
          </w:pPr>
          <w:hyperlink w:anchor="_heading=h.fpyknhmt68ln">
            <w:r w:rsidDel="00000000" w:rsidR="00000000" w:rsidRPr="00000000">
              <w:rPr>
                <w:color w:val="1155cc"/>
                <w:u w:val="single"/>
                <w:rtl w:val="0"/>
              </w:rPr>
              <w:t xml:space="preserve">T06a.01 Explicación de la bitácora de eventos.</w:t>
              <w:tab/>
              <w:t xml:space="preserve">61</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rPr>
              <w:color w:val="1155cc"/>
              <w:u w:val="single"/>
            </w:rPr>
          </w:pPr>
          <w:hyperlink w:anchor="_heading=h.z13ssxj51qx">
            <w:r w:rsidDel="00000000" w:rsidR="00000000" w:rsidRPr="00000000">
              <w:rPr>
                <w:color w:val="1155cc"/>
                <w:u w:val="single"/>
                <w:rtl w:val="0"/>
              </w:rPr>
              <w:t xml:space="preserve">T06a 5 Diagrama de secuencia</w:t>
              <w:tab/>
              <w:t xml:space="preserve">65</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color w:val="1155cc"/>
              <w:u w:val="single"/>
            </w:rPr>
          </w:pPr>
          <w:hyperlink w:anchor="_heading=h.39a9u3tn0ulb">
            <w:r w:rsidDel="00000000" w:rsidR="00000000" w:rsidRPr="00000000">
              <w:rPr>
                <w:color w:val="1155cc"/>
                <w:u w:val="single"/>
                <w:rtl w:val="0"/>
              </w:rPr>
              <w:t xml:space="preserve">T06a 6 Diagrama de Clases</w:t>
              <w:tab/>
              <w:t xml:space="preserve">66</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rPr>
              <w:color w:val="1155cc"/>
              <w:u w:val="single"/>
            </w:rPr>
          </w:pPr>
          <w:hyperlink w:anchor="_heading=h.q1z7acn81c6y">
            <w:r w:rsidDel="00000000" w:rsidR="00000000" w:rsidRPr="00000000">
              <w:rPr>
                <w:color w:val="1155cc"/>
                <w:u w:val="single"/>
                <w:rtl w:val="0"/>
              </w:rPr>
              <w:t xml:space="preserve">T06a 7 Diagrama Entidad Relación</w:t>
              <w:tab/>
              <w:t xml:space="preserve">66</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rPr>
              <w:color w:val="1155cc"/>
              <w:u w:val="single"/>
            </w:rPr>
          </w:pPr>
          <w:hyperlink w:anchor="_heading=h.pi4ay1ezub22">
            <w:r w:rsidDel="00000000" w:rsidR="00000000" w:rsidRPr="00000000">
              <w:rPr>
                <w:color w:val="1155cc"/>
                <w:u w:val="single"/>
                <w:rtl w:val="0"/>
              </w:rPr>
              <w:t xml:space="preserve">GUI</w:t>
              <w:tab/>
              <w:t xml:space="preserve">67</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rPr>
              <w:color w:val="1155cc"/>
              <w:u w:val="single"/>
            </w:rPr>
          </w:pPr>
          <w:hyperlink w:anchor="_heading=h.a3t1xr9f813c">
            <w:r w:rsidDel="00000000" w:rsidR="00000000" w:rsidRPr="00000000">
              <w:rPr>
                <w:color w:val="1155cc"/>
                <w:u w:val="single"/>
                <w:rtl w:val="0"/>
              </w:rPr>
              <w:t xml:space="preserve">T04-Perfiles</w:t>
              <w:tab/>
              <w:t xml:space="preserve">68</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rPr>
              <w:color w:val="1155cc"/>
              <w:u w:val="single"/>
            </w:rPr>
          </w:pPr>
          <w:hyperlink w:anchor="_heading=h.id8yszdjcfiv">
            <w:r w:rsidDel="00000000" w:rsidR="00000000" w:rsidRPr="00000000">
              <w:rPr>
                <w:color w:val="1155cc"/>
                <w:u w:val="single"/>
                <w:rtl w:val="0"/>
              </w:rPr>
              <w:t xml:space="preserve">T04.1- Asignacion a Familia</w:t>
              <w:tab/>
              <w:t xml:space="preserve">68</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color w:val="1155cc"/>
              <w:u w:val="single"/>
            </w:rPr>
          </w:pPr>
          <w:hyperlink w:anchor="_heading=h.ng14fts2dj80">
            <w:r w:rsidDel="00000000" w:rsidR="00000000" w:rsidRPr="00000000">
              <w:rPr>
                <w:color w:val="1155cc"/>
                <w:u w:val="single"/>
                <w:rtl w:val="0"/>
              </w:rPr>
              <w:t xml:space="preserve">T04.1.1 Descomposición funcional</w:t>
              <w:tab/>
              <w:t xml:space="preserve">68</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rPr>
              <w:color w:val="1155cc"/>
              <w:u w:val="single"/>
            </w:rPr>
          </w:pPr>
          <w:hyperlink w:anchor="_heading=h.rnx47zdpepko">
            <w:r w:rsidDel="00000000" w:rsidR="00000000" w:rsidRPr="00000000">
              <w:rPr>
                <w:color w:val="1155cc"/>
                <w:u w:val="single"/>
                <w:rtl w:val="0"/>
              </w:rPr>
              <w:t xml:space="preserve">T04.1.2 Diagrama de Caso de Uso</w:t>
              <w:tab/>
              <w:t xml:space="preserve">68</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color w:val="1155cc"/>
              <w:u w:val="single"/>
            </w:rPr>
          </w:pPr>
          <w:hyperlink w:anchor="_heading=h.30fzr7a3xve8">
            <w:r w:rsidDel="00000000" w:rsidR="00000000" w:rsidRPr="00000000">
              <w:rPr>
                <w:color w:val="1155cc"/>
                <w:u w:val="single"/>
                <w:rtl w:val="0"/>
              </w:rPr>
              <w:t xml:space="preserve">T04.1.3 Especificación de diagrama de caso de Uso</w:t>
              <w:tab/>
              <w:t xml:space="preserve">68</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rPr>
              <w:color w:val="1155cc"/>
              <w:u w:val="single"/>
            </w:rPr>
          </w:pPr>
          <w:hyperlink w:anchor="_heading=h.xwmc2gdjni6f">
            <w:r w:rsidDel="00000000" w:rsidR="00000000" w:rsidRPr="00000000">
              <w:rPr>
                <w:color w:val="1155cc"/>
                <w:u w:val="single"/>
                <w:rtl w:val="0"/>
              </w:rPr>
              <w:t xml:space="preserve">T04.1.4 Diagrama de Secuencia</w:t>
              <w:tab/>
              <w:t xml:space="preserve">70</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rPr>
              <w:color w:val="1155cc"/>
              <w:u w:val="single"/>
            </w:rPr>
          </w:pPr>
          <w:hyperlink w:anchor="_heading=h.n0bm1lrv0izm">
            <w:r w:rsidDel="00000000" w:rsidR="00000000" w:rsidRPr="00000000">
              <w:rPr>
                <w:color w:val="1155cc"/>
                <w:u w:val="single"/>
                <w:rtl w:val="0"/>
              </w:rPr>
              <w:t xml:space="preserve">T04.1.5 Diagrama de Actividad</w:t>
              <w:tab/>
              <w:t xml:space="preserve">71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rPr>
              <w:color w:val="1155cc"/>
              <w:u w:val="single"/>
            </w:rPr>
          </w:pPr>
          <w:hyperlink w:anchor="_heading=h.oub4d7qab81u">
            <w:r w:rsidDel="00000000" w:rsidR="00000000" w:rsidRPr="00000000">
              <w:rPr>
                <w:color w:val="1155cc"/>
                <w:u w:val="single"/>
                <w:rtl w:val="0"/>
              </w:rPr>
              <w:t xml:space="preserve">T04.1.6 Diagrama de Clases</w:t>
              <w:tab/>
              <w:t xml:space="preserve">72</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rPr>
              <w:color w:val="1155cc"/>
              <w:u w:val="single"/>
            </w:rPr>
          </w:pPr>
          <w:hyperlink w:anchor="_heading=h.5jsi1pp7yazj">
            <w:r w:rsidDel="00000000" w:rsidR="00000000" w:rsidRPr="00000000">
              <w:rPr>
                <w:color w:val="1155cc"/>
                <w:u w:val="single"/>
                <w:rtl w:val="0"/>
              </w:rPr>
              <w:t xml:space="preserve">T04.1.7 Diagrama Entidad Relación</w:t>
              <w:tab/>
              <w:t xml:space="preserve">73</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color w:val="1155cc"/>
              <w:u w:val="single"/>
            </w:rPr>
          </w:pPr>
          <w:hyperlink w:anchor="_heading=h.bk6jkm689jvp">
            <w:r w:rsidDel="00000000" w:rsidR="00000000" w:rsidRPr="00000000">
              <w:rPr>
                <w:color w:val="1155cc"/>
                <w:u w:val="single"/>
                <w:rtl w:val="0"/>
              </w:rPr>
              <w:t xml:space="preserve">T04.1.8 GUI</w:t>
              <w:tab/>
              <w:t xml:space="preserve">73</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rPr>
              <w:color w:val="1155cc"/>
              <w:u w:val="single"/>
            </w:rPr>
          </w:pPr>
          <w:hyperlink w:anchor="_heading=h.dzls8tu2dvai">
            <w:r w:rsidDel="00000000" w:rsidR="00000000" w:rsidRPr="00000000">
              <w:rPr>
                <w:color w:val="1155cc"/>
                <w:u w:val="single"/>
                <w:rtl w:val="0"/>
              </w:rPr>
              <w:t xml:space="preserve">T04.1- Asignación a Familia</w:t>
              <w:tab/>
              <w:t xml:space="preserve">73</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rPr>
              <w:color w:val="1155cc"/>
              <w:u w:val="single"/>
            </w:rPr>
          </w:pPr>
          <w:hyperlink w:anchor="_heading=h.dz2rg6hs86o3">
            <w:r w:rsidDel="00000000" w:rsidR="00000000" w:rsidRPr="00000000">
              <w:rPr>
                <w:color w:val="1155cc"/>
                <w:u w:val="single"/>
                <w:rtl w:val="0"/>
              </w:rPr>
              <w:t xml:space="preserve">T04.2.1 Descomposición funcional</w:t>
              <w:tab/>
              <w:t xml:space="preserve">73</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360" w:firstLine="0"/>
            <w:rPr>
              <w:color w:val="1155cc"/>
              <w:u w:val="single"/>
            </w:rPr>
          </w:pPr>
          <w:hyperlink w:anchor="_heading=h.1iccutjla6ka">
            <w:r w:rsidDel="00000000" w:rsidR="00000000" w:rsidRPr="00000000">
              <w:rPr>
                <w:color w:val="1155cc"/>
                <w:u w:val="single"/>
                <w:rtl w:val="0"/>
              </w:rPr>
              <w:t xml:space="preserve">T04.2.2 Diagrama de Caso de Uso</w:t>
              <w:tab/>
              <w:t xml:space="preserve">74</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360" w:firstLine="0"/>
            <w:rPr>
              <w:color w:val="1155cc"/>
              <w:u w:val="single"/>
            </w:rPr>
          </w:pPr>
          <w:hyperlink w:anchor="_heading=h.bg9imcqb9p82">
            <w:r w:rsidDel="00000000" w:rsidR="00000000" w:rsidRPr="00000000">
              <w:rPr>
                <w:color w:val="1155cc"/>
                <w:u w:val="single"/>
                <w:rtl w:val="0"/>
              </w:rPr>
              <w:t xml:space="preserve">T04.2.3 Especificación de diagrama de caso de Uso</w:t>
              <w:tab/>
              <w:t xml:space="preserve">74</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360" w:firstLine="0"/>
            <w:rPr>
              <w:color w:val="1155cc"/>
              <w:u w:val="single"/>
            </w:rPr>
          </w:pPr>
          <w:hyperlink w:anchor="_heading=h.cn20yjt5s7hb">
            <w:r w:rsidDel="00000000" w:rsidR="00000000" w:rsidRPr="00000000">
              <w:rPr>
                <w:color w:val="1155cc"/>
                <w:u w:val="single"/>
                <w:rtl w:val="0"/>
              </w:rPr>
              <w:t xml:space="preserve">T04.2.4 Diagrama de Secuencia</w:t>
              <w:tab/>
              <w:t xml:space="preserve">75</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360" w:firstLine="0"/>
            <w:rPr>
              <w:color w:val="1155cc"/>
              <w:u w:val="single"/>
            </w:rPr>
          </w:pPr>
          <w:hyperlink w:anchor="_heading=h.2hdrhh3qyeh3">
            <w:r w:rsidDel="00000000" w:rsidR="00000000" w:rsidRPr="00000000">
              <w:rPr>
                <w:color w:val="1155cc"/>
                <w:u w:val="single"/>
                <w:rtl w:val="0"/>
              </w:rPr>
              <w:t xml:space="preserve">T04.2.5 Diagrama de Actividad</w:t>
              <w:tab/>
              <w:t xml:space="preserve">76</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360" w:firstLine="0"/>
            <w:rPr>
              <w:color w:val="1155cc"/>
              <w:u w:val="single"/>
            </w:rPr>
          </w:pPr>
          <w:hyperlink w:anchor="_heading=h.v4hohnwj196h">
            <w:r w:rsidDel="00000000" w:rsidR="00000000" w:rsidRPr="00000000">
              <w:rPr>
                <w:color w:val="1155cc"/>
                <w:u w:val="single"/>
                <w:rtl w:val="0"/>
              </w:rPr>
              <w:t xml:space="preserve">T04.2.6 Diagrama de Clases</w:t>
              <w:tab/>
              <w:t xml:space="preserve">78</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360" w:firstLine="0"/>
            <w:rPr>
              <w:color w:val="1155cc"/>
              <w:u w:val="single"/>
            </w:rPr>
          </w:pPr>
          <w:hyperlink w:anchor="_heading=h.1g8dlmc2zrul">
            <w:r w:rsidDel="00000000" w:rsidR="00000000" w:rsidRPr="00000000">
              <w:rPr>
                <w:color w:val="1155cc"/>
                <w:u w:val="single"/>
                <w:rtl w:val="0"/>
              </w:rPr>
              <w:t xml:space="preserve">T04.2.7 Diagrama Entidad Relación</w:t>
              <w:tab/>
              <w:t xml:space="preserve">79</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360" w:firstLine="0"/>
            <w:rPr>
              <w:color w:val="1155cc"/>
              <w:u w:val="single"/>
            </w:rPr>
          </w:pPr>
          <w:hyperlink w:anchor="_heading=h.gldylao90zbd">
            <w:r w:rsidDel="00000000" w:rsidR="00000000" w:rsidRPr="00000000">
              <w:rPr>
                <w:color w:val="1155cc"/>
                <w:u w:val="single"/>
                <w:rtl w:val="0"/>
              </w:rPr>
              <w:t xml:space="preserve">T04.2.8 GUI</w:t>
              <w:tab/>
              <w:t xml:space="preserve">79</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rPr>
              <w:color w:val="1155cc"/>
              <w:u w:val="single"/>
            </w:rPr>
          </w:pPr>
          <w:hyperlink w:anchor="_heading=h.r9od7weljxkf">
            <w:r w:rsidDel="00000000" w:rsidR="00000000" w:rsidRPr="00000000">
              <w:rPr>
                <w:color w:val="1155cc"/>
                <w:u w:val="single"/>
                <w:rtl w:val="0"/>
              </w:rPr>
              <w:t xml:space="preserve">T05-Idiomas</w:t>
              <w:tab/>
              <w:t xml:space="preserve">79</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720" w:firstLine="0"/>
            <w:rPr>
              <w:color w:val="1155cc"/>
              <w:u w:val="single"/>
            </w:rPr>
          </w:pPr>
          <w:hyperlink w:anchor="_heading=h.n00m4eqd1n6r">
            <w:r w:rsidDel="00000000" w:rsidR="00000000" w:rsidRPr="00000000">
              <w:rPr>
                <w:color w:val="1155cc"/>
                <w:u w:val="single"/>
                <w:rtl w:val="0"/>
              </w:rPr>
              <w:t xml:space="preserve">T05-Descomposición Funcional</w:t>
              <w:tab/>
              <w:t xml:space="preserve">79</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720" w:firstLine="0"/>
            <w:rPr>
              <w:color w:val="1155cc"/>
              <w:u w:val="single"/>
            </w:rPr>
          </w:pPr>
          <w:hyperlink w:anchor="_heading=h.covttdnelsu0">
            <w:r w:rsidDel="00000000" w:rsidR="00000000" w:rsidRPr="00000000">
              <w:rPr>
                <w:color w:val="1155cc"/>
                <w:u w:val="single"/>
                <w:rtl w:val="0"/>
              </w:rPr>
              <w:t xml:space="preserve">T05-Especificación de Casos de Uso</w:t>
              <w:tab/>
              <w:t xml:space="preserve">80</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720" w:firstLine="0"/>
            <w:rPr>
              <w:color w:val="1155cc"/>
              <w:u w:val="single"/>
            </w:rPr>
          </w:pPr>
          <w:hyperlink w:anchor="_heading=h.s7j1tjc91i89">
            <w:r w:rsidDel="00000000" w:rsidR="00000000" w:rsidRPr="00000000">
              <w:rPr>
                <w:color w:val="1155cc"/>
                <w:u w:val="single"/>
                <w:rtl w:val="0"/>
              </w:rPr>
              <w:t xml:space="preserve">T05-Diagrama de Caso de Uso</w:t>
              <w:tab/>
              <w:t xml:space="preserve">81</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720" w:firstLine="0"/>
            <w:rPr>
              <w:color w:val="1155cc"/>
              <w:u w:val="single"/>
            </w:rPr>
          </w:pPr>
          <w:hyperlink w:anchor="_heading=h.ud88u4eauf5g">
            <w:r w:rsidDel="00000000" w:rsidR="00000000" w:rsidRPr="00000000">
              <w:rPr>
                <w:color w:val="1155cc"/>
                <w:u w:val="single"/>
                <w:rtl w:val="0"/>
              </w:rPr>
              <w:t xml:space="preserve">T05-Diagrama de Secuencia</w:t>
              <w:tab/>
              <w:t xml:space="preserve">81</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720" w:firstLine="0"/>
            <w:rPr>
              <w:color w:val="1155cc"/>
              <w:u w:val="single"/>
            </w:rPr>
          </w:pPr>
          <w:hyperlink w:anchor="_heading=h.nl6h9eda5byd">
            <w:r w:rsidDel="00000000" w:rsidR="00000000" w:rsidRPr="00000000">
              <w:rPr>
                <w:color w:val="1155cc"/>
                <w:u w:val="single"/>
                <w:rtl w:val="0"/>
              </w:rPr>
              <w:t xml:space="preserve">T05-Diagrama de Clases</w:t>
              <w:tab/>
              <w:t xml:space="preserve">81</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rPr>
              <w:color w:val="1155cc"/>
              <w:u w:val="single"/>
            </w:rPr>
          </w:pPr>
          <w:hyperlink w:anchor="_heading=h.8ys2j73hzwhk">
            <w:r w:rsidDel="00000000" w:rsidR="00000000" w:rsidRPr="00000000">
              <w:rPr>
                <w:color w:val="1155cc"/>
                <w:u w:val="single"/>
                <w:rtl w:val="0"/>
              </w:rPr>
              <w:t xml:space="preserve">T07- Gestión de Respaldos</w:t>
              <w:tab/>
              <w:t xml:space="preserve">82</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720" w:firstLine="0"/>
            <w:rPr>
              <w:color w:val="1155cc"/>
              <w:u w:val="single"/>
            </w:rPr>
          </w:pPr>
          <w:hyperlink w:anchor="_heading=h.tfmzzj3eslhp">
            <w:r w:rsidDel="00000000" w:rsidR="00000000" w:rsidRPr="00000000">
              <w:rPr>
                <w:color w:val="1155cc"/>
                <w:u w:val="single"/>
                <w:rtl w:val="0"/>
              </w:rPr>
              <w:t xml:space="preserve">T07.1 Descripción funcional</w:t>
              <w:tab/>
              <w:t xml:space="preserve">82</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720" w:firstLine="0"/>
            <w:rPr>
              <w:color w:val="1155cc"/>
              <w:u w:val="single"/>
            </w:rPr>
          </w:pPr>
          <w:hyperlink w:anchor="_heading=h.1okwbwonmox8">
            <w:r w:rsidDel="00000000" w:rsidR="00000000" w:rsidRPr="00000000">
              <w:rPr>
                <w:color w:val="1155cc"/>
                <w:u w:val="single"/>
                <w:rtl w:val="0"/>
              </w:rPr>
              <w:t xml:space="preserve">T07.2 Diagrama de Casos de Uso</w:t>
              <w:tab/>
              <w:t xml:space="preserve">83</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720" w:firstLine="0"/>
            <w:rPr>
              <w:color w:val="1155cc"/>
              <w:u w:val="single"/>
            </w:rPr>
          </w:pPr>
          <w:hyperlink w:anchor="_heading=h.4zmmnixwuh1w">
            <w:r w:rsidDel="00000000" w:rsidR="00000000" w:rsidRPr="00000000">
              <w:rPr>
                <w:color w:val="1155cc"/>
                <w:u w:val="single"/>
                <w:rtl w:val="0"/>
              </w:rPr>
              <w:t xml:space="preserve">T07.3 Especificación de Caso de Uso</w:t>
              <w:tab/>
              <w:t xml:space="preserve">83</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720" w:firstLine="0"/>
            <w:rPr>
              <w:color w:val="1155cc"/>
              <w:u w:val="single"/>
            </w:rPr>
          </w:pPr>
          <w:hyperlink w:anchor="_heading=h.owcq7zdlaog7">
            <w:r w:rsidDel="00000000" w:rsidR="00000000" w:rsidRPr="00000000">
              <w:rPr>
                <w:color w:val="1155cc"/>
                <w:u w:val="single"/>
                <w:rtl w:val="0"/>
              </w:rPr>
              <w:t xml:space="preserve">T07.4 Dss</w:t>
              <w:tab/>
              <w:t xml:space="preserve">85</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720" w:firstLine="0"/>
            <w:rPr>
              <w:color w:val="1155cc"/>
              <w:u w:val="single"/>
            </w:rPr>
          </w:pPr>
          <w:hyperlink w:anchor="_heading=h.67obckhme56d">
            <w:r w:rsidDel="00000000" w:rsidR="00000000" w:rsidRPr="00000000">
              <w:rPr>
                <w:color w:val="1155cc"/>
                <w:u w:val="single"/>
                <w:rtl w:val="0"/>
              </w:rPr>
              <w:t xml:space="preserve">T07.4 Diagrama de Clases</w:t>
              <w:tab/>
              <w:t xml:space="preserve">86</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720" w:firstLine="0"/>
            <w:rPr>
              <w:color w:val="1155cc"/>
              <w:u w:val="single"/>
            </w:rPr>
          </w:pPr>
          <w:hyperlink w:anchor="_heading=h.p2jmqzrmzwfo">
            <w:r w:rsidDel="00000000" w:rsidR="00000000" w:rsidRPr="00000000">
              <w:rPr>
                <w:color w:val="1155cc"/>
                <w:u w:val="single"/>
                <w:rtl w:val="0"/>
              </w:rPr>
              <w:t xml:space="preserve">T07.5 DER</w:t>
              <w:tab/>
              <w:t xml:space="preserve">86</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720" w:firstLine="0"/>
            <w:rPr>
              <w:color w:val="1155cc"/>
              <w:u w:val="single"/>
            </w:rPr>
          </w:pPr>
          <w:hyperlink w:anchor="_heading=h.2ryubtuw4yy2">
            <w:r w:rsidDel="00000000" w:rsidR="00000000" w:rsidRPr="00000000">
              <w:rPr>
                <w:color w:val="1155cc"/>
                <w:u w:val="single"/>
                <w:rtl w:val="0"/>
              </w:rPr>
              <w:t xml:space="preserve">T07.6 GUI</w:t>
              <w:tab/>
              <w:t xml:space="preserve">87</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rPr>
              <w:color w:val="1155cc"/>
              <w:u w:val="single"/>
            </w:rPr>
          </w:pPr>
          <w:hyperlink w:anchor="_heading=h.5vqq09guoq97">
            <w:r w:rsidDel="00000000" w:rsidR="00000000" w:rsidRPr="00000000">
              <w:rPr>
                <w:color w:val="1155cc"/>
                <w:u w:val="single"/>
                <w:rtl w:val="0"/>
              </w:rPr>
              <w:t xml:space="preserve">T08-Dígito Verificador</w:t>
              <w:tab/>
              <w:t xml:space="preserve">87</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720" w:firstLine="0"/>
            <w:rPr>
              <w:color w:val="1155cc"/>
              <w:u w:val="single"/>
            </w:rPr>
          </w:pPr>
          <w:hyperlink w:anchor="_heading=h.me9lvl2g613z">
            <w:r w:rsidDel="00000000" w:rsidR="00000000" w:rsidRPr="00000000">
              <w:rPr>
                <w:color w:val="1155cc"/>
                <w:u w:val="single"/>
                <w:rtl w:val="0"/>
              </w:rPr>
              <w:t xml:space="preserve">DVH (Dígito Verificador Horizontal)</w:t>
              <w:tab/>
              <w:t xml:space="preserve">87</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720" w:firstLine="0"/>
            <w:rPr>
              <w:color w:val="1155cc"/>
              <w:u w:val="single"/>
            </w:rPr>
          </w:pPr>
          <w:hyperlink w:anchor="_heading=h.kdmxdbqr3uh9">
            <w:r w:rsidDel="00000000" w:rsidR="00000000" w:rsidRPr="00000000">
              <w:rPr>
                <w:color w:val="1155cc"/>
                <w:u w:val="single"/>
                <w:rtl w:val="0"/>
              </w:rPr>
              <w:t xml:space="preserve">DVV (Dígito Verificador Vertical)</w:t>
              <w:tab/>
              <w:t xml:space="preserve">87</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720" w:firstLine="0"/>
            <w:rPr>
              <w:color w:val="1155cc"/>
              <w:u w:val="single"/>
            </w:rPr>
          </w:pPr>
          <w:hyperlink w:anchor="_heading=h.4u48hoxearrc">
            <w:r w:rsidDel="00000000" w:rsidR="00000000" w:rsidRPr="00000000">
              <w:rPr>
                <w:color w:val="1155cc"/>
                <w:u w:val="single"/>
                <w:rtl w:val="0"/>
              </w:rPr>
              <w:t xml:space="preserve">T08.1 Modo Cálculo y Registro</w:t>
              <w:tab/>
              <w:t xml:space="preserve">87</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1080" w:firstLine="0"/>
            <w:rPr>
              <w:color w:val="1155cc"/>
              <w:u w:val="single"/>
            </w:rPr>
          </w:pPr>
          <w:hyperlink w:anchor="_heading=h.y6vjylggvuo7">
            <w:r w:rsidDel="00000000" w:rsidR="00000000" w:rsidRPr="00000000">
              <w:rPr>
                <w:color w:val="1155cc"/>
                <w:u w:val="single"/>
                <w:rtl w:val="0"/>
              </w:rPr>
              <w:t xml:space="preserve">Objetivo</w:t>
              <w:tab/>
              <w:t xml:space="preserve">88</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1080" w:firstLine="0"/>
            <w:rPr>
              <w:color w:val="1155cc"/>
              <w:u w:val="single"/>
            </w:rPr>
          </w:pPr>
          <w:hyperlink w:anchor="_heading=h.ptod9ehs2x2a">
            <w:r w:rsidDel="00000000" w:rsidR="00000000" w:rsidRPr="00000000">
              <w:rPr>
                <w:color w:val="1155cc"/>
                <w:u w:val="single"/>
                <w:rtl w:val="0"/>
              </w:rPr>
              <w:t xml:space="preserve">Funcionamiento</w:t>
              <w:tab/>
              <w:t xml:space="preserve">88</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1080" w:firstLine="0"/>
            <w:rPr>
              <w:color w:val="1155cc"/>
              <w:u w:val="single"/>
            </w:rPr>
          </w:pPr>
          <w:hyperlink w:anchor="_heading=h.7sdn3x6jfai5">
            <w:r w:rsidDel="00000000" w:rsidR="00000000" w:rsidRPr="00000000">
              <w:rPr>
                <w:color w:val="1155cc"/>
                <w:u w:val="single"/>
                <w:rtl w:val="0"/>
              </w:rPr>
              <w:t xml:space="preserve">Resultado</w:t>
              <w:tab/>
              <w:t xml:space="preserve">88</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1080" w:firstLine="0"/>
            <w:rPr>
              <w:color w:val="1155cc"/>
              <w:u w:val="single"/>
            </w:rPr>
          </w:pPr>
          <w:hyperlink w:anchor="_heading=h.2rlvlmd5nheb">
            <w:r w:rsidDel="00000000" w:rsidR="00000000" w:rsidRPr="00000000">
              <w:rPr>
                <w:color w:val="1155cc"/>
                <w:u w:val="single"/>
                <w:rtl w:val="0"/>
              </w:rPr>
              <w:t xml:space="preserve">Bloque</w:t>
              <w:tab/>
              <w:t xml:space="preserve">88</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rPr>
              <w:color w:val="1155cc"/>
              <w:u w:val="single"/>
            </w:rPr>
          </w:pPr>
          <w:hyperlink w:anchor="_heading=h.feev52bhpu8x">
            <w:r w:rsidDel="00000000" w:rsidR="00000000" w:rsidRPr="00000000">
              <w:rPr>
                <w:color w:val="1155cc"/>
                <w:u w:val="single"/>
                <w:rtl w:val="0"/>
              </w:rPr>
              <w:t xml:space="preserve">T08.2 Modo Detección de Inconsistencias</w:t>
              <w:tab/>
              <w:t xml:space="preserve">89</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720" w:firstLine="0"/>
            <w:rPr>
              <w:color w:val="1155cc"/>
              <w:u w:val="single"/>
            </w:rPr>
          </w:pPr>
          <w:hyperlink w:anchor="_heading=h.oso3dmytqdc0">
            <w:r w:rsidDel="00000000" w:rsidR="00000000" w:rsidRPr="00000000">
              <w:rPr>
                <w:color w:val="1155cc"/>
                <w:u w:val="single"/>
                <w:rtl w:val="0"/>
              </w:rPr>
              <w:t xml:space="preserve">Objetivo</w:t>
              <w:tab/>
              <w:t xml:space="preserve">89</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720" w:firstLine="0"/>
            <w:rPr>
              <w:color w:val="1155cc"/>
              <w:u w:val="single"/>
            </w:rPr>
          </w:pPr>
          <w:hyperlink w:anchor="_heading=h.9nev119w8eka">
            <w:r w:rsidDel="00000000" w:rsidR="00000000" w:rsidRPr="00000000">
              <w:rPr>
                <w:color w:val="1155cc"/>
                <w:u w:val="single"/>
                <w:rtl w:val="0"/>
              </w:rPr>
              <w:t xml:space="preserve">Funcionamiento</w:t>
              <w:tab/>
              <w:t xml:space="preserve">89</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720" w:firstLine="0"/>
            <w:rPr>
              <w:color w:val="1155cc"/>
              <w:u w:val="single"/>
            </w:rPr>
          </w:pPr>
          <w:hyperlink w:anchor="_heading=h.m4zk4gj1r1g">
            <w:r w:rsidDel="00000000" w:rsidR="00000000" w:rsidRPr="00000000">
              <w:rPr>
                <w:color w:val="1155cc"/>
                <w:u w:val="single"/>
                <w:rtl w:val="0"/>
              </w:rPr>
              <w:t xml:space="preserve">Resultado</w:t>
              <w:tab/>
              <w:t xml:space="preserve">89</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1080" w:firstLine="0"/>
            <w:rPr>
              <w:color w:val="1155cc"/>
              <w:u w:val="single"/>
            </w:rPr>
          </w:pPr>
          <w:hyperlink w:anchor="_heading=h.s2ohahtbgag">
            <w:r w:rsidDel="00000000" w:rsidR="00000000" w:rsidRPr="00000000">
              <w:rPr>
                <w:color w:val="1155cc"/>
                <w:u w:val="single"/>
                <w:rtl w:val="0"/>
              </w:rPr>
              <w:t xml:space="preserve">Bloque</w:t>
              <w:tab/>
              <w:t xml:space="preserve">89</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1080" w:firstLine="0"/>
            <w:rPr>
              <w:color w:val="1155cc"/>
              <w:u w:val="single"/>
            </w:rPr>
          </w:pPr>
          <w:hyperlink w:anchor="_heading=h.bbsxhlm6bn19">
            <w:r w:rsidDel="00000000" w:rsidR="00000000" w:rsidRPr="00000000">
              <w:rPr>
                <w:color w:val="1155cc"/>
                <w:u w:val="single"/>
                <w:rtl w:val="0"/>
              </w:rPr>
              <w:t xml:space="preserve">T08. Verificar Integridad de Datos</w:t>
              <w:tab/>
              <w:t xml:space="preserve">90</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rPr>
              <w:color w:val="1155cc"/>
              <w:u w:val="single"/>
            </w:rPr>
          </w:pPr>
          <w:hyperlink w:anchor="_heading=h.nz1o58ca7abu">
            <w:r w:rsidDel="00000000" w:rsidR="00000000" w:rsidRPr="00000000">
              <w:rPr>
                <w:color w:val="1155cc"/>
                <w:u w:val="single"/>
                <w:rtl w:val="0"/>
              </w:rPr>
              <w:t xml:space="preserve">T08.3 Modo Reparación</w:t>
              <w:tab/>
              <w:t xml:space="preserve">90</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720" w:firstLine="0"/>
            <w:rPr>
              <w:color w:val="1155cc"/>
              <w:u w:val="single"/>
            </w:rPr>
          </w:pPr>
          <w:hyperlink w:anchor="_heading=h.crt6mvegrssr">
            <w:r w:rsidDel="00000000" w:rsidR="00000000" w:rsidRPr="00000000">
              <w:rPr>
                <w:color w:val="1155cc"/>
                <w:u w:val="single"/>
                <w:rtl w:val="0"/>
              </w:rPr>
              <w:t xml:space="preserve">Objetivo</w:t>
              <w:tab/>
              <w:t xml:space="preserve">90</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720" w:firstLine="0"/>
            <w:rPr>
              <w:color w:val="1155cc"/>
              <w:u w:val="single"/>
            </w:rPr>
          </w:pPr>
          <w:hyperlink w:anchor="_heading=h.p4w0xn5t9zmc">
            <w:r w:rsidDel="00000000" w:rsidR="00000000" w:rsidRPr="00000000">
              <w:rPr>
                <w:color w:val="1155cc"/>
                <w:u w:val="single"/>
                <w:rtl w:val="0"/>
              </w:rPr>
              <w:t xml:space="preserve">Funcionamiento</w:t>
              <w:tab/>
              <w:t xml:space="preserve">90</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720" w:firstLine="0"/>
            <w:rPr>
              <w:color w:val="1155cc"/>
              <w:u w:val="single"/>
            </w:rPr>
          </w:pPr>
          <w:hyperlink w:anchor="_heading=h.pjxs9nq4ev4c">
            <w:r w:rsidDel="00000000" w:rsidR="00000000" w:rsidRPr="00000000">
              <w:rPr>
                <w:color w:val="1155cc"/>
                <w:u w:val="single"/>
                <w:rtl w:val="0"/>
              </w:rPr>
              <w:t xml:space="preserve">Resultado</w:t>
              <w:tab/>
              <w:t xml:space="preserve">91</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360" w:firstLine="0"/>
            <w:rPr>
              <w:color w:val="1155cc"/>
              <w:u w:val="single"/>
            </w:rPr>
          </w:pPr>
          <w:hyperlink w:anchor="_heading=h.kd8p4joc3lij">
            <w:r w:rsidDel="00000000" w:rsidR="00000000" w:rsidRPr="00000000">
              <w:rPr>
                <w:color w:val="1155cc"/>
                <w:u w:val="single"/>
                <w:rtl w:val="0"/>
              </w:rPr>
              <w:t xml:space="preserve">T08. Administrar Error de Integridad</w:t>
              <w:tab/>
              <w:t xml:space="preserve">91</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1080" w:firstLine="0"/>
            <w:rPr>
              <w:color w:val="1155cc"/>
              <w:u w:val="single"/>
            </w:rPr>
          </w:pPr>
          <w:hyperlink w:anchor="_heading=h.p0easoksi2i">
            <w:r w:rsidDel="00000000" w:rsidR="00000000" w:rsidRPr="00000000">
              <w:rPr>
                <w:color w:val="1155cc"/>
                <w:u w:val="single"/>
                <w:rtl w:val="0"/>
              </w:rPr>
              <w:t xml:space="preserve">Caso de uso</w:t>
              <w:tab/>
              <w:t xml:space="preserve">91</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1080" w:firstLine="0"/>
            <w:rPr>
              <w:color w:val="1155cc"/>
              <w:u w:val="single"/>
            </w:rPr>
          </w:pPr>
          <w:hyperlink w:anchor="_heading=h.i84wi0mexceg">
            <w:r w:rsidDel="00000000" w:rsidR="00000000" w:rsidRPr="00000000">
              <w:rPr>
                <w:color w:val="1155cc"/>
                <w:u w:val="single"/>
                <w:rtl w:val="0"/>
              </w:rPr>
              <w:t xml:space="preserve">DSS</w:t>
              <w:tab/>
              <w:t xml:space="preserve">92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9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A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A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A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A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A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A5">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A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A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A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A9">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A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AB">
      <w:pPr>
        <w:pStyle w:val="Heading1"/>
        <w:rPr>
          <w:u w:val="single"/>
        </w:rPr>
      </w:pPr>
      <w:bookmarkStart w:colFirst="0" w:colLast="0" w:name="_heading=h.ihw9qr6ux9xo" w:id="2"/>
      <w:bookmarkEnd w:id="2"/>
      <w:r w:rsidDel="00000000" w:rsidR="00000000" w:rsidRPr="00000000">
        <w:rPr>
          <w:u w:val="single"/>
          <w:rtl w:val="0"/>
        </w:rPr>
        <w:t xml:space="preserve">G01. Propósito </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NutriEvolve es un centro de atención nutricional pediátrica ubicado en la Ciudad Autónoma de Buenos Aires (CABA) que realiza el seguimiento infanto juvenil de 0 a 19 años. Su misión es brindar atención nutricional siguiendo los parámetros de la Organización Mundial de la Salud (OMS) y la Organización Panamericana de la Salud (OPS). Su visión es proporcionar una plataforma de software accesible y de alto rendimiento para nutricionistas independientes y pequeñas PyMEs del sector de la salud.</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En la actualidad, la organización enfrenta la problemática de que el profesional registra los turnos en archivos sueltos y calcula las mediciones antropométricas manualmente sobre tablas impresas o de Excel. Esta modalidad consume tiempo valioso durante la consulta médica, carece de precisión matemática inmediata y dificulta el seguimiento continuo de la evolución del paciente en su registro local.</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Para resolver esta situación, se definieron dos Procesos de Negocio (PN) principales: la Gestión de Turnos Nutricionales (PN1), enfocada en el registro, asignación, reprogramación y confirmación de turnos centralizando los datos entre recepción y consultorio; y el Seguimiento Nutricional Pediátrico (PN2), centrado en la captura de datos antropométricos, el cálculo automatizado de Z-Scores y percentiles OMS, la generación de diagnósticos y el resguardo de la historia clínica.</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Como solución propuesta, se desarrollará la plataforma de software NutriEvolve. Este Sistema de Información (SI) integrará la administración automatizada de turnos con el registro antropométrico inteligente bajo normas OMS. El sistema calculará en tiempo real los Z-Scores exactos mediante el método LMS, graficará automáticamente las curvas de crecimiento infantojuvenil, ofrecerá un módulo analítico para consolidar información clínica y proporcionará el guardado seguro de la historia clínica evolutiva local.</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La implementación de este sistema optimizará significativamente el flujo de información en el centro nutricional, reducirá los tiempos operativos por consulta y eliminará el error humano en los diagnósticos basados en patrones OMS. Asimismo, permitirá contar con historias clínicas digitales unificadas, trazables y disponibles en tiempo real para el equipo profesional.</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1"/>
        <w:rPr>
          <w:u w:val="single"/>
        </w:rPr>
      </w:pPr>
      <w:bookmarkStart w:colFirst="0" w:colLast="0" w:name="_heading=h.k2m79bixtvja" w:id="3"/>
      <w:bookmarkEnd w:id="3"/>
      <w:r w:rsidDel="00000000" w:rsidR="00000000" w:rsidRPr="00000000">
        <w:rPr>
          <w:u w:val="single"/>
          <w:rtl w:val="0"/>
        </w:rPr>
        <w:t xml:space="preserve">G02. Descripción funcional del producto y Alcance </w:t>
      </w:r>
    </w:p>
    <w:p w:rsidR="00000000" w:rsidDel="00000000" w:rsidP="00000000" w:rsidRDefault="00000000" w:rsidRPr="00000000" w14:paraId="000000C4">
      <w:pPr>
        <w:rPr/>
      </w:pPr>
      <w:r w:rsidDel="00000000" w:rsidR="00000000" w:rsidRPr="00000000">
        <w:rPr>
          <w:rtl w:val="0"/>
        </w:rPr>
      </w:r>
    </w:p>
    <w:tbl>
      <w:tblPr>
        <w:tblStyle w:val="Table1"/>
        <w:tblW w:w="538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1"/>
        <w:gridCol w:w="3446"/>
        <w:tblGridChange w:id="0">
          <w:tblGrid>
            <w:gridCol w:w="1941"/>
            <w:gridCol w:w="3446"/>
          </w:tblGrid>
        </w:tblGridChange>
      </w:tblGrid>
      <w:tr>
        <w:trPr>
          <w:cantSplit w:val="0"/>
          <w:tblHeader w:val="0"/>
        </w:trPr>
        <w:tc>
          <w:tcPr>
            <w:shd w:fill="e8f5e9" w:val="clear"/>
            <w:tcMar>
              <w:top w:w="0.0" w:type="dxa"/>
              <w:left w:w="115.0" w:type="dxa"/>
              <w:bottom w:w="0.0" w:type="dxa"/>
              <w:right w:w="115.0" w:type="dxa"/>
            </w:tcMar>
          </w:tcPr>
          <w:p w:rsidR="00000000" w:rsidDel="00000000" w:rsidP="00000000" w:rsidRDefault="00000000" w:rsidRPr="00000000" w14:paraId="000000C5">
            <w:pPr>
              <w:rPr/>
            </w:pPr>
            <w:r w:rsidDel="00000000" w:rsidR="00000000" w:rsidRPr="00000000">
              <w:rPr>
                <w:b w:val="1"/>
                <w:bCs w:val="1"/>
                <w:rtl w:val="0"/>
              </w:rPr>
              <w:t xml:space="preserve">Código de Color</w:t>
            </w:r>
            <w:r w:rsidDel="00000000" w:rsidR="00000000" w:rsidRPr="00000000">
              <w:rPr>
                <w:rtl w:val="0"/>
              </w:rPr>
            </w:r>
          </w:p>
        </w:tc>
        <w:tc>
          <w:tcPr>
            <w:shd w:fill="e8f5e9" w:val="clear"/>
            <w:tcMar>
              <w:top w:w="0.0" w:type="dxa"/>
              <w:left w:w="115.0" w:type="dxa"/>
              <w:bottom w:w="0.0" w:type="dxa"/>
              <w:right w:w="115.0" w:type="dxa"/>
            </w:tcMar>
          </w:tcPr>
          <w:p w:rsidR="00000000" w:rsidDel="00000000" w:rsidP="00000000" w:rsidRDefault="00000000" w:rsidRPr="00000000" w14:paraId="000000C6">
            <w:pPr>
              <w:rPr/>
            </w:pPr>
            <w:r w:rsidDel="00000000" w:rsidR="00000000" w:rsidRPr="00000000">
              <w:rPr>
                <w:b w:val="1"/>
                <w:bCs w:val="1"/>
                <w:rtl w:val="0"/>
              </w:rPr>
              <w:t xml:space="preserve">Significado Funcional</w:t>
            </w:r>
            <w:r w:rsidDel="00000000" w:rsidR="00000000" w:rsidRPr="00000000">
              <w:rPr>
                <w:rtl w:val="0"/>
              </w:rPr>
            </w:r>
          </w:p>
        </w:tc>
      </w:tr>
      <w:tr>
        <w:trPr>
          <w:cantSplit w:val="0"/>
          <w:tblHeader w:val="0"/>
        </w:trPr>
        <w:tc>
          <w:tcPr>
            <w:tcMar>
              <w:top w:w="0.0" w:type="dxa"/>
              <w:left w:w="115.0" w:type="dxa"/>
              <w:bottom w:w="0.0" w:type="dxa"/>
              <w:right w:w="115.0" w:type="dxa"/>
            </w:tcMar>
          </w:tcPr>
          <w:p w:rsidR="00000000" w:rsidDel="00000000" w:rsidP="00000000" w:rsidRDefault="00000000" w:rsidRPr="00000000" w14:paraId="000000C7">
            <w:pPr>
              <w:rPr>
                <w:b w:val="1"/>
                <w:bCs w:val="1"/>
              </w:rPr>
            </w:pPr>
            <w:r w:rsidDel="00000000" w:rsidR="00000000" w:rsidRPr="00000000">
              <w:rPr>
                <w:b w:val="1"/>
                <w:bCs w:val="1"/>
                <w:highlight w:val="green"/>
                <w:rtl w:val="0"/>
              </w:rPr>
              <w:t xml:space="preserve">VERDE</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C8">
            <w:pPr>
              <w:rPr/>
            </w:pPr>
            <w:r w:rsidDel="00000000" w:rsidR="00000000" w:rsidRPr="00000000">
              <w:rPr>
                <w:rtl w:val="0"/>
              </w:rPr>
              <w:t xml:space="preserve">Acción de envió de información</w:t>
            </w:r>
          </w:p>
        </w:tc>
      </w:tr>
      <w:tr>
        <w:trPr>
          <w:cantSplit w:val="0"/>
          <w:tblHeader w:val="0"/>
        </w:trPr>
        <w:tc>
          <w:tcPr>
            <w:tcMar>
              <w:top w:w="0.0" w:type="dxa"/>
              <w:left w:w="115.0" w:type="dxa"/>
              <w:bottom w:w="0.0" w:type="dxa"/>
              <w:right w:w="115.0" w:type="dxa"/>
            </w:tcMar>
          </w:tcPr>
          <w:p w:rsidR="00000000" w:rsidDel="00000000" w:rsidP="00000000" w:rsidRDefault="00000000" w:rsidRPr="00000000" w14:paraId="000000C9">
            <w:pPr>
              <w:rPr/>
            </w:pPr>
            <w:r w:rsidDel="00000000" w:rsidR="00000000" w:rsidRPr="00000000">
              <w:rPr>
                <w:b w:val="1"/>
                <w:bCs w:val="1"/>
                <w:highlight w:val="yellow"/>
                <w:rtl w:val="0"/>
              </w:rPr>
              <w:t xml:space="preserve">AMARILLO</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CA">
            <w:pPr>
              <w:rPr/>
            </w:pPr>
            <w:r w:rsidDel="00000000" w:rsidR="00000000" w:rsidRPr="00000000">
              <w:rPr>
                <w:rtl w:val="0"/>
              </w:rPr>
              <w:t xml:space="preserve">Actor activo</w:t>
            </w:r>
          </w:p>
        </w:tc>
      </w:tr>
      <w:tr>
        <w:trPr>
          <w:cantSplit w:val="0"/>
          <w:tblHeader w:val="0"/>
        </w:trPr>
        <w:tc>
          <w:tcPr>
            <w:tcMar>
              <w:top w:w="0.0" w:type="dxa"/>
              <w:left w:w="115.0" w:type="dxa"/>
              <w:bottom w:w="0.0" w:type="dxa"/>
              <w:right w:w="115.0" w:type="dxa"/>
            </w:tcMar>
          </w:tcPr>
          <w:p w:rsidR="00000000" w:rsidDel="00000000" w:rsidP="00000000" w:rsidRDefault="00000000" w:rsidRPr="00000000" w14:paraId="000000CB">
            <w:pPr>
              <w:rPr/>
            </w:pPr>
            <w:r w:rsidDel="00000000" w:rsidR="00000000" w:rsidRPr="00000000">
              <w:rPr>
                <w:b w:val="1"/>
                <w:bCs w:val="1"/>
                <w:highlight w:val="cyan"/>
                <w:rtl w:val="0"/>
              </w:rPr>
              <w:t xml:space="preserve">CELESTE</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CC">
            <w:pPr>
              <w:rPr/>
            </w:pPr>
            <w:r w:rsidDel="00000000" w:rsidR="00000000" w:rsidRPr="00000000">
              <w:rPr>
                <w:rtl w:val="0"/>
              </w:rPr>
              <w:t xml:space="preserve">Conjunto detallado de datos</w:t>
            </w:r>
          </w:p>
        </w:tc>
      </w:tr>
      <w:tr>
        <w:trPr>
          <w:cantSplit w:val="0"/>
          <w:tblHeader w:val="0"/>
        </w:trPr>
        <w:tc>
          <w:tcPr>
            <w:tcMar>
              <w:top w:w="0.0" w:type="dxa"/>
              <w:left w:w="115.0" w:type="dxa"/>
              <w:bottom w:w="0.0" w:type="dxa"/>
              <w:right w:w="115.0" w:type="dxa"/>
            </w:tcMar>
          </w:tcPr>
          <w:p w:rsidR="00000000" w:rsidDel="00000000" w:rsidP="00000000" w:rsidRDefault="00000000" w:rsidRPr="00000000" w14:paraId="000000CD">
            <w:pPr>
              <w:rPr>
                <w:b w:val="1"/>
                <w:bCs w:val="1"/>
              </w:rPr>
            </w:pPr>
            <w:r w:rsidDel="00000000" w:rsidR="00000000" w:rsidRPr="00000000">
              <w:rPr>
                <w:b w:val="1"/>
                <w:bCs w:val="1"/>
                <w:highlight w:val="magenta"/>
                <w:rtl w:val="0"/>
              </w:rPr>
              <w:t xml:space="preserve">MAGENTA</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CE">
            <w:pPr>
              <w:rPr/>
            </w:pPr>
            <w:r w:rsidDel="00000000" w:rsidR="00000000" w:rsidRPr="00000000">
              <w:rPr>
                <w:rtl w:val="0"/>
              </w:rPr>
              <w:t xml:space="preserve">Actor pasivo</w:t>
            </w:r>
          </w:p>
        </w:tc>
      </w:tr>
      <w:tr>
        <w:trPr>
          <w:cantSplit w:val="0"/>
          <w:tblHeader w:val="0"/>
        </w:trPr>
        <w:tc>
          <w:tcPr>
            <w:tcMar>
              <w:top w:w="0.0" w:type="dxa"/>
              <w:left w:w="115.0" w:type="dxa"/>
              <w:bottom w:w="0.0" w:type="dxa"/>
              <w:right w:w="115.0" w:type="dxa"/>
            </w:tcMar>
          </w:tcPr>
          <w:p w:rsidR="00000000" w:rsidDel="00000000" w:rsidP="00000000" w:rsidRDefault="00000000" w:rsidRPr="00000000" w14:paraId="000000CF">
            <w:pPr>
              <w:rPr/>
            </w:pPr>
            <w:r w:rsidDel="00000000" w:rsidR="00000000" w:rsidRPr="00000000">
              <w:rPr>
                <w:b w:val="1"/>
                <w:bCs w:val="1"/>
                <w:highlight w:val="darkGray"/>
                <w:rtl w:val="0"/>
              </w:rPr>
              <w:t xml:space="preserve">GRIS</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D0">
            <w:pPr>
              <w:rPr/>
            </w:pPr>
            <w:r w:rsidDel="00000000" w:rsidR="00000000" w:rsidRPr="00000000">
              <w:rPr>
                <w:rtl w:val="0"/>
              </w:rPr>
              <w:t xml:space="preserve">Caso alternativo, Tomar decisión</w:t>
            </w:r>
          </w:p>
        </w:tc>
      </w:tr>
    </w:tbl>
    <w:p w:rsidR="00000000" w:rsidDel="00000000" w:rsidP="00000000" w:rsidRDefault="00000000" w:rsidRPr="00000000" w14:paraId="000000D1">
      <w:pP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D2">
      <w:pP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PN1: Turnero Nutricional</w:t>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Fonts w:ascii="Calibri" w:cs="Calibri" w:eastAsia="Calibri" w:hAnsi="Calibri"/>
          <w:rtl w:val="0"/>
        </w:rPr>
        <w:t xml:space="preserve">Este requisito funcional permite el registro de turnos en la agenda. El proceso permite al profesional administrar la agenda médica durante la reserva y reprogramación de bloques horarios registrando el estado final de la consulta (Asistió,Ausente,Cancelado)</w:t>
      </w:r>
    </w:p>
    <w:p w:rsidR="00000000" w:rsidDel="00000000" w:rsidP="00000000" w:rsidRDefault="00000000" w:rsidRPr="00000000" w14:paraId="000000D5">
      <w:pPr>
        <w:rPr>
          <w:rFonts w:ascii="Calibri" w:cs="Calibri" w:eastAsia="Calibri" w:hAnsi="Calibri"/>
        </w:rPr>
      </w:pPr>
      <w:r w:rsidDel="00000000" w:rsidR="00000000" w:rsidRPr="00000000">
        <w:rPr>
          <w:rtl w:val="0"/>
        </w:rPr>
      </w:r>
    </w:p>
    <w:p w:rsidR="00000000" w:rsidDel="00000000" w:rsidP="00000000" w:rsidRDefault="00000000" w:rsidRPr="00000000" w14:paraId="000000D6">
      <w:pPr>
        <w:ind w:left="2551.1811023622045"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Operaciones Concretas involucradas en el PN1:</w:t>
      </w:r>
    </w:p>
    <w:p w:rsidR="00000000" w:rsidDel="00000000" w:rsidP="00000000" w:rsidRDefault="00000000" w:rsidRPr="00000000" w14:paraId="000000D7">
      <w:pPr>
        <w:spacing w:line="360" w:lineRule="auto"/>
        <w:ind w:left="2551.1811023622045" w:firstLine="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highlight w:val="green"/>
          <w:rtl w:val="0"/>
        </w:rPr>
        <w:t xml:space="preserve">Registro</w:t>
      </w:r>
      <w:r w:rsidDel="00000000" w:rsidR="00000000" w:rsidRPr="00000000">
        <w:rPr>
          <w:rFonts w:ascii="Calibri" w:cs="Calibri" w:eastAsia="Calibri" w:hAnsi="Calibri"/>
          <w:rtl w:val="0"/>
        </w:rPr>
        <w:t xml:space="preserve"> de la solicit</w:t>
      </w:r>
      <w:r w:rsidDel="00000000" w:rsidR="00000000" w:rsidRPr="00000000">
        <w:rPr>
          <w:rFonts w:ascii="Calibri" w:cs="Calibri" w:eastAsia="Calibri" w:hAnsi="Calibri"/>
          <w:b w:val="1"/>
          <w:bCs w:val="1"/>
          <w:rtl w:val="0"/>
        </w:rPr>
        <w:t xml:space="preserve">u</w:t>
      </w:r>
      <w:r w:rsidDel="00000000" w:rsidR="00000000" w:rsidRPr="00000000">
        <w:rPr>
          <w:rFonts w:ascii="Calibri" w:cs="Calibri" w:eastAsia="Calibri" w:hAnsi="Calibri"/>
          <w:rtl w:val="0"/>
        </w:rPr>
        <w:t xml:space="preserve">d de turno en la agenda local.</w:t>
      </w:r>
    </w:p>
    <w:p w:rsidR="00000000" w:rsidDel="00000000" w:rsidP="00000000" w:rsidRDefault="00000000" w:rsidRPr="00000000" w14:paraId="000000D8">
      <w:pPr>
        <w:spacing w:line="360" w:lineRule="auto"/>
        <w:ind w:left="2551.1811023622045"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green"/>
          <w:rtl w:val="0"/>
        </w:rPr>
        <w:t xml:space="preserve">Registro</w:t>
      </w:r>
      <w:r w:rsidDel="00000000" w:rsidR="00000000" w:rsidRPr="00000000">
        <w:rPr>
          <w:rFonts w:ascii="Calibri" w:cs="Calibri" w:eastAsia="Calibri" w:hAnsi="Calibri"/>
          <w:rtl w:val="0"/>
        </w:rPr>
        <w:t xml:space="preserve"> del Paciente/Tutor </w:t>
      </w:r>
    </w:p>
    <w:p w:rsidR="00000000" w:rsidDel="00000000" w:rsidP="00000000" w:rsidRDefault="00000000" w:rsidRPr="00000000" w14:paraId="000000D9">
      <w:pPr>
        <w:spacing w:line="360" w:lineRule="auto"/>
        <w:ind w:left="2551.1811023622045" w:firstLine="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highlight w:val="green"/>
          <w:rtl w:val="0"/>
        </w:rPr>
        <w:t xml:space="preserve">Reprogramación</w:t>
      </w:r>
      <w:r w:rsidDel="00000000" w:rsidR="00000000" w:rsidRPr="00000000">
        <w:rPr>
          <w:rFonts w:ascii="Calibri" w:cs="Calibri" w:eastAsia="Calibri" w:hAnsi="Calibri"/>
          <w:rtl w:val="0"/>
        </w:rPr>
        <w:t xml:space="preserve"> de turnos superpuestos.</w:t>
      </w:r>
    </w:p>
    <w:p w:rsidR="00000000" w:rsidDel="00000000" w:rsidP="00000000" w:rsidRDefault="00000000" w:rsidRPr="00000000" w14:paraId="000000DA">
      <w:pPr>
        <w:spacing w:line="360" w:lineRule="auto"/>
        <w:ind w:left="2551.1811023622045"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green"/>
          <w:rtl w:val="0"/>
        </w:rPr>
        <w:t xml:space="preserve">Selección</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de turno disponible en la agenda médica.</w:t>
      </w:r>
    </w:p>
    <w:p w:rsidR="00000000" w:rsidDel="00000000" w:rsidP="00000000" w:rsidRDefault="00000000" w:rsidRPr="00000000" w14:paraId="000000DB">
      <w:pPr>
        <w:spacing w:line="360" w:lineRule="auto"/>
        <w:ind w:left="2551.1811023622045"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green"/>
          <w:rtl w:val="0"/>
        </w:rPr>
        <w:t xml:space="preserve">Actualización</w:t>
      </w:r>
      <w:r w:rsidDel="00000000" w:rsidR="00000000" w:rsidRPr="00000000">
        <w:rPr>
          <w:rFonts w:ascii="Calibri" w:cs="Calibri" w:eastAsia="Calibri" w:hAnsi="Calibri"/>
          <w:rtl w:val="0"/>
        </w:rPr>
        <w:t xml:space="preserve"> del estado de disponibilidad de la agenda.</w:t>
      </w:r>
    </w:p>
    <w:p w:rsidR="00000000" w:rsidDel="00000000" w:rsidP="00000000" w:rsidRDefault="00000000" w:rsidRPr="00000000" w14:paraId="000000DC">
      <w:pPr>
        <w:spacing w:line="360" w:lineRule="auto"/>
        <w:ind w:left="2551.1811023622045"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green"/>
          <w:rtl w:val="0"/>
        </w:rPr>
        <w:t xml:space="preserve">Modificacion</w:t>
      </w:r>
      <w:r w:rsidDel="00000000" w:rsidR="00000000" w:rsidRPr="00000000">
        <w:rPr>
          <w:rFonts w:ascii="Calibri" w:cs="Calibri" w:eastAsia="Calibri" w:hAnsi="Calibri"/>
          <w:rtl w:val="0"/>
        </w:rPr>
        <w:t xml:space="preserve"> de turnos( liberación del bloque horario correspondiente)</w:t>
      </w:r>
    </w:p>
    <w:p w:rsidR="00000000" w:rsidDel="00000000" w:rsidP="00000000" w:rsidRDefault="00000000" w:rsidRPr="00000000" w14:paraId="000000DD">
      <w:pPr>
        <w:spacing w:line="360" w:lineRule="auto"/>
        <w:ind w:left="2551.1811023622045"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green"/>
          <w:rtl w:val="0"/>
        </w:rPr>
        <w:t xml:space="preserve">Registro</w:t>
      </w:r>
      <w:r w:rsidDel="00000000" w:rsidR="00000000" w:rsidRPr="00000000">
        <w:rPr>
          <w:rFonts w:ascii="Calibri" w:cs="Calibri" w:eastAsia="Calibri" w:hAnsi="Calibri"/>
          <w:rtl w:val="0"/>
        </w:rPr>
        <w:t xml:space="preserve"> del estado final de la consulta (Asistió, Ausente, Cancelado).</w:t>
      </w:r>
    </w:p>
    <w:p w:rsidR="00000000" w:rsidDel="00000000" w:rsidP="00000000" w:rsidRDefault="00000000" w:rsidRPr="00000000" w14:paraId="000000DE">
      <w:pPr>
        <w:rPr>
          <w:rFonts w:ascii="Calibri" w:cs="Calibri" w:eastAsia="Calibri" w:hAnsi="Calibri"/>
        </w:rPr>
      </w:pPr>
      <w:r w:rsidDel="00000000" w:rsidR="00000000" w:rsidRPr="00000000">
        <w:rPr>
          <w:rtl w:val="0"/>
        </w:rPr>
      </w:r>
    </w:p>
    <w:p w:rsidR="00000000" w:rsidDel="00000000" w:rsidP="00000000" w:rsidRDefault="00000000" w:rsidRPr="00000000" w14:paraId="000000DF">
      <w:pPr>
        <w:rPr>
          <w:rFonts w:ascii="Calibri" w:cs="Calibri" w:eastAsia="Calibri" w:hAnsi="Calibri"/>
        </w:rPr>
      </w:pPr>
      <w:r w:rsidDel="00000000" w:rsidR="00000000" w:rsidRPr="00000000">
        <w:rPr>
          <w:rFonts w:ascii="Calibri" w:cs="Calibri" w:eastAsia="Calibri" w:hAnsi="Calibri"/>
          <w:rtl w:val="0"/>
        </w:rPr>
        <w:t xml:space="preserve">Descomposición en pasos lógicos secuenciales por el analista funcional:</w:t>
      </w:r>
    </w:p>
    <w:p w:rsidR="00000000" w:rsidDel="00000000" w:rsidP="00000000" w:rsidRDefault="00000000" w:rsidRPr="00000000" w14:paraId="000000E0">
      <w:pPr>
        <w:rPr>
          <w:rFonts w:ascii="Calibri" w:cs="Calibri" w:eastAsia="Calibri" w:hAnsi="Calibri"/>
        </w:rPr>
      </w:pPr>
      <w:r w:rsidDel="00000000" w:rsidR="00000000" w:rsidRPr="00000000">
        <w:rPr>
          <w:rtl w:val="0"/>
        </w:rPr>
      </w:r>
    </w:p>
    <w:p w:rsidR="00000000" w:rsidDel="00000000" w:rsidP="00000000" w:rsidRDefault="00000000" w:rsidRPr="00000000" w14:paraId="000000E1">
      <w:pPr>
        <w:spacing w:line="360" w:lineRule="auto"/>
        <w:rPr>
          <w:rFonts w:ascii="Calibri" w:cs="Calibri" w:eastAsia="Calibri" w:hAnsi="Calibri"/>
        </w:rPr>
      </w:pPr>
      <w:r w:rsidDel="00000000" w:rsidR="00000000" w:rsidRPr="00000000">
        <w:rPr>
          <w:rFonts w:ascii="Calibri" w:cs="Calibri" w:eastAsia="Calibri" w:hAnsi="Calibri"/>
          <w:b w:val="1"/>
          <w:bCs w:val="1"/>
          <w:rtl w:val="0"/>
        </w:rPr>
        <w:t xml:space="preserve">1. </w:t>
      </w:r>
      <w:r w:rsidDel="00000000" w:rsidR="00000000" w:rsidRPr="00000000">
        <w:rPr>
          <w:rFonts w:ascii="Calibri" w:cs="Calibri" w:eastAsia="Calibri" w:hAnsi="Calibri"/>
          <w:highlight w:val="magenta"/>
          <w:rtl w:val="0"/>
        </w:rPr>
        <w:t xml:space="preserve">El Paciente/Tutor</w:t>
      </w:r>
      <w:r w:rsidDel="00000000" w:rsidR="00000000" w:rsidRPr="00000000">
        <w:rPr>
          <w:rFonts w:ascii="Calibri" w:cs="Calibri" w:eastAsia="Calibri" w:hAnsi="Calibri"/>
          <w:rtl w:val="0"/>
        </w:rPr>
        <w:t xml:space="preserve"> enviará sus datos para </w:t>
      </w:r>
      <w:r w:rsidDel="00000000" w:rsidR="00000000" w:rsidRPr="00000000">
        <w:rPr>
          <w:rFonts w:ascii="Calibri" w:cs="Calibri" w:eastAsia="Calibri" w:hAnsi="Calibri"/>
          <w:highlight w:val="green"/>
          <w:rtl w:val="0"/>
        </w:rPr>
        <w:t xml:space="preserve">registrar</w:t>
      </w:r>
      <w:r w:rsidDel="00000000" w:rsidR="00000000" w:rsidRPr="00000000">
        <w:rPr>
          <w:rFonts w:ascii="Calibri" w:cs="Calibri" w:eastAsia="Calibri" w:hAnsi="Calibri"/>
          <w:rtl w:val="0"/>
        </w:rPr>
        <w:t xml:space="preserve"> un turno al </w:t>
      </w:r>
      <w:r w:rsidDel="00000000" w:rsidR="00000000" w:rsidRPr="00000000">
        <w:rPr>
          <w:rFonts w:ascii="Calibri" w:cs="Calibri" w:eastAsia="Calibri" w:hAnsi="Calibri"/>
          <w:highlight w:val="yellow"/>
          <w:rtl w:val="0"/>
        </w:rPr>
        <w:t xml:space="preserve">Nutricionista</w:t>
      </w:r>
      <w:r w:rsidDel="00000000" w:rsidR="00000000" w:rsidRPr="00000000">
        <w:rPr>
          <w:rFonts w:ascii="Calibri" w:cs="Calibri" w:eastAsia="Calibri" w:hAnsi="Calibri"/>
          <w:rtl w:val="0"/>
        </w:rPr>
        <w:t xml:space="preserve"> y este carga sus datos al sistema </w:t>
      </w:r>
      <w:r w:rsidDel="00000000" w:rsidR="00000000" w:rsidRPr="00000000">
        <w:rPr>
          <w:rFonts w:ascii="Calibri" w:cs="Calibri" w:eastAsia="Calibri" w:hAnsi="Calibri"/>
          <w:highlight w:val="cyan"/>
          <w:rtl w:val="0"/>
        </w:rPr>
        <w:t xml:space="preserve">(Nombre, Apellido, DNI Tutor, DNI Niño, Teléfono, Email, Obra Social, Fecha Solicitada, Horario Solicitado, Motivo de Consulta)</w:t>
      </w:r>
      <w:r w:rsidDel="00000000" w:rsidR="00000000" w:rsidRPr="00000000">
        <w:rPr>
          <w:rFonts w:ascii="Calibri" w:cs="Calibri" w:eastAsia="Calibri" w:hAnsi="Calibri"/>
          <w:rtl w:val="0"/>
        </w:rPr>
        <w:t xml:space="preserve">.</w:t>
      </w:r>
    </w:p>
    <w:p w:rsidR="00000000" w:rsidDel="00000000" w:rsidP="00000000" w:rsidRDefault="00000000" w:rsidRPr="00000000" w14:paraId="000000E2">
      <w:pPr>
        <w:spacing w:line="360" w:lineRule="auto"/>
        <w:rPr>
          <w:rFonts w:ascii="Calibri" w:cs="Calibri" w:eastAsia="Calibri" w:hAnsi="Calibri"/>
        </w:rPr>
      </w:pPr>
      <w:r w:rsidDel="00000000" w:rsidR="00000000" w:rsidRPr="00000000">
        <w:rPr>
          <w:rFonts w:ascii="Calibri" w:cs="Calibri" w:eastAsia="Calibri" w:hAnsi="Calibri"/>
          <w:b w:val="1"/>
          <w:bCs w:val="1"/>
          <w:rtl w:val="0"/>
        </w:rPr>
        <w:t xml:space="preserve">2. </w:t>
      </w:r>
      <w:r w:rsidDel="00000000" w:rsidR="00000000" w:rsidRPr="00000000">
        <w:rPr>
          <w:rFonts w:ascii="Calibri" w:cs="Calibri" w:eastAsia="Calibri" w:hAnsi="Calibri"/>
          <w:highlight w:val="darkGray"/>
          <w:rtl w:val="0"/>
        </w:rPr>
        <w:t xml:space="preserve">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magenta"/>
          <w:rtl w:val="0"/>
        </w:rPr>
        <w:t xml:space="preserve">el Paciente/Tutor</w:t>
      </w:r>
      <w:r w:rsidDel="00000000" w:rsidR="00000000" w:rsidRPr="00000000">
        <w:rPr>
          <w:rFonts w:ascii="Calibri" w:cs="Calibri" w:eastAsia="Calibri" w:hAnsi="Calibri"/>
          <w:rtl w:val="0"/>
        </w:rPr>
        <w:t xml:space="preserve"> no está registrado en la base de datos, </w:t>
      </w:r>
      <w:r w:rsidDel="00000000" w:rsidR="00000000" w:rsidRPr="00000000">
        <w:rPr>
          <w:rFonts w:ascii="Calibri" w:cs="Calibri" w:eastAsia="Calibri" w:hAnsi="Calibri"/>
          <w:highlight w:val="yellow"/>
          <w:rtl w:val="0"/>
        </w:rPr>
        <w:t xml:space="preserve">el Nutricionista</w:t>
      </w:r>
      <w:r w:rsidDel="00000000" w:rsidR="00000000" w:rsidRPr="00000000">
        <w:rPr>
          <w:rFonts w:ascii="Calibri" w:cs="Calibri" w:eastAsia="Calibri" w:hAnsi="Calibri"/>
          <w:rtl w:val="0"/>
        </w:rPr>
        <w:t xml:space="preserve">  lo </w:t>
      </w:r>
      <w:r w:rsidDel="00000000" w:rsidR="00000000" w:rsidRPr="00000000">
        <w:rPr>
          <w:rFonts w:ascii="Calibri" w:cs="Calibri" w:eastAsia="Calibri" w:hAnsi="Calibri"/>
          <w:highlight w:val="green"/>
          <w:rtl w:val="0"/>
        </w:rPr>
        <w:t xml:space="preserve">registrará</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rtl w:val="0"/>
        </w:rPr>
        <w:t xml:space="preserve">(Nombre, Apellido, DNI Tutor, DNI Niño, Teléfono, Email, Obra Social)</w:t>
      </w:r>
      <w:r w:rsidDel="00000000" w:rsidR="00000000" w:rsidRPr="00000000">
        <w:rPr>
          <w:rtl w:val="0"/>
        </w:rPr>
      </w:r>
    </w:p>
    <w:p w:rsidR="00000000" w:rsidDel="00000000" w:rsidP="00000000" w:rsidRDefault="00000000" w:rsidRPr="00000000" w14:paraId="000000E3">
      <w:pPr>
        <w:spacing w:line="360" w:lineRule="auto"/>
        <w:rPr>
          <w:rFonts w:ascii="Calibri" w:cs="Calibri" w:eastAsia="Calibri" w:hAnsi="Calibri"/>
        </w:rPr>
      </w:pPr>
      <w:r w:rsidDel="00000000" w:rsidR="00000000" w:rsidRPr="00000000">
        <w:rPr>
          <w:rFonts w:ascii="Calibri" w:cs="Calibri" w:eastAsia="Calibri" w:hAnsi="Calibri"/>
          <w:b w:val="1"/>
          <w:bCs w:val="1"/>
          <w:rtl w:val="0"/>
        </w:rPr>
        <w:t xml:space="preserve">3. </w:t>
      </w:r>
      <w:r w:rsidDel="00000000" w:rsidR="00000000" w:rsidRPr="00000000">
        <w:rPr>
          <w:rFonts w:ascii="Calibri" w:cs="Calibri" w:eastAsia="Calibri" w:hAnsi="Calibri"/>
          <w:highlight w:val="darkGray"/>
          <w:rtl w:val="0"/>
        </w:rPr>
        <w:t xml:space="preserve">Si</w:t>
      </w:r>
      <w:r w:rsidDel="00000000" w:rsidR="00000000" w:rsidRPr="00000000">
        <w:rPr>
          <w:rFonts w:ascii="Calibri" w:cs="Calibri" w:eastAsia="Calibri" w:hAnsi="Calibri"/>
          <w:rtl w:val="0"/>
        </w:rPr>
        <w:t xml:space="preserve"> existe superposición con un turno, el </w:t>
      </w:r>
      <w:r w:rsidDel="00000000" w:rsidR="00000000" w:rsidRPr="00000000">
        <w:rPr>
          <w:rFonts w:ascii="Calibri" w:cs="Calibri" w:eastAsia="Calibri" w:hAnsi="Calibri"/>
          <w:highlight w:val="yellow"/>
          <w:rtl w:val="0"/>
        </w:rPr>
        <w:t xml:space="preserve">Nutricionista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green"/>
          <w:rtl w:val="0"/>
        </w:rPr>
        <w:t xml:space="preserve">reprogramara</w:t>
      </w:r>
      <w:r w:rsidDel="00000000" w:rsidR="00000000" w:rsidRPr="00000000">
        <w:rPr>
          <w:rFonts w:ascii="Calibri" w:cs="Calibri" w:eastAsia="Calibri" w:hAnsi="Calibri"/>
          <w:rtl w:val="0"/>
        </w:rPr>
        <w:t xml:space="preserve">  el turno</w:t>
      </w:r>
      <w:r w:rsidDel="00000000" w:rsidR="00000000" w:rsidRPr="00000000">
        <w:rPr>
          <w:rFonts w:ascii="Calibri" w:cs="Calibri" w:eastAsia="Calibri" w:hAnsi="Calibri"/>
          <w:highlight w:val="cyan"/>
          <w:rtl w:val="0"/>
        </w:rPr>
        <w:t xml:space="preserve">(horarios libres/Alternativos)</w:t>
      </w:r>
      <w:r w:rsidDel="00000000" w:rsidR="00000000" w:rsidRPr="00000000">
        <w:rPr>
          <w:rFonts w:ascii="Calibri" w:cs="Calibri" w:eastAsia="Calibri" w:hAnsi="Calibri"/>
          <w:rtl w:val="0"/>
        </w:rPr>
        <w:t xml:space="preserve">.</w:t>
      </w:r>
    </w:p>
    <w:p w:rsidR="00000000" w:rsidDel="00000000" w:rsidP="00000000" w:rsidRDefault="00000000" w:rsidRPr="00000000" w14:paraId="000000E4">
      <w:pPr>
        <w:spacing w:line="360" w:lineRule="auto"/>
        <w:rPr>
          <w:rFonts w:ascii="Calibri" w:cs="Calibri" w:eastAsia="Calibri" w:hAnsi="Calibri"/>
        </w:rPr>
      </w:pPr>
      <w:r w:rsidDel="00000000" w:rsidR="00000000" w:rsidRPr="00000000">
        <w:rPr>
          <w:rFonts w:ascii="Calibri" w:cs="Calibri" w:eastAsia="Calibri" w:hAnsi="Calibri"/>
          <w:b w:val="1"/>
          <w:bCs w:val="1"/>
          <w:rtl w:val="0"/>
        </w:rPr>
        <w:t xml:space="preserve">4. </w:t>
      </w:r>
      <w:r w:rsidDel="00000000" w:rsidR="00000000" w:rsidRPr="00000000">
        <w:rPr>
          <w:rFonts w:ascii="Calibri" w:cs="Calibri" w:eastAsia="Calibri" w:hAnsi="Calibri"/>
          <w:highlight w:val="yellow"/>
          <w:rtl w:val="0"/>
        </w:rPr>
        <w:t xml:space="preserve">El Nutricionista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green"/>
          <w:rtl w:val="0"/>
        </w:rPr>
        <w:t xml:space="preserve">seleccionara</w:t>
      </w:r>
      <w:r w:rsidDel="00000000" w:rsidR="00000000" w:rsidRPr="00000000">
        <w:rPr>
          <w:rFonts w:ascii="Calibri" w:cs="Calibri" w:eastAsia="Calibri" w:hAnsi="Calibri"/>
          <w:rtl w:val="0"/>
        </w:rPr>
        <w:t xml:space="preserve"> un turno en la agenda médica </w:t>
      </w:r>
      <w:r w:rsidDel="00000000" w:rsidR="00000000" w:rsidRPr="00000000">
        <w:rPr>
          <w:rFonts w:ascii="Calibri" w:cs="Calibri" w:eastAsia="Calibri" w:hAnsi="Calibri"/>
          <w:highlight w:val="cyan"/>
          <w:rtl w:val="0"/>
        </w:rPr>
        <w:t xml:space="preserve">(Fecha, Horario, Motivo de Consulta)</w:t>
      </w:r>
      <w:r w:rsidDel="00000000" w:rsidR="00000000" w:rsidRPr="00000000">
        <w:rPr>
          <w:rFonts w:ascii="Calibri" w:cs="Calibri" w:eastAsia="Calibri" w:hAnsi="Calibri"/>
          <w:rtl w:val="0"/>
        </w:rPr>
        <w:t xml:space="preserve">.</w:t>
      </w:r>
    </w:p>
    <w:p w:rsidR="00000000" w:rsidDel="00000000" w:rsidP="00000000" w:rsidRDefault="00000000" w:rsidRPr="00000000" w14:paraId="000000E5">
      <w:pPr>
        <w:spacing w:line="360" w:lineRule="auto"/>
        <w:rPr>
          <w:rFonts w:ascii="Calibri" w:cs="Calibri" w:eastAsia="Calibri" w:hAnsi="Calibri"/>
        </w:rPr>
      </w:pPr>
      <w:r w:rsidDel="00000000" w:rsidR="00000000" w:rsidRPr="00000000">
        <w:rPr>
          <w:rFonts w:ascii="Calibri" w:cs="Calibri" w:eastAsia="Calibri" w:hAnsi="Calibri"/>
          <w:b w:val="1"/>
          <w:bCs w:val="1"/>
          <w:rtl w:val="0"/>
        </w:rPr>
        <w:t xml:space="preserve">5. </w:t>
      </w:r>
      <w:r w:rsidDel="00000000" w:rsidR="00000000" w:rsidRPr="00000000">
        <w:rPr>
          <w:rFonts w:ascii="Calibri" w:cs="Calibri" w:eastAsia="Calibri" w:hAnsi="Calibri"/>
          <w:rtl w:val="0"/>
        </w:rPr>
        <w:t xml:space="preserve">Se  </w:t>
      </w:r>
      <w:r w:rsidDel="00000000" w:rsidR="00000000" w:rsidRPr="00000000">
        <w:rPr>
          <w:rFonts w:ascii="Calibri" w:cs="Calibri" w:eastAsia="Calibri" w:hAnsi="Calibri"/>
          <w:highlight w:val="green"/>
          <w:rtl w:val="0"/>
        </w:rPr>
        <w:t xml:space="preserve">actualiza</w:t>
      </w:r>
      <w:r w:rsidDel="00000000" w:rsidR="00000000" w:rsidRPr="00000000">
        <w:rPr>
          <w:rFonts w:ascii="Calibri" w:cs="Calibri" w:eastAsia="Calibri" w:hAnsi="Calibri"/>
          <w:rtl w:val="0"/>
        </w:rPr>
        <w:t xml:space="preserve"> automáticamente la agenda de </w:t>
      </w:r>
      <w:r w:rsidDel="00000000" w:rsidR="00000000" w:rsidRPr="00000000">
        <w:rPr>
          <w:rFonts w:ascii="Calibri" w:cs="Calibri" w:eastAsia="Calibri" w:hAnsi="Calibri"/>
          <w:highlight w:val="yellow"/>
          <w:rtl w:val="0"/>
        </w:rPr>
        <w:t xml:space="preserve">el Nutricionista</w:t>
      </w:r>
      <w:r w:rsidDel="00000000" w:rsidR="00000000" w:rsidRPr="00000000">
        <w:rPr>
          <w:rFonts w:ascii="Calibri" w:cs="Calibri" w:eastAsia="Calibri" w:hAnsi="Calibri"/>
          <w:rtl w:val="0"/>
        </w:rPr>
        <w:t xml:space="preserve"> marcando el bloque horario como </w:t>
      </w:r>
      <w:r w:rsidDel="00000000" w:rsidR="00000000" w:rsidRPr="00000000">
        <w:rPr>
          <w:rFonts w:ascii="Calibri" w:cs="Calibri" w:eastAsia="Calibri" w:hAnsi="Calibri"/>
          <w:highlight w:val="cyan"/>
          <w:rtl w:val="0"/>
        </w:rPr>
        <w:t xml:space="preserve">(Estado: Ocupado).</w:t>
      </w:r>
      <w:r w:rsidDel="00000000" w:rsidR="00000000" w:rsidRPr="00000000">
        <w:rPr>
          <w:rtl w:val="0"/>
        </w:rPr>
      </w:r>
    </w:p>
    <w:p w:rsidR="00000000" w:rsidDel="00000000" w:rsidP="00000000" w:rsidRDefault="00000000" w:rsidRPr="00000000" w14:paraId="000000E6">
      <w:pPr>
        <w:spacing w:line="360" w:lineRule="auto"/>
        <w:rPr>
          <w:rFonts w:ascii="Calibri" w:cs="Calibri" w:eastAsia="Calibri" w:hAnsi="Calibri"/>
        </w:rPr>
      </w:pPr>
      <w:r w:rsidDel="00000000" w:rsidR="00000000" w:rsidRPr="00000000">
        <w:rPr>
          <w:rFonts w:ascii="Calibri" w:cs="Calibri" w:eastAsia="Calibri" w:hAnsi="Calibri"/>
          <w:b w:val="1"/>
          <w:bCs w:val="1"/>
          <w:rtl w:val="0"/>
        </w:rPr>
        <w:t xml:space="preserve">6. </w:t>
      </w:r>
      <w:r w:rsidDel="00000000" w:rsidR="00000000" w:rsidRPr="00000000">
        <w:rPr>
          <w:rFonts w:ascii="Calibri" w:cs="Calibri" w:eastAsia="Calibri" w:hAnsi="Calibri"/>
          <w:highlight w:val="darkGray"/>
          <w:rtl w:val="0"/>
        </w:rPr>
        <w:t xml:space="preserve">Si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magenta"/>
          <w:rtl w:val="0"/>
        </w:rPr>
        <w:t xml:space="preserve">el paciente/Tutor</w:t>
      </w:r>
      <w:r w:rsidDel="00000000" w:rsidR="00000000" w:rsidRPr="00000000">
        <w:rPr>
          <w:rFonts w:ascii="Calibri" w:cs="Calibri" w:eastAsia="Calibri" w:hAnsi="Calibri"/>
          <w:rtl w:val="0"/>
        </w:rPr>
        <w:t xml:space="preserve"> solicita cambios en un turno, </w:t>
      </w:r>
      <w:r w:rsidDel="00000000" w:rsidR="00000000" w:rsidRPr="00000000">
        <w:rPr>
          <w:rFonts w:ascii="Calibri" w:cs="Calibri" w:eastAsia="Calibri" w:hAnsi="Calibri"/>
          <w:highlight w:val="yellow"/>
          <w:rtl w:val="0"/>
        </w:rPr>
        <w:t xml:space="preserve">el Nutricionista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green"/>
          <w:rtl w:val="0"/>
        </w:rPr>
        <w:t xml:space="preserve">Modificara</w:t>
      </w:r>
      <w:r w:rsidDel="00000000" w:rsidR="00000000" w:rsidRPr="00000000">
        <w:rPr>
          <w:rFonts w:ascii="Calibri" w:cs="Calibri" w:eastAsia="Calibri" w:hAnsi="Calibri"/>
          <w:rtl w:val="0"/>
        </w:rPr>
        <w:t xml:space="preserve"> el turno </w:t>
      </w:r>
      <w:r w:rsidDel="00000000" w:rsidR="00000000" w:rsidRPr="00000000">
        <w:rPr>
          <w:rFonts w:ascii="Calibri" w:cs="Calibri" w:eastAsia="Calibri" w:hAnsi="Calibri"/>
          <w:highlight w:val="cyan"/>
          <w:rtl w:val="0"/>
        </w:rPr>
        <w:t xml:space="preserve">(Código de Turno, Fecha/Hora o Motivo de Cancelación)</w:t>
      </w:r>
      <w:r w:rsidDel="00000000" w:rsidR="00000000" w:rsidRPr="00000000">
        <w:rPr>
          <w:rFonts w:ascii="Calibri" w:cs="Calibri" w:eastAsia="Calibri" w:hAnsi="Calibri"/>
          <w:rtl w:val="0"/>
        </w:rPr>
        <w:t xml:space="preserve">.</w:t>
      </w:r>
    </w:p>
    <w:p w:rsidR="00000000" w:rsidDel="00000000" w:rsidP="00000000" w:rsidRDefault="00000000" w:rsidRPr="00000000" w14:paraId="000000E7">
      <w:pPr>
        <w:spacing w:line="360" w:lineRule="auto"/>
        <w:rPr>
          <w:rFonts w:ascii="Calibri" w:cs="Calibri" w:eastAsia="Calibri" w:hAnsi="Calibri"/>
        </w:rPr>
      </w:pPr>
      <w:r w:rsidDel="00000000" w:rsidR="00000000" w:rsidRPr="00000000">
        <w:rPr>
          <w:rFonts w:ascii="Calibri" w:cs="Calibri" w:eastAsia="Calibri" w:hAnsi="Calibri"/>
          <w:b w:val="1"/>
          <w:bCs w:val="1"/>
          <w:rtl w:val="0"/>
        </w:rPr>
        <w:t xml:space="preserve">7. </w:t>
      </w:r>
      <w:r w:rsidDel="00000000" w:rsidR="00000000" w:rsidRPr="00000000">
        <w:rPr>
          <w:rFonts w:ascii="Calibri" w:cs="Calibri" w:eastAsia="Calibri" w:hAnsi="Calibri"/>
          <w:highlight w:val="darkGray"/>
          <w:rtl w:val="0"/>
        </w:rPr>
        <w:t xml:space="preserve">Si</w:t>
      </w:r>
      <w:r w:rsidDel="00000000" w:rsidR="00000000" w:rsidRPr="00000000">
        <w:rPr>
          <w:rFonts w:ascii="Calibri" w:cs="Calibri" w:eastAsia="Calibri" w:hAnsi="Calibri"/>
          <w:rtl w:val="0"/>
        </w:rPr>
        <w:t xml:space="preserve"> es cancelación, se </w:t>
      </w:r>
      <w:r w:rsidDel="00000000" w:rsidR="00000000" w:rsidRPr="00000000">
        <w:rPr>
          <w:rFonts w:ascii="Calibri" w:cs="Calibri" w:eastAsia="Calibri" w:hAnsi="Calibri"/>
          <w:highlight w:val="green"/>
          <w:rtl w:val="0"/>
        </w:rPr>
        <w:t xml:space="preserve">actualizará</w:t>
      </w:r>
      <w:r w:rsidDel="00000000" w:rsidR="00000000" w:rsidRPr="00000000">
        <w:rPr>
          <w:rFonts w:ascii="Calibri" w:cs="Calibri" w:eastAsia="Calibri" w:hAnsi="Calibri"/>
          <w:rtl w:val="0"/>
        </w:rPr>
        <w:t xml:space="preserve"> el horario en la agenda del</w:t>
      </w:r>
      <w:r w:rsidDel="00000000" w:rsidR="00000000" w:rsidRPr="00000000">
        <w:rPr>
          <w:rFonts w:ascii="Calibri" w:cs="Calibri" w:eastAsia="Calibri" w:hAnsi="Calibri"/>
          <w:highlight w:val="yellow"/>
          <w:rtl w:val="0"/>
        </w:rPr>
        <w:t xml:space="preserve"> Nutricionista</w:t>
      </w:r>
      <w:r w:rsidDel="00000000" w:rsidR="00000000" w:rsidRPr="00000000">
        <w:rPr>
          <w:rFonts w:ascii="Calibri" w:cs="Calibri" w:eastAsia="Calibri" w:hAnsi="Calibri"/>
          <w:rtl w:val="0"/>
        </w:rPr>
        <w:t xml:space="preserve"> marcándolo como </w:t>
      </w:r>
      <w:r w:rsidDel="00000000" w:rsidR="00000000" w:rsidRPr="00000000">
        <w:rPr>
          <w:rFonts w:ascii="Calibri" w:cs="Calibri" w:eastAsia="Calibri" w:hAnsi="Calibri"/>
          <w:highlight w:val="cyan"/>
          <w:rtl w:val="0"/>
        </w:rPr>
        <w:t xml:space="preserve">(Estado: Disponible).</w:t>
      </w:r>
      <w:r w:rsidDel="00000000" w:rsidR="00000000" w:rsidRPr="00000000">
        <w:rPr>
          <w:rtl w:val="0"/>
        </w:rPr>
      </w:r>
    </w:p>
    <w:p w:rsidR="00000000" w:rsidDel="00000000" w:rsidP="00000000" w:rsidRDefault="00000000" w:rsidRPr="00000000" w14:paraId="000000E8">
      <w:pPr>
        <w:spacing w:line="360" w:lineRule="auto"/>
        <w:rPr>
          <w:rFonts w:ascii="Calibri" w:cs="Calibri" w:eastAsia="Calibri" w:hAnsi="Calibri"/>
        </w:rPr>
      </w:pPr>
      <w:r w:rsidDel="00000000" w:rsidR="00000000" w:rsidRPr="00000000">
        <w:rPr>
          <w:rFonts w:ascii="Calibri" w:cs="Calibri" w:eastAsia="Calibri" w:hAnsi="Calibri"/>
          <w:b w:val="1"/>
          <w:bCs w:val="1"/>
          <w:rtl w:val="0"/>
        </w:rPr>
        <w:t xml:space="preserve">8. </w:t>
      </w:r>
      <w:r w:rsidDel="00000000" w:rsidR="00000000" w:rsidRPr="00000000">
        <w:rPr>
          <w:rFonts w:ascii="Calibri" w:cs="Calibri" w:eastAsia="Calibri" w:hAnsi="Calibri"/>
          <w:rtl w:val="0"/>
        </w:rPr>
        <w:t xml:space="preserve">Finalizada la atención, </w:t>
      </w:r>
      <w:r w:rsidDel="00000000" w:rsidR="00000000" w:rsidRPr="00000000">
        <w:rPr>
          <w:rFonts w:ascii="Calibri" w:cs="Calibri" w:eastAsia="Calibri" w:hAnsi="Calibri"/>
          <w:highlight w:val="yellow"/>
          <w:rtl w:val="0"/>
        </w:rPr>
        <w:t xml:space="preserve">el Nutricionista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green"/>
          <w:rtl w:val="0"/>
        </w:rPr>
        <w:t xml:space="preserve">registrará</w:t>
      </w:r>
      <w:r w:rsidDel="00000000" w:rsidR="00000000" w:rsidRPr="00000000">
        <w:rPr>
          <w:rFonts w:ascii="Calibri" w:cs="Calibri" w:eastAsia="Calibri" w:hAnsi="Calibri"/>
          <w:rtl w:val="0"/>
        </w:rPr>
        <w:t xml:space="preserve"> el estado del turno en el sistema local </w:t>
      </w:r>
      <w:r w:rsidDel="00000000" w:rsidR="00000000" w:rsidRPr="00000000">
        <w:rPr>
          <w:rFonts w:ascii="Calibri" w:cs="Calibri" w:eastAsia="Calibri" w:hAnsi="Calibri"/>
          <w:highlight w:val="cyan"/>
          <w:rtl w:val="0"/>
        </w:rPr>
        <w:t xml:space="preserve">(Estado: Asistió / Ausente / Cancelado).</w:t>
      </w:r>
      <w:r w:rsidDel="00000000" w:rsidR="00000000" w:rsidRPr="00000000">
        <w:rPr>
          <w:rtl w:val="0"/>
        </w:rPr>
      </w:r>
    </w:p>
    <w:p w:rsidR="00000000" w:rsidDel="00000000" w:rsidP="00000000" w:rsidRDefault="00000000" w:rsidRPr="00000000" w14:paraId="000000E9">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EA">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PN2: Seguimiento nutricional</w:t>
      </w:r>
    </w:p>
    <w:p w:rsidR="00000000" w:rsidDel="00000000" w:rsidP="00000000" w:rsidRDefault="00000000" w:rsidRPr="00000000" w14:paraId="000000EB">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Este requisito funcional permite sistematizar la evaluación antropométrica del paciente. Permite seleccionar un paciente, ver las variables corporales (peso, talla, perímetro cefálico), Zcore e IMC según el modelo OMS/OPS y mostrar su representación gráfica en percentiles trazados en gráficas.</w:t>
      </w:r>
    </w:p>
    <w:p w:rsidR="00000000" w:rsidDel="00000000" w:rsidP="00000000" w:rsidRDefault="00000000" w:rsidRPr="00000000" w14:paraId="000000ED">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EE">
      <w:pPr>
        <w:ind w:firstLine="2551.1811023622045"/>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green"/>
          <w:rtl w:val="0"/>
        </w:rPr>
        <w:t xml:space="preserve">Seleccionar</w:t>
      </w:r>
      <w:r w:rsidDel="00000000" w:rsidR="00000000" w:rsidRPr="00000000">
        <w:rPr>
          <w:rFonts w:ascii="Calibri" w:cs="Calibri" w:eastAsia="Calibri" w:hAnsi="Calibri"/>
          <w:rtl w:val="0"/>
        </w:rPr>
        <w:t xml:space="preserve"> el paciente pediátrico en la base de datos local.</w:t>
      </w:r>
    </w:p>
    <w:p w:rsidR="00000000" w:rsidDel="00000000" w:rsidP="00000000" w:rsidRDefault="00000000" w:rsidRPr="00000000" w14:paraId="000000EF">
      <w:pPr>
        <w:ind w:firstLine="2551.1811023622045"/>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green"/>
          <w:rtl w:val="0"/>
        </w:rPr>
        <w:t xml:space="preserve">Registrar</w:t>
      </w:r>
      <w:r w:rsidDel="00000000" w:rsidR="00000000" w:rsidRPr="00000000">
        <w:rPr>
          <w:rFonts w:ascii="Calibri" w:cs="Calibri" w:eastAsia="Calibri" w:hAnsi="Calibri"/>
          <w:rtl w:val="0"/>
        </w:rPr>
        <w:t xml:space="preserve"> mediciones antropométricas periódicas (Peso, Talla, Perímetro Cefálico, Edad).</w:t>
      </w:r>
    </w:p>
    <w:p w:rsidR="00000000" w:rsidDel="00000000" w:rsidP="00000000" w:rsidRDefault="00000000" w:rsidRPr="00000000" w14:paraId="000000F0">
      <w:pPr>
        <w:ind w:firstLine="2551.1811023622045"/>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green"/>
          <w:rtl w:val="0"/>
        </w:rPr>
        <w:t xml:space="preserve">Calcular</w:t>
      </w:r>
      <w:r w:rsidDel="00000000" w:rsidR="00000000" w:rsidRPr="00000000">
        <w:rPr>
          <w:rFonts w:ascii="Calibri" w:cs="Calibri" w:eastAsia="Calibri" w:hAnsi="Calibri"/>
          <w:rtl w:val="0"/>
        </w:rPr>
        <w:t xml:space="preserve"> automatizado de IMC y Z-Scores oficializados por la OMS (LMS).</w:t>
      </w:r>
    </w:p>
    <w:p w:rsidR="00000000" w:rsidDel="00000000" w:rsidP="00000000" w:rsidRDefault="00000000" w:rsidRPr="00000000" w14:paraId="000000F1">
      <w:pPr>
        <w:ind w:firstLine="2551.1811023622045"/>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green"/>
          <w:rtl w:val="0"/>
        </w:rPr>
        <w:t xml:space="preserve">Generar</w:t>
      </w:r>
      <w:r w:rsidDel="00000000" w:rsidR="00000000" w:rsidRPr="00000000">
        <w:rPr>
          <w:rFonts w:ascii="Calibri" w:cs="Calibri" w:eastAsia="Calibri" w:hAnsi="Calibri"/>
          <w:rtl w:val="0"/>
        </w:rPr>
        <w:t xml:space="preserve"> curvas de percentiles OMS (P3, P15, P50, P85, P97).</w:t>
      </w:r>
    </w:p>
    <w:p w:rsidR="00000000" w:rsidDel="00000000" w:rsidP="00000000" w:rsidRDefault="00000000" w:rsidRPr="00000000" w14:paraId="000000F2">
      <w:pPr>
        <w:ind w:firstLine="2551.1811023622045"/>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green"/>
          <w:rtl w:val="0"/>
        </w:rPr>
        <w:t xml:space="preserve">Generar</w:t>
      </w:r>
      <w:r w:rsidDel="00000000" w:rsidR="00000000" w:rsidRPr="00000000">
        <w:rPr>
          <w:rFonts w:ascii="Calibri" w:cs="Calibri" w:eastAsia="Calibri" w:hAnsi="Calibri"/>
          <w:rtl w:val="0"/>
        </w:rPr>
        <w:t xml:space="preserve"> del diagnóstico nutricional según patrones OMS.</w:t>
      </w:r>
    </w:p>
    <w:p w:rsidR="00000000" w:rsidDel="00000000" w:rsidP="00000000" w:rsidRDefault="00000000" w:rsidRPr="00000000" w14:paraId="000000F3">
      <w:pPr>
        <w:ind w:firstLine="2551.1811023622045"/>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green"/>
          <w:rtl w:val="0"/>
        </w:rPr>
        <w:t xml:space="preserve">Emitir</w:t>
      </w:r>
      <w:r w:rsidDel="00000000" w:rsidR="00000000" w:rsidRPr="00000000">
        <w:rPr>
          <w:rFonts w:ascii="Calibri" w:cs="Calibri" w:eastAsia="Calibri" w:hAnsi="Calibri"/>
          <w:rtl w:val="0"/>
        </w:rPr>
        <w:t xml:space="preserve"> de alertas clínicas ante desviaciones o caídas abruptas de percentil.</w:t>
      </w:r>
    </w:p>
    <w:p w:rsidR="00000000" w:rsidDel="00000000" w:rsidP="00000000" w:rsidRDefault="00000000" w:rsidRPr="00000000" w14:paraId="000000F4">
      <w:pPr>
        <w:ind w:firstLine="2551.1811023622045"/>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green"/>
          <w:rtl w:val="0"/>
        </w:rPr>
        <w:t xml:space="preserve">Registrar</w:t>
      </w:r>
      <w:r w:rsidDel="00000000" w:rsidR="00000000" w:rsidRPr="00000000">
        <w:rPr>
          <w:rFonts w:ascii="Calibri" w:cs="Calibri" w:eastAsia="Calibri" w:hAnsi="Calibri"/>
          <w:rtl w:val="0"/>
        </w:rPr>
        <w:t xml:space="preserve"> anamnesis, antecedentes clínicos y recordatorio 24h.</w:t>
      </w:r>
    </w:p>
    <w:p w:rsidR="00000000" w:rsidDel="00000000" w:rsidP="00000000" w:rsidRDefault="00000000" w:rsidRPr="00000000" w14:paraId="000000F5">
      <w:pPr>
        <w:ind w:firstLine="2551.1811023622045"/>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green"/>
          <w:rtl w:val="0"/>
        </w:rPr>
        <w:t xml:space="preserve">Prescribir</w:t>
      </w:r>
      <w:r w:rsidDel="00000000" w:rsidR="00000000" w:rsidRPr="00000000">
        <w:rPr>
          <w:rFonts w:ascii="Calibri" w:cs="Calibri" w:eastAsia="Calibri" w:hAnsi="Calibri"/>
          <w:rtl w:val="0"/>
        </w:rPr>
        <w:t xml:space="preserve"> plan alimentario con objetivos terapéuticos.</w:t>
      </w:r>
    </w:p>
    <w:p w:rsidR="00000000" w:rsidDel="00000000" w:rsidP="00000000" w:rsidRDefault="00000000" w:rsidRPr="00000000" w14:paraId="000000F6">
      <w:pPr>
        <w:ind w:firstLine="2551.1811023622045"/>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green"/>
          <w:rtl w:val="0"/>
        </w:rPr>
        <w:t xml:space="preserve">Guardar</w:t>
      </w:r>
      <w:r w:rsidDel="00000000" w:rsidR="00000000" w:rsidRPr="00000000">
        <w:rPr>
          <w:rFonts w:ascii="Calibri" w:cs="Calibri" w:eastAsia="Calibri" w:hAnsi="Calibri"/>
          <w:rtl w:val="0"/>
        </w:rPr>
        <w:t xml:space="preserve"> la historia clínica del paciente.</w:t>
      </w:r>
    </w:p>
    <w:p w:rsidR="00000000" w:rsidDel="00000000" w:rsidP="00000000" w:rsidRDefault="00000000" w:rsidRPr="00000000" w14:paraId="000000F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8">
      <w:pPr>
        <w:rPr>
          <w:rFonts w:ascii="Calibri" w:cs="Calibri" w:eastAsia="Calibri" w:hAnsi="Calibri"/>
        </w:rPr>
      </w:pPr>
      <w:r w:rsidDel="00000000" w:rsidR="00000000" w:rsidRPr="00000000">
        <w:rPr>
          <w:rFonts w:ascii="Calibri" w:cs="Calibri" w:eastAsia="Calibri" w:hAnsi="Calibri"/>
          <w:rtl w:val="0"/>
        </w:rPr>
        <w:t xml:space="preserve">1. </w:t>
      </w:r>
      <w:r w:rsidDel="00000000" w:rsidR="00000000" w:rsidRPr="00000000">
        <w:rPr>
          <w:rFonts w:ascii="Calibri" w:cs="Calibri" w:eastAsia="Calibri" w:hAnsi="Calibri"/>
          <w:highlight w:val="yellow"/>
          <w:rtl w:val="0"/>
        </w:rPr>
        <w:t xml:space="preserve">El Nutricionista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green"/>
          <w:rtl w:val="0"/>
        </w:rPr>
        <w:t xml:space="preserve">seleccionará</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magenta"/>
          <w:rtl w:val="0"/>
        </w:rPr>
        <w:t xml:space="preserve">al paciente</w:t>
      </w:r>
      <w:r w:rsidDel="00000000" w:rsidR="00000000" w:rsidRPr="00000000">
        <w:rPr>
          <w:rFonts w:ascii="Calibri" w:cs="Calibri" w:eastAsia="Calibri" w:hAnsi="Calibri"/>
          <w:rtl w:val="0"/>
        </w:rPr>
        <w:t xml:space="preserve"> en el sistema local </w:t>
      </w:r>
      <w:r w:rsidDel="00000000" w:rsidR="00000000" w:rsidRPr="00000000">
        <w:rPr>
          <w:rFonts w:ascii="Calibri" w:cs="Calibri" w:eastAsia="Calibri" w:hAnsi="Calibri"/>
          <w:highlight w:val="cyan"/>
          <w:rtl w:val="0"/>
        </w:rPr>
        <w:t xml:space="preserve">(DNI Niño, DNI Tutor, Nombre, Apellido) para desplegar su historia clínica.</w:t>
      </w:r>
      <w:r w:rsidDel="00000000" w:rsidR="00000000" w:rsidRPr="00000000">
        <w:rPr>
          <w:rtl w:val="0"/>
        </w:rPr>
      </w:r>
    </w:p>
    <w:p w:rsidR="00000000" w:rsidDel="00000000" w:rsidP="00000000" w:rsidRDefault="00000000" w:rsidRPr="00000000" w14:paraId="000000F9">
      <w:pPr>
        <w:rPr>
          <w:rFonts w:ascii="Calibri" w:cs="Calibri" w:eastAsia="Calibri" w:hAnsi="Calibri"/>
        </w:rPr>
      </w:pPr>
      <w:r w:rsidDel="00000000" w:rsidR="00000000" w:rsidRPr="00000000">
        <w:rPr>
          <w:rFonts w:ascii="Calibri" w:cs="Calibri" w:eastAsia="Calibri" w:hAnsi="Calibri"/>
          <w:rtl w:val="0"/>
        </w:rPr>
        <w:t xml:space="preserve">2. </w:t>
      </w:r>
      <w:r w:rsidDel="00000000" w:rsidR="00000000" w:rsidRPr="00000000">
        <w:rPr>
          <w:rFonts w:ascii="Calibri" w:cs="Calibri" w:eastAsia="Calibri" w:hAnsi="Calibri"/>
          <w:highlight w:val="yellow"/>
          <w:rtl w:val="0"/>
        </w:rPr>
        <w:t xml:space="preserve">El Nutricionista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green"/>
          <w:rtl w:val="0"/>
        </w:rPr>
        <w:t xml:space="preserve">registrará</w:t>
      </w:r>
      <w:r w:rsidDel="00000000" w:rsidR="00000000" w:rsidRPr="00000000">
        <w:rPr>
          <w:rFonts w:ascii="Calibri" w:cs="Calibri" w:eastAsia="Calibri" w:hAnsi="Calibri"/>
          <w:rtl w:val="0"/>
        </w:rPr>
        <w:t xml:space="preserve"> los datos antropométricos medidos </w:t>
      </w:r>
      <w:r w:rsidDel="00000000" w:rsidR="00000000" w:rsidRPr="00000000">
        <w:rPr>
          <w:rFonts w:ascii="Calibri" w:cs="Calibri" w:eastAsia="Calibri" w:hAnsi="Calibri"/>
          <w:highlight w:val="magenta"/>
          <w:rtl w:val="0"/>
        </w:rPr>
        <w:t xml:space="preserve">al paciente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rtl w:val="0"/>
        </w:rPr>
        <w:t xml:space="preserve">(Fecha, Edad en Meses/Años, Peso en kg, Talla en cm, Perímetro Cefálico en cm).</w:t>
      </w:r>
      <w:r w:rsidDel="00000000" w:rsidR="00000000" w:rsidRPr="00000000">
        <w:rPr>
          <w:rtl w:val="0"/>
        </w:rPr>
      </w:r>
    </w:p>
    <w:p w:rsidR="00000000" w:rsidDel="00000000" w:rsidP="00000000" w:rsidRDefault="00000000" w:rsidRPr="00000000" w14:paraId="000000FA">
      <w:pPr>
        <w:rPr>
          <w:rFonts w:ascii="Calibri" w:cs="Calibri" w:eastAsia="Calibri" w:hAnsi="Calibri"/>
        </w:rPr>
      </w:pPr>
      <w:r w:rsidDel="00000000" w:rsidR="00000000" w:rsidRPr="00000000">
        <w:rPr>
          <w:rFonts w:ascii="Calibri" w:cs="Calibri" w:eastAsia="Calibri" w:hAnsi="Calibri"/>
          <w:rtl w:val="0"/>
        </w:rPr>
        <w:t xml:space="preserve">3. Se </w:t>
      </w:r>
      <w:r w:rsidDel="00000000" w:rsidR="00000000" w:rsidRPr="00000000">
        <w:rPr>
          <w:rFonts w:ascii="Calibri" w:cs="Calibri" w:eastAsia="Calibri" w:hAnsi="Calibri"/>
          <w:highlight w:val="green"/>
          <w:rtl w:val="0"/>
        </w:rPr>
        <w:t xml:space="preserve">calculará</w:t>
      </w:r>
      <w:r w:rsidDel="00000000" w:rsidR="00000000" w:rsidRPr="00000000">
        <w:rPr>
          <w:rFonts w:ascii="Calibri" w:cs="Calibri" w:eastAsia="Calibri" w:hAnsi="Calibri"/>
          <w:rtl w:val="0"/>
        </w:rPr>
        <w:t xml:space="preserve"> el IMC y los Z-Scores oficializados por la OMS (</w:t>
      </w:r>
      <w:r w:rsidDel="00000000" w:rsidR="00000000" w:rsidRPr="00000000">
        <w:rPr>
          <w:rFonts w:ascii="Calibri" w:cs="Calibri" w:eastAsia="Calibri" w:hAnsi="Calibri"/>
          <w:highlight w:val="cyan"/>
          <w:rtl w:val="0"/>
        </w:rPr>
        <w:t xml:space="preserve">Talla en cm, Peso en kg).</w:t>
      </w:r>
      <w:r w:rsidDel="00000000" w:rsidR="00000000" w:rsidRPr="00000000">
        <w:rPr>
          <w:rtl w:val="0"/>
        </w:rPr>
      </w:r>
    </w:p>
    <w:p w:rsidR="00000000" w:rsidDel="00000000" w:rsidP="00000000" w:rsidRDefault="00000000" w:rsidRPr="00000000" w14:paraId="000000FB">
      <w:pPr>
        <w:rPr>
          <w:rFonts w:ascii="Calibri" w:cs="Calibri" w:eastAsia="Calibri" w:hAnsi="Calibri"/>
        </w:rPr>
      </w:pPr>
      <w:r w:rsidDel="00000000" w:rsidR="00000000" w:rsidRPr="00000000">
        <w:rPr>
          <w:rFonts w:ascii="Calibri" w:cs="Calibri" w:eastAsia="Calibri" w:hAnsi="Calibri"/>
          <w:rtl w:val="0"/>
        </w:rPr>
        <w:t xml:space="preserve">4. Se </w:t>
      </w:r>
      <w:r w:rsidDel="00000000" w:rsidR="00000000" w:rsidRPr="00000000">
        <w:rPr>
          <w:rFonts w:ascii="Calibri" w:cs="Calibri" w:eastAsia="Calibri" w:hAnsi="Calibri"/>
          <w:highlight w:val="green"/>
          <w:rtl w:val="0"/>
        </w:rPr>
        <w:t xml:space="preserve">generará</w:t>
      </w:r>
      <w:r w:rsidDel="00000000" w:rsidR="00000000" w:rsidRPr="00000000">
        <w:rPr>
          <w:rFonts w:ascii="Calibri" w:cs="Calibri" w:eastAsia="Calibri" w:hAnsi="Calibri"/>
          <w:rtl w:val="0"/>
        </w:rPr>
        <w:t xml:space="preserve"> el patrón de crecimiento OMS </w:t>
      </w:r>
      <w:r w:rsidDel="00000000" w:rsidR="00000000" w:rsidRPr="00000000">
        <w:rPr>
          <w:rFonts w:ascii="Calibri" w:cs="Calibri" w:eastAsia="Calibri" w:hAnsi="Calibri"/>
          <w:highlight w:val="magenta"/>
          <w:rtl w:val="0"/>
        </w:rPr>
        <w:t xml:space="preserve">del paciente</w:t>
      </w:r>
      <w:r w:rsidDel="00000000" w:rsidR="00000000" w:rsidRPr="00000000">
        <w:rPr>
          <w:rFonts w:ascii="Calibri" w:cs="Calibri" w:eastAsia="Calibri" w:hAnsi="Calibri"/>
          <w:rtl w:val="0"/>
        </w:rPr>
        <w:t xml:space="preserve"> sobre el grafico trazando los percentiles </w:t>
      </w:r>
      <w:r w:rsidDel="00000000" w:rsidR="00000000" w:rsidRPr="00000000">
        <w:rPr>
          <w:rFonts w:ascii="Calibri" w:cs="Calibri" w:eastAsia="Calibri" w:hAnsi="Calibri"/>
          <w:highlight w:val="cyan"/>
          <w:rtl w:val="0"/>
        </w:rPr>
        <w:t xml:space="preserve">(P3, P15, P50, P85, P97).</w:t>
      </w:r>
      <w:r w:rsidDel="00000000" w:rsidR="00000000" w:rsidRPr="00000000">
        <w:rPr>
          <w:rtl w:val="0"/>
        </w:rPr>
      </w:r>
    </w:p>
    <w:p w:rsidR="00000000" w:rsidDel="00000000" w:rsidP="00000000" w:rsidRDefault="00000000" w:rsidRPr="00000000" w14:paraId="000000FC">
      <w:pPr>
        <w:rPr>
          <w:rFonts w:ascii="Calibri" w:cs="Calibri" w:eastAsia="Calibri" w:hAnsi="Calibri"/>
        </w:rPr>
      </w:pPr>
      <w:r w:rsidDel="00000000" w:rsidR="00000000" w:rsidRPr="00000000">
        <w:rPr>
          <w:rFonts w:ascii="Calibri" w:cs="Calibri" w:eastAsia="Calibri" w:hAnsi="Calibri"/>
          <w:rtl w:val="0"/>
        </w:rPr>
        <w:t xml:space="preserve">5. Se </w:t>
      </w:r>
      <w:r w:rsidDel="00000000" w:rsidR="00000000" w:rsidRPr="00000000">
        <w:rPr>
          <w:rFonts w:ascii="Calibri" w:cs="Calibri" w:eastAsia="Calibri" w:hAnsi="Calibri"/>
          <w:highlight w:val="green"/>
          <w:rtl w:val="0"/>
        </w:rPr>
        <w:t xml:space="preserve">generará</w:t>
      </w:r>
      <w:r w:rsidDel="00000000" w:rsidR="00000000" w:rsidRPr="00000000">
        <w:rPr>
          <w:rFonts w:ascii="Calibri" w:cs="Calibri" w:eastAsia="Calibri" w:hAnsi="Calibri"/>
          <w:rtl w:val="0"/>
        </w:rPr>
        <w:t xml:space="preserve"> el diagnóstico nutricional </w:t>
      </w:r>
      <w:r w:rsidDel="00000000" w:rsidR="00000000" w:rsidRPr="00000000">
        <w:rPr>
          <w:rFonts w:ascii="Calibri" w:cs="Calibri" w:eastAsia="Calibri" w:hAnsi="Calibri"/>
          <w:highlight w:val="magenta"/>
          <w:rtl w:val="0"/>
        </w:rPr>
        <w:t xml:space="preserve">del paciente</w:t>
      </w:r>
      <w:r w:rsidDel="00000000" w:rsidR="00000000" w:rsidRPr="00000000">
        <w:rPr>
          <w:rFonts w:ascii="Calibri" w:cs="Calibri" w:eastAsia="Calibri" w:hAnsi="Calibri"/>
          <w:rtl w:val="0"/>
        </w:rPr>
        <w:t xml:space="preserve"> según la OMS utilizando </w:t>
      </w:r>
      <w:r w:rsidDel="00000000" w:rsidR="00000000" w:rsidRPr="00000000">
        <w:rPr>
          <w:rFonts w:ascii="Calibri" w:cs="Calibri" w:eastAsia="Calibri" w:hAnsi="Calibri"/>
          <w:highlight w:val="cyan"/>
          <w:rtl w:val="0"/>
        </w:rPr>
        <w:t xml:space="preserve">(Talla, Peso, Circunferencia de Cintura, Frecuencia de Consumo).</w:t>
      </w:r>
      <w:r w:rsidDel="00000000" w:rsidR="00000000" w:rsidRPr="00000000">
        <w:rPr>
          <w:rtl w:val="0"/>
        </w:rPr>
      </w:r>
    </w:p>
    <w:p w:rsidR="00000000" w:rsidDel="00000000" w:rsidP="00000000" w:rsidRDefault="00000000" w:rsidRPr="00000000" w14:paraId="000000FD">
      <w:pPr>
        <w:rPr>
          <w:rFonts w:ascii="Calibri" w:cs="Calibri" w:eastAsia="Calibri" w:hAnsi="Calibri"/>
        </w:rPr>
      </w:pPr>
      <w:r w:rsidDel="00000000" w:rsidR="00000000" w:rsidRPr="00000000">
        <w:rPr>
          <w:rFonts w:ascii="Calibri" w:cs="Calibri" w:eastAsia="Calibri" w:hAnsi="Calibri"/>
          <w:rtl w:val="0"/>
        </w:rPr>
        <w:t xml:space="preserve">6. </w:t>
      </w:r>
      <w:r w:rsidDel="00000000" w:rsidR="00000000" w:rsidRPr="00000000">
        <w:rPr>
          <w:rFonts w:ascii="Calibri" w:cs="Calibri" w:eastAsia="Calibri" w:hAnsi="Calibri"/>
          <w:highlight w:val="darkGray"/>
          <w:rtl w:val="0"/>
        </w:rPr>
        <w:t xml:space="preserve">Si</w:t>
      </w:r>
      <w:r w:rsidDel="00000000" w:rsidR="00000000" w:rsidRPr="00000000">
        <w:rPr>
          <w:rFonts w:ascii="Calibri" w:cs="Calibri" w:eastAsia="Calibri" w:hAnsi="Calibri"/>
          <w:rtl w:val="0"/>
        </w:rPr>
        <w:t xml:space="preserve"> se detecta caída de percentil </w:t>
      </w:r>
      <w:r w:rsidDel="00000000" w:rsidR="00000000" w:rsidRPr="00000000">
        <w:rPr>
          <w:rFonts w:ascii="Calibri" w:cs="Calibri" w:eastAsia="Calibri" w:hAnsi="Calibri"/>
          <w:highlight w:val="magenta"/>
          <w:rtl w:val="0"/>
        </w:rPr>
        <w:t xml:space="preserve">del paciente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yellow"/>
          <w:rtl w:val="0"/>
        </w:rPr>
        <w:t xml:space="preserve">el Nutricionista </w:t>
      </w:r>
      <w:r w:rsidDel="00000000" w:rsidR="00000000" w:rsidRPr="00000000">
        <w:rPr>
          <w:rFonts w:ascii="Calibri" w:cs="Calibri" w:eastAsia="Calibri" w:hAnsi="Calibri"/>
          <w:highlight w:val="green"/>
          <w:rtl w:val="0"/>
        </w:rPr>
        <w:t xml:space="preserve">emitirá</w:t>
      </w:r>
      <w:r w:rsidDel="00000000" w:rsidR="00000000" w:rsidRPr="00000000">
        <w:rPr>
          <w:rFonts w:ascii="Calibri" w:cs="Calibri" w:eastAsia="Calibri" w:hAnsi="Calibri"/>
          <w:rtl w:val="0"/>
        </w:rPr>
        <w:t xml:space="preserve"> una Alerta Clínica Visual de Crecimiento</w:t>
      </w:r>
    </w:p>
    <w:p w:rsidR="00000000" w:rsidDel="00000000" w:rsidP="00000000" w:rsidRDefault="00000000" w:rsidRPr="00000000" w14:paraId="000000FE">
      <w:pPr>
        <w:rPr>
          <w:rFonts w:ascii="Calibri" w:cs="Calibri" w:eastAsia="Calibri" w:hAnsi="Calibri"/>
        </w:rPr>
      </w:pPr>
      <w:r w:rsidDel="00000000" w:rsidR="00000000" w:rsidRPr="00000000">
        <w:rPr>
          <w:rFonts w:ascii="Calibri" w:cs="Calibri" w:eastAsia="Calibri" w:hAnsi="Calibri"/>
          <w:rtl w:val="0"/>
        </w:rPr>
        <w:t xml:space="preserve">7. </w:t>
      </w:r>
      <w:r w:rsidDel="00000000" w:rsidR="00000000" w:rsidRPr="00000000">
        <w:rPr>
          <w:rFonts w:ascii="Calibri" w:cs="Calibri" w:eastAsia="Calibri" w:hAnsi="Calibri"/>
          <w:highlight w:val="yellow"/>
          <w:rtl w:val="0"/>
        </w:rPr>
        <w:t xml:space="preserve">El Nutricionista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green"/>
          <w:rtl w:val="0"/>
        </w:rPr>
        <w:t xml:space="preserve">registrará</w:t>
      </w:r>
      <w:r w:rsidDel="00000000" w:rsidR="00000000" w:rsidRPr="00000000">
        <w:rPr>
          <w:rFonts w:ascii="Calibri" w:cs="Calibri" w:eastAsia="Calibri" w:hAnsi="Calibri"/>
          <w:rtl w:val="0"/>
        </w:rPr>
        <w:t xml:space="preserve"> los datos obtenidos </w:t>
      </w:r>
      <w:r w:rsidDel="00000000" w:rsidR="00000000" w:rsidRPr="00000000">
        <w:rPr>
          <w:rFonts w:ascii="Calibri" w:cs="Calibri" w:eastAsia="Calibri" w:hAnsi="Calibri"/>
          <w:highlight w:val="magenta"/>
          <w:rtl w:val="0"/>
        </w:rPr>
        <w:t xml:space="preserve">del paciente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rtl w:val="0"/>
        </w:rPr>
        <w:t xml:space="preserve">(Tipo de Lactancia, Alimentación Complementaria, Recordatorio 24h, Frecuencia de Alimentos, Alergias, Antecedentes Familiares).</w:t>
      </w:r>
      <w:r w:rsidDel="00000000" w:rsidR="00000000" w:rsidRPr="00000000">
        <w:rPr>
          <w:rtl w:val="0"/>
        </w:rPr>
      </w:r>
    </w:p>
    <w:p w:rsidR="00000000" w:rsidDel="00000000" w:rsidP="00000000" w:rsidRDefault="00000000" w:rsidRPr="00000000" w14:paraId="000000FF">
      <w:pPr>
        <w:rPr>
          <w:rFonts w:ascii="Calibri" w:cs="Calibri" w:eastAsia="Calibri" w:hAnsi="Calibri"/>
        </w:rPr>
      </w:pPr>
      <w:r w:rsidDel="00000000" w:rsidR="00000000" w:rsidRPr="00000000">
        <w:rPr>
          <w:rFonts w:ascii="Calibri" w:cs="Calibri" w:eastAsia="Calibri" w:hAnsi="Calibri"/>
          <w:rtl w:val="0"/>
        </w:rPr>
        <w:t xml:space="preserve">8. </w:t>
      </w:r>
      <w:r w:rsidDel="00000000" w:rsidR="00000000" w:rsidRPr="00000000">
        <w:rPr>
          <w:rFonts w:ascii="Calibri" w:cs="Calibri" w:eastAsia="Calibri" w:hAnsi="Calibri"/>
          <w:highlight w:val="yellow"/>
          <w:rtl w:val="0"/>
        </w:rPr>
        <w:t xml:space="preserve">El Nutricionista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green"/>
          <w:rtl w:val="0"/>
        </w:rPr>
        <w:t xml:space="preserve">prescribirá</w:t>
      </w:r>
      <w:r w:rsidDel="00000000" w:rsidR="00000000" w:rsidRPr="00000000">
        <w:rPr>
          <w:rFonts w:ascii="Calibri" w:cs="Calibri" w:eastAsia="Calibri" w:hAnsi="Calibri"/>
          <w:rtl w:val="0"/>
        </w:rPr>
        <w:t xml:space="preserve"> el plan alimentario a </w:t>
      </w:r>
      <w:r w:rsidDel="00000000" w:rsidR="00000000" w:rsidRPr="00000000">
        <w:rPr>
          <w:rFonts w:ascii="Calibri" w:cs="Calibri" w:eastAsia="Calibri" w:hAnsi="Calibri"/>
          <w:highlight w:val="magenta"/>
          <w:rtl w:val="0"/>
        </w:rPr>
        <w:t xml:space="preserve">el paciente</w:t>
      </w:r>
      <w:r w:rsidDel="00000000" w:rsidR="00000000" w:rsidRPr="00000000">
        <w:rPr>
          <w:rFonts w:ascii="Calibri" w:cs="Calibri" w:eastAsia="Calibri" w:hAnsi="Calibri"/>
          <w:highlight w:val="cyan"/>
          <w:rtl w:val="0"/>
        </w:rPr>
        <w:t xml:space="preserve">(Requerimiento Calórico, Distribución de Macronutrientes, Pautas para la Familia, Metas de Salud).</w:t>
      </w:r>
      <w:r w:rsidDel="00000000" w:rsidR="00000000" w:rsidRPr="00000000">
        <w:rPr>
          <w:rtl w:val="0"/>
        </w:rPr>
      </w:r>
    </w:p>
    <w:p w:rsidR="00000000" w:rsidDel="00000000" w:rsidP="00000000" w:rsidRDefault="00000000" w:rsidRPr="00000000" w14:paraId="00000100">
      <w:pPr>
        <w:rPr>
          <w:rFonts w:ascii="Calibri" w:cs="Calibri" w:eastAsia="Calibri" w:hAnsi="Calibri"/>
        </w:rPr>
      </w:pPr>
      <w:r w:rsidDel="00000000" w:rsidR="00000000" w:rsidRPr="00000000">
        <w:rPr>
          <w:rFonts w:ascii="Calibri" w:cs="Calibri" w:eastAsia="Calibri" w:hAnsi="Calibri"/>
          <w:rtl w:val="0"/>
        </w:rPr>
        <w:t xml:space="preserve">9. Se </w:t>
      </w:r>
      <w:r w:rsidDel="00000000" w:rsidR="00000000" w:rsidRPr="00000000">
        <w:rPr>
          <w:rFonts w:ascii="Calibri" w:cs="Calibri" w:eastAsia="Calibri" w:hAnsi="Calibri"/>
          <w:highlight w:val="green"/>
          <w:rtl w:val="0"/>
        </w:rPr>
        <w:t xml:space="preserve">guardara</w:t>
      </w:r>
      <w:r w:rsidDel="00000000" w:rsidR="00000000" w:rsidRPr="00000000">
        <w:rPr>
          <w:rFonts w:ascii="Calibri" w:cs="Calibri" w:eastAsia="Calibri" w:hAnsi="Calibri"/>
          <w:rtl w:val="0"/>
        </w:rPr>
        <w:t xml:space="preserve"> el registro </w:t>
      </w:r>
      <w:r w:rsidDel="00000000" w:rsidR="00000000" w:rsidRPr="00000000">
        <w:rPr>
          <w:rFonts w:ascii="Calibri" w:cs="Calibri" w:eastAsia="Calibri" w:hAnsi="Calibri"/>
          <w:highlight w:val="magenta"/>
          <w:rtl w:val="0"/>
        </w:rPr>
        <w:t xml:space="preserve">del paciente</w:t>
      </w:r>
      <w:r w:rsidDel="00000000" w:rsidR="00000000" w:rsidRPr="00000000">
        <w:rPr>
          <w:rFonts w:ascii="Calibri" w:cs="Calibri" w:eastAsia="Calibri" w:hAnsi="Calibri"/>
          <w:rtl w:val="0"/>
        </w:rPr>
        <w:t xml:space="preserve"> en la historia clínica </w:t>
      </w:r>
      <w:r w:rsidDel="00000000" w:rsidR="00000000" w:rsidRPr="00000000">
        <w:rPr>
          <w:rFonts w:ascii="Calibri" w:cs="Calibri" w:eastAsia="Calibri" w:hAnsi="Calibri"/>
          <w:highlight w:val="cyan"/>
          <w:rtl w:val="0"/>
        </w:rPr>
        <w:t xml:space="preserve">(Histórico de Consultas, Gráficos Recalculados, Diagnósticos e Indicaciones).</w:t>
      </w:r>
      <w:r w:rsidDel="00000000" w:rsidR="00000000" w:rsidRPr="00000000">
        <w:rPr>
          <w:rtl w:val="0"/>
        </w:rPr>
      </w:r>
    </w:p>
    <w:p w:rsidR="00000000" w:rsidDel="00000000" w:rsidP="00000000" w:rsidRDefault="00000000" w:rsidRPr="00000000" w14:paraId="00000101">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0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03">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04">
      <w:pPr>
        <w:pStyle w:val="Heading1"/>
        <w:rPr>
          <w:u w:val="single"/>
        </w:rPr>
      </w:pPr>
      <w:bookmarkStart w:colFirst="0" w:colLast="0" w:name="_heading=h.v0whlgmmqgmh" w:id="4"/>
      <w:bookmarkEnd w:id="4"/>
      <w:r w:rsidDel="00000000" w:rsidR="00000000" w:rsidRPr="00000000">
        <w:rPr>
          <w:u w:val="single"/>
          <w:rtl w:val="0"/>
        </w:rPr>
        <w:t xml:space="preserve">G03. Definiciones Acronimos y Abreviaciones</w:t>
      </w:r>
    </w:p>
    <w:p w:rsidR="00000000" w:rsidDel="00000000" w:rsidP="00000000" w:rsidRDefault="00000000" w:rsidRPr="00000000" w14:paraId="00000105">
      <w:pPr>
        <w:rPr>
          <w:rFonts w:ascii="Calibri" w:cs="Calibri" w:eastAsia="Calibri" w:hAnsi="Calibri"/>
          <w:sz w:val="28"/>
          <w:szCs w:val="28"/>
        </w:rPr>
      </w:pPr>
      <w:r w:rsidDel="00000000" w:rsidR="00000000" w:rsidRPr="00000000">
        <w:rPr>
          <w:rtl w:val="0"/>
        </w:rPr>
      </w:r>
    </w:p>
    <w:tbl>
      <w:tblPr>
        <w:tblStyle w:val="Table2"/>
        <w:tblW w:w="1080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6240"/>
        <w:tblGridChange w:id="0">
          <w:tblGrid>
            <w:gridCol w:w="4560"/>
            <w:gridCol w:w="6240"/>
          </w:tblGrid>
        </w:tblGridChange>
      </w:tblGrid>
      <w:tr>
        <w:trPr>
          <w:cantSplit w:val="0"/>
          <w:tblHeader w:val="0"/>
        </w:trPr>
        <w:tc>
          <w:tcPr>
            <w:tcBorders>
              <w:top w:color="00ff00" w:space="0" w:sz="8" w:val="single"/>
              <w:left w:color="00ff00" w:space="0" w:sz="8" w:val="single"/>
              <w:bottom w:color="00ff00" w:space="0" w:sz="8" w:val="single"/>
              <w:right w:color="00ff00" w:space="0" w:sz="8" w:val="single"/>
            </w:tcBorders>
            <w:shd w:fill="auto" w:val="clear"/>
            <w:tcMar>
              <w:top w:w="100.0" w:type="dxa"/>
              <w:left w:w="100.0" w:type="dxa"/>
              <w:bottom w:w="100.0" w:type="dxa"/>
              <w:right w:w="100.0" w:type="dxa"/>
            </w:tcMar>
          </w:tcPr>
          <w:p w:rsidR="00000000" w:rsidDel="00000000" w:rsidP="00000000" w:rsidRDefault="00000000" w:rsidRPr="00000000" w14:paraId="00000106">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Anamnesis</w:t>
            </w:r>
          </w:p>
        </w:tc>
        <w:tc>
          <w:tcPr>
            <w:tcBorders>
              <w:top w:color="00ff00" w:space="0" w:sz="8" w:val="single"/>
              <w:left w:color="00ff00" w:space="0" w:sz="8" w:val="single"/>
              <w:bottom w:color="00ff00" w:space="0" w:sz="8" w:val="single"/>
              <w:right w:color="00ff00" w:space="0" w:sz="8" w:val="single"/>
            </w:tcBorders>
            <w:shd w:fill="auto" w:val="clear"/>
            <w:tcMar>
              <w:top w:w="100.0" w:type="dxa"/>
              <w:left w:w="100.0" w:type="dxa"/>
              <w:bottom w:w="100.0" w:type="dxa"/>
              <w:right w:w="100.0" w:type="dxa"/>
            </w:tcMar>
          </w:tcPr>
          <w:p w:rsidR="00000000" w:rsidDel="00000000" w:rsidP="00000000" w:rsidRDefault="00000000" w:rsidRPr="00000000" w14:paraId="00000107">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 la entrevista donde se recopila el historial médico, antecedentes familiares, hábitos de vida y síntomas actuales del paciente. Básicamente, es el relato del paciente sobre su salud.</w:t>
            </w:r>
          </w:p>
        </w:tc>
      </w:tr>
      <w:tr>
        <w:trPr>
          <w:cantSplit w:val="0"/>
          <w:tblHeader w:val="0"/>
        </w:trPr>
        <w:tc>
          <w:tcPr>
            <w:tcBorders>
              <w:top w:color="00ff00" w:space="0" w:sz="8" w:val="single"/>
              <w:left w:color="00ff00" w:space="0" w:sz="8" w:val="single"/>
              <w:bottom w:color="00ff00" w:space="0" w:sz="8" w:val="single"/>
              <w:right w:color="00ff00" w:space="0" w:sz="8" w:val="single"/>
            </w:tcBorders>
            <w:shd w:fill="auto" w:val="clear"/>
            <w:tcMar>
              <w:top w:w="100.0" w:type="dxa"/>
              <w:left w:w="100.0" w:type="dxa"/>
              <w:bottom w:w="100.0" w:type="dxa"/>
              <w:right w:w="100.0" w:type="dxa"/>
            </w:tcMar>
          </w:tcPr>
          <w:p w:rsidR="00000000" w:rsidDel="00000000" w:rsidP="00000000" w:rsidRDefault="00000000" w:rsidRPr="00000000" w14:paraId="00000108">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Antropometría</w:t>
            </w:r>
          </w:p>
        </w:tc>
        <w:tc>
          <w:tcPr>
            <w:tcBorders>
              <w:top w:color="00ff00" w:space="0" w:sz="8" w:val="single"/>
              <w:left w:color="00ff00" w:space="0" w:sz="8" w:val="single"/>
              <w:bottom w:color="00ff00" w:space="0" w:sz="8" w:val="single"/>
              <w:right w:color="00ff00" w:space="0" w:sz="8" w:val="single"/>
            </w:tcBorders>
            <w:shd w:fill="auto" w:val="clear"/>
            <w:tcMar>
              <w:top w:w="100.0" w:type="dxa"/>
              <w:left w:w="100.0" w:type="dxa"/>
              <w:bottom w:w="100.0" w:type="dxa"/>
              <w:right w:w="100.0" w:type="dxa"/>
            </w:tcMar>
          </w:tcPr>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 el conjunto de mediciones físicas del cuerpo humano (peso, talla, pliegues cutáneos, perímetros). Sirve para evaluar la composición corporal y el estado </w:t>
            </w:r>
          </w:p>
        </w:tc>
      </w:tr>
      <w:tr>
        <w:trPr>
          <w:cantSplit w:val="0"/>
          <w:tblHeader w:val="0"/>
        </w:trPr>
        <w:tc>
          <w:tcPr>
            <w:tcBorders>
              <w:top w:color="00ff00" w:space="0" w:sz="8" w:val="single"/>
              <w:left w:color="00ff00" w:space="0" w:sz="8" w:val="single"/>
              <w:bottom w:color="00ff00" w:space="0" w:sz="8" w:val="single"/>
              <w:right w:color="00ff00" w:space="0" w:sz="8" w:val="single"/>
            </w:tcBorders>
            <w:shd w:fill="auto" w:val="clear"/>
            <w:tcMar>
              <w:top w:w="100.0" w:type="dxa"/>
              <w:left w:w="100.0" w:type="dxa"/>
              <w:bottom w:w="100.0" w:type="dxa"/>
              <w:right w:w="100.0" w:type="dxa"/>
            </w:tcMar>
          </w:tcPr>
          <w:p w:rsidR="00000000" w:rsidDel="00000000" w:rsidP="00000000" w:rsidRDefault="00000000" w:rsidRPr="00000000" w14:paraId="0000010A">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Recordatorio de 24 Horas</w:t>
            </w:r>
          </w:p>
        </w:tc>
        <w:tc>
          <w:tcPr>
            <w:tcBorders>
              <w:top w:color="00ff00" w:space="0" w:sz="8" w:val="single"/>
              <w:left w:color="00ff00" w:space="0" w:sz="8" w:val="single"/>
              <w:bottom w:color="00ff00" w:space="0" w:sz="8" w:val="single"/>
              <w:right w:color="00ff00" w:space="0" w:sz="8" w:val="single"/>
            </w:tcBorders>
            <w:shd w:fill="auto" w:val="clear"/>
            <w:tcMar>
              <w:top w:w="100.0" w:type="dxa"/>
              <w:left w:w="100.0" w:type="dxa"/>
              <w:bottom w:w="100.0" w:type="dxa"/>
              <w:right w:w="100.0" w:type="dxa"/>
            </w:tcMar>
          </w:tcPr>
          <w:p w:rsidR="00000000" w:rsidDel="00000000" w:rsidP="00000000" w:rsidRDefault="00000000" w:rsidRPr="00000000" w14:paraId="0000010B">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 herramienta de encuesta donde el paciente detalla todo lo que comió y bebió el día anterior. Sirve para estimar la ingesta calórica y de nutrientes </w:t>
            </w:r>
          </w:p>
        </w:tc>
      </w:tr>
      <w:tr>
        <w:trPr>
          <w:cantSplit w:val="0"/>
          <w:tblHeader w:val="0"/>
        </w:trPr>
        <w:tc>
          <w:tcPr>
            <w:tcBorders>
              <w:top w:color="00ff00" w:space="0" w:sz="8" w:val="single"/>
              <w:left w:color="00ff00" w:space="0" w:sz="8" w:val="single"/>
              <w:bottom w:color="00ff00" w:space="0" w:sz="8" w:val="single"/>
              <w:right w:color="00ff00" w:space="0" w:sz="8" w:val="single"/>
            </w:tcBorders>
            <w:shd w:fill="auto" w:val="clear"/>
            <w:tcMar>
              <w:top w:w="100.0" w:type="dxa"/>
              <w:left w:w="100.0" w:type="dxa"/>
              <w:bottom w:w="100.0" w:type="dxa"/>
              <w:right w:w="100.0" w:type="dxa"/>
            </w:tcMar>
          </w:tcPr>
          <w:p w:rsidR="00000000" w:rsidDel="00000000" w:rsidP="00000000" w:rsidRDefault="00000000" w:rsidRPr="00000000" w14:paraId="0000010C">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Frecuencia de Consumo</w:t>
            </w:r>
          </w:p>
        </w:tc>
        <w:tc>
          <w:tcPr>
            <w:tcBorders>
              <w:top w:color="00ff00" w:space="0" w:sz="8" w:val="single"/>
              <w:left w:color="00ff00" w:space="0" w:sz="8" w:val="single"/>
              <w:bottom w:color="00ff00" w:space="0" w:sz="8" w:val="single"/>
              <w:right w:color="00ff00" w:space="0" w:sz="8" w:val="single"/>
            </w:tcBorders>
            <w:shd w:fill="auto" w:val="clear"/>
            <w:tcMar>
              <w:top w:w="100.0" w:type="dxa"/>
              <w:left w:w="100.0" w:type="dxa"/>
              <w:bottom w:w="100.0" w:type="dxa"/>
              <w:right w:w="100.0" w:type="dxa"/>
            </w:tcMar>
          </w:tcPr>
          <w:p w:rsidR="00000000" w:rsidDel="00000000" w:rsidP="00000000" w:rsidRDefault="00000000" w:rsidRPr="00000000" w14:paraId="0000010D">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 cuestionario que busca saber qué tan seguido (diario, semanal o mensual) se consumen ciertos grupos de alimentos. A diferencia del recordatorio de 24 hs, este refleja hábitos a largo plazo.</w:t>
            </w:r>
          </w:p>
        </w:tc>
      </w:tr>
      <w:tr>
        <w:trPr>
          <w:cantSplit w:val="0"/>
          <w:tblHeader w:val="0"/>
        </w:trPr>
        <w:tc>
          <w:tcPr>
            <w:tcBorders>
              <w:top w:color="00ff00" w:space="0" w:sz="8" w:val="single"/>
              <w:left w:color="00ff00" w:space="0" w:sz="8" w:val="single"/>
              <w:bottom w:color="00ff00" w:space="0" w:sz="8" w:val="single"/>
              <w:right w:color="00ff00" w:space="0" w:sz="8" w:val="single"/>
            </w:tcBorders>
            <w:shd w:fill="auto" w:val="clear"/>
            <w:tcMar>
              <w:top w:w="100.0" w:type="dxa"/>
              <w:left w:w="100.0" w:type="dxa"/>
              <w:bottom w:w="100.0" w:type="dxa"/>
              <w:right w:w="100.0" w:type="dxa"/>
            </w:tcMar>
          </w:tcPr>
          <w:p w:rsidR="00000000" w:rsidDel="00000000" w:rsidP="00000000" w:rsidRDefault="00000000" w:rsidRPr="00000000" w14:paraId="0000010E">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Circunferencia de Cintura</w:t>
            </w:r>
          </w:p>
        </w:tc>
        <w:tc>
          <w:tcPr>
            <w:tcBorders>
              <w:top w:color="00ff00" w:space="0" w:sz="8" w:val="single"/>
              <w:left w:color="00ff00" w:space="0" w:sz="8" w:val="single"/>
              <w:bottom w:color="00ff00" w:space="0" w:sz="8" w:val="single"/>
              <w:right w:color="00ff00" w:space="0" w:sz="8" w:val="single"/>
            </w:tcBorders>
            <w:shd w:fill="auto" w:val="clear"/>
            <w:tcMar>
              <w:top w:w="100.0" w:type="dxa"/>
              <w:left w:w="100.0" w:type="dxa"/>
              <w:bottom w:w="100.0" w:type="dxa"/>
              <w:right w:w="100.0" w:type="dxa"/>
            </w:tcMar>
          </w:tcPr>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 medida en centímetros que se toma a la altura de la zona media. Es el principal indicador de grasa visceral y riesgo cardiovascular (independientemente del peso total).</w:t>
            </w:r>
          </w:p>
        </w:tc>
      </w:tr>
      <w:tr>
        <w:trPr>
          <w:cantSplit w:val="0"/>
          <w:tblHeader w:val="0"/>
        </w:trPr>
        <w:tc>
          <w:tcPr>
            <w:tcBorders>
              <w:top w:color="00ff00" w:space="0" w:sz="8" w:val="single"/>
              <w:left w:color="00ff00" w:space="0" w:sz="8" w:val="single"/>
              <w:bottom w:color="00ff00" w:space="0" w:sz="8" w:val="single"/>
              <w:right w:color="00ff00" w:space="0" w:sz="8" w:val="single"/>
            </w:tcBorders>
            <w:shd w:fill="auto" w:val="clear"/>
            <w:tcMar>
              <w:top w:w="100.0" w:type="dxa"/>
              <w:left w:w="100.0" w:type="dxa"/>
              <w:bottom w:w="100.0" w:type="dxa"/>
              <w:right w:w="100.0" w:type="dxa"/>
            </w:tcMar>
          </w:tcPr>
          <w:p w:rsidR="00000000" w:rsidDel="00000000" w:rsidP="00000000" w:rsidRDefault="00000000" w:rsidRPr="00000000" w14:paraId="00000110">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Historia Clínica </w:t>
            </w:r>
          </w:p>
        </w:tc>
        <w:tc>
          <w:tcPr>
            <w:tcBorders>
              <w:top w:color="00ff00" w:space="0" w:sz="8" w:val="single"/>
              <w:left w:color="00ff00" w:space="0" w:sz="8" w:val="single"/>
              <w:bottom w:color="00ff00" w:space="0" w:sz="8" w:val="single"/>
              <w:right w:color="00ff00" w:space="0" w:sz="8" w:val="single"/>
            </w:tcBorders>
            <w:shd w:fill="auto" w:val="clear"/>
            <w:tcMar>
              <w:top w:w="100.0" w:type="dxa"/>
              <w:left w:w="100.0" w:type="dxa"/>
              <w:bottom w:w="100.0" w:type="dxa"/>
              <w:right w:w="100.0" w:type="dxa"/>
            </w:tcMar>
          </w:tcPr>
          <w:p w:rsidR="00000000" w:rsidDel="00000000" w:rsidP="00000000" w:rsidRDefault="00000000" w:rsidRPr="00000000" w14:paraId="0000011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 el documento legal y médico que recopila toda la información sobre la salud de una persona a lo largo del tiempo. No solo incluye las enfermedades, sino también los resultados de estudios</w:t>
            </w:r>
          </w:p>
          <w:p w:rsidR="00000000" w:rsidDel="00000000" w:rsidP="00000000" w:rsidRDefault="00000000" w:rsidRPr="00000000" w14:paraId="00000112">
            <w:pPr>
              <w:widowControl w:val="0"/>
              <w:spacing w:line="240" w:lineRule="auto"/>
              <w:rPr>
                <w:rFonts w:ascii="Calibri" w:cs="Calibri" w:eastAsia="Calibri" w:hAnsi="Calibri"/>
                <w:sz w:val="30"/>
                <w:szCs w:val="30"/>
              </w:rPr>
            </w:pPr>
            <w:r w:rsidDel="00000000" w:rsidR="00000000" w:rsidRPr="00000000">
              <w:rPr>
                <w:rtl w:val="0"/>
              </w:rPr>
            </w:r>
          </w:p>
        </w:tc>
      </w:tr>
      <w:tr>
        <w:trPr>
          <w:cantSplit w:val="0"/>
          <w:tblHeader w:val="0"/>
        </w:trPr>
        <w:tc>
          <w:tcPr>
            <w:tcBorders>
              <w:top w:color="00ff00" w:space="0" w:sz="8" w:val="single"/>
              <w:left w:color="00ff00" w:space="0" w:sz="8" w:val="single"/>
              <w:bottom w:color="00ff00" w:space="0" w:sz="8" w:val="single"/>
              <w:right w:color="00ff00" w:space="0" w:sz="8" w:val="single"/>
            </w:tcBorders>
            <w:shd w:fill="auto" w:val="clear"/>
            <w:tcMar>
              <w:top w:w="100.0" w:type="dxa"/>
              <w:left w:w="100.0" w:type="dxa"/>
              <w:bottom w:w="100.0" w:type="dxa"/>
              <w:right w:w="100.0" w:type="dxa"/>
            </w:tcMar>
          </w:tcPr>
          <w:p w:rsidR="00000000" w:rsidDel="00000000" w:rsidP="00000000" w:rsidRDefault="00000000" w:rsidRPr="00000000" w14:paraId="00000113">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Talla</w:t>
            </w:r>
          </w:p>
        </w:tc>
        <w:tc>
          <w:tcPr>
            <w:tcBorders>
              <w:top w:color="00ff00" w:space="0" w:sz="8" w:val="single"/>
              <w:left w:color="00ff00" w:space="0" w:sz="8" w:val="single"/>
              <w:bottom w:color="00ff00" w:space="0" w:sz="8" w:val="single"/>
              <w:right w:color="00ff00" w:space="0" w:sz="8" w:val="single"/>
            </w:tcBorders>
            <w:shd w:fill="auto" w:val="clear"/>
            <w:tcMar>
              <w:top w:w="100.0" w:type="dxa"/>
              <w:left w:w="100.0" w:type="dxa"/>
              <w:bottom w:w="100.0" w:type="dxa"/>
              <w:right w:w="100.0" w:type="dxa"/>
            </w:tcMar>
          </w:tcPr>
          <w:p w:rsidR="00000000" w:rsidDel="00000000" w:rsidP="00000000" w:rsidRDefault="00000000" w:rsidRPr="00000000" w14:paraId="00000114">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talla es la altura de una persona medida en posición vertical (parado) en centímetros.</w:t>
            </w:r>
          </w:p>
        </w:tc>
      </w:tr>
    </w:tbl>
    <w:p w:rsidR="00000000" w:rsidDel="00000000" w:rsidP="00000000" w:rsidRDefault="00000000" w:rsidRPr="00000000" w14:paraId="00000115">
      <w:pPr>
        <w:pStyle w:val="Heading1"/>
        <w:rPr>
          <w:rFonts w:ascii="Calibri" w:cs="Calibri" w:eastAsia="Calibri" w:hAnsi="Calibri"/>
          <w:sz w:val="28"/>
          <w:szCs w:val="28"/>
        </w:rPr>
      </w:pPr>
      <w:bookmarkStart w:colFirst="0" w:colLast="0" w:name="_heading=h.8mw9au5or2lp" w:id="5"/>
      <w:bookmarkEnd w:id="5"/>
      <w:r w:rsidDel="00000000" w:rsidR="00000000" w:rsidRPr="00000000">
        <w:rPr>
          <w:rtl w:val="0"/>
        </w:rPr>
      </w:r>
    </w:p>
    <w:p w:rsidR="00000000" w:rsidDel="00000000" w:rsidP="00000000" w:rsidRDefault="00000000" w:rsidRPr="00000000" w14:paraId="00000116">
      <w:pPr>
        <w:pStyle w:val="Heading1"/>
        <w:rPr>
          <w:rFonts w:ascii="Calibri" w:cs="Calibri" w:eastAsia="Calibri" w:hAnsi="Calibri"/>
          <w:b w:val="1"/>
          <w:bCs w:val="1"/>
          <w:sz w:val="28"/>
          <w:szCs w:val="28"/>
        </w:rPr>
      </w:pPr>
      <w:bookmarkStart w:colFirst="0" w:colLast="0" w:name="_heading=h.drokewf2uznx" w:id="6"/>
      <w:bookmarkEnd w:id="6"/>
      <w:r w:rsidDel="00000000" w:rsidR="00000000" w:rsidRPr="00000000">
        <w:rPr>
          <w:rFonts w:ascii="Calibri" w:cs="Calibri" w:eastAsia="Calibri" w:hAnsi="Calibri"/>
          <w:b w:val="1"/>
          <w:bCs w:val="1"/>
          <w:sz w:val="28"/>
          <w:szCs w:val="28"/>
          <w:rtl w:val="0"/>
        </w:rPr>
        <w:t xml:space="preserve">Acrónimos</w:t>
      </w:r>
    </w:p>
    <w:tbl>
      <w:tblPr>
        <w:tblStyle w:val="Table3"/>
        <w:tblW w:w="10776.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8"/>
        <w:gridCol w:w="5389"/>
        <w:tblGridChange w:id="0">
          <w:tblGrid>
            <w:gridCol w:w="5388"/>
            <w:gridCol w:w="5389"/>
          </w:tblGrid>
        </w:tblGridChange>
      </w:tblGrid>
      <w:tr>
        <w:trPr>
          <w:cantSplit w:val="0"/>
          <w:tblHeader w:val="0"/>
        </w:trPr>
        <w:tc>
          <w:tcPr>
            <w:tcBorders>
              <w:top w:color="00ff00" w:space="0" w:sz="8" w:val="single"/>
              <w:left w:color="00ff00" w:space="0" w:sz="8" w:val="single"/>
              <w:bottom w:color="00ff00" w:space="0" w:sz="8" w:val="single"/>
            </w:tcBorders>
            <w:shd w:fill="auto" w:val="clear"/>
            <w:tcMar>
              <w:top w:w="100.0" w:type="dxa"/>
              <w:left w:w="100.0" w:type="dxa"/>
              <w:bottom w:w="100.0" w:type="dxa"/>
              <w:right w:w="100.0" w:type="dxa"/>
            </w:tcMar>
          </w:tcPr>
          <w:p w:rsidR="00000000" w:rsidDel="00000000" w:rsidP="00000000" w:rsidRDefault="00000000" w:rsidRPr="00000000" w14:paraId="00000117">
            <w:pPr>
              <w:widowControl w:val="0"/>
              <w:spacing w:line="240"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IMC ( Índice de Masa Corporal )</w:t>
            </w:r>
            <w:r w:rsidDel="00000000" w:rsidR="00000000" w:rsidRPr="00000000">
              <w:rPr>
                <w:rtl w:val="0"/>
              </w:rPr>
            </w:r>
          </w:p>
        </w:tc>
        <w:tc>
          <w:tcPr>
            <w:tcBorders>
              <w:top w:color="00ff00" w:space="0" w:sz="8" w:val="single"/>
              <w:left w:color="00ff00" w:space="0" w:sz="8" w:val="single"/>
              <w:bottom w:color="00ff00" w:space="0" w:sz="8" w:val="single"/>
              <w:right w:color="00ff00" w:space="0" w:sz="8" w:val="single"/>
            </w:tcBorders>
            <w:shd w:fill="auto" w:val="clear"/>
            <w:tcMar>
              <w:top w:w="100.0" w:type="dxa"/>
              <w:left w:w="100.0" w:type="dxa"/>
              <w:bottom w:w="100.0" w:type="dxa"/>
              <w:right w:w="100.0" w:type="dxa"/>
            </w:tcMar>
          </w:tcPr>
          <w:p w:rsidR="00000000" w:rsidDel="00000000" w:rsidP="00000000" w:rsidRDefault="00000000" w:rsidRPr="00000000" w14:paraId="0000011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 fórmula matemática ( Peso / (Talla)^2 )  que clasifica el estado nutricional en categorías como bajo peso, normal, sobrepeso u obesidad. Es un indicador poblacional rápido, aunque no distingue entre grasa y músculo.</w:t>
            </w:r>
          </w:p>
        </w:tc>
      </w:tr>
    </w:tbl>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1"/>
        <w:rPr>
          <w:b w:val="1"/>
          <w:bCs w:val="1"/>
        </w:rPr>
      </w:pPr>
      <w:bookmarkStart w:colFirst="0" w:colLast="0" w:name="_heading=h.lfevwxxg050i" w:id="7"/>
      <w:bookmarkEnd w:id="7"/>
      <w:r w:rsidDel="00000000" w:rsidR="00000000" w:rsidRPr="00000000">
        <w:rPr>
          <w:rFonts w:ascii="Calibri" w:cs="Calibri" w:eastAsia="Calibri" w:hAnsi="Calibri"/>
          <w:b w:val="1"/>
          <w:bCs w:val="1"/>
          <w:sz w:val="28"/>
          <w:szCs w:val="28"/>
          <w:rtl w:val="0"/>
        </w:rPr>
        <w:t xml:space="preserve">Abreviaciones</w:t>
      </w:r>
      <w:r w:rsidDel="00000000" w:rsidR="00000000" w:rsidRPr="00000000">
        <w:rPr>
          <w:rtl w:val="0"/>
        </w:rPr>
      </w:r>
    </w:p>
    <w:tbl>
      <w:tblPr>
        <w:tblStyle w:val="Table4"/>
        <w:tblW w:w="1074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55"/>
        <w:gridCol w:w="5385"/>
        <w:tblGridChange w:id="0">
          <w:tblGrid>
            <w:gridCol w:w="5355"/>
            <w:gridCol w:w="5385"/>
          </w:tblGrid>
        </w:tblGridChange>
      </w:tblGrid>
      <w:tr>
        <w:trPr>
          <w:cantSplit w:val="0"/>
          <w:trHeight w:val="566" w:hRule="atLeast"/>
          <w:tblHeader w:val="0"/>
        </w:trPr>
        <w:tc>
          <w:tcPr>
            <w:tcBorders>
              <w:top w:color="00ff00" w:space="0" w:sz="8" w:val="single"/>
              <w:left w:color="00ff00" w:space="0" w:sz="8" w:val="single"/>
              <w:bottom w:color="00ff00" w:space="0" w:sz="8" w:val="single"/>
              <w:right w:color="00ff00" w:space="0" w:sz="8" w:val="single"/>
            </w:tcBorders>
            <w:shd w:fill="auto" w:val="clear"/>
            <w:tcMar>
              <w:top w:w="100.0" w:type="dxa"/>
              <w:left w:w="100.0" w:type="dxa"/>
              <w:bottom w:w="100.0" w:type="dxa"/>
              <w:right w:w="100.0" w:type="dxa"/>
            </w:tcMar>
          </w:tcPr>
          <w:p w:rsidR="00000000" w:rsidDel="00000000" w:rsidP="00000000" w:rsidRDefault="00000000" w:rsidRPr="00000000" w14:paraId="0000011B">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CC.</w:t>
            </w:r>
          </w:p>
        </w:tc>
        <w:tc>
          <w:tcPr>
            <w:tcBorders>
              <w:top w:color="00ff00" w:space="0" w:sz="8" w:val="single"/>
              <w:left w:color="00ff00" w:space="0" w:sz="8" w:val="single"/>
              <w:bottom w:color="00ff00" w:space="0" w:sz="8" w:val="single"/>
              <w:right w:color="00ff00" w:space="0" w:sz="8" w:val="single"/>
            </w:tcBorders>
            <w:shd w:fill="auto" w:val="clear"/>
            <w:tcMar>
              <w:top w:w="100.0" w:type="dxa"/>
              <w:left w:w="100.0" w:type="dxa"/>
              <w:bottom w:w="100.0" w:type="dxa"/>
              <w:right w:w="100.0" w:type="dxa"/>
            </w:tcMar>
          </w:tcPr>
          <w:p w:rsidR="00000000" w:rsidDel="00000000" w:rsidP="00000000" w:rsidRDefault="00000000" w:rsidRPr="00000000" w14:paraId="0000011C">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Circunferencia de Cintura</w:t>
            </w:r>
          </w:p>
        </w:tc>
      </w:tr>
      <w:tr>
        <w:trPr>
          <w:cantSplit w:val="0"/>
          <w:tblHeader w:val="0"/>
        </w:trPr>
        <w:tc>
          <w:tcPr>
            <w:tcBorders>
              <w:top w:color="00ff00" w:space="0" w:sz="8" w:val="single"/>
              <w:left w:color="00ff00" w:space="0" w:sz="8" w:val="single"/>
              <w:bottom w:color="00ff00" w:space="0" w:sz="8" w:val="single"/>
              <w:right w:color="00ff00" w:space="0" w:sz="8" w:val="single"/>
            </w:tcBorders>
            <w:shd w:fill="auto" w:val="clear"/>
            <w:tcMar>
              <w:top w:w="100.0" w:type="dxa"/>
              <w:left w:w="100.0" w:type="dxa"/>
              <w:bottom w:w="100.0" w:type="dxa"/>
              <w:right w:w="100.0" w:type="dxa"/>
            </w:tcMar>
          </w:tcPr>
          <w:p w:rsidR="00000000" w:rsidDel="00000000" w:rsidP="00000000" w:rsidRDefault="00000000" w:rsidRPr="00000000" w14:paraId="0000011D">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R24.</w:t>
            </w:r>
          </w:p>
        </w:tc>
        <w:tc>
          <w:tcPr>
            <w:tcBorders>
              <w:top w:color="00ff00" w:space="0" w:sz="8" w:val="single"/>
              <w:left w:color="00ff00" w:space="0" w:sz="8" w:val="single"/>
              <w:bottom w:color="00ff00" w:space="0" w:sz="8" w:val="single"/>
              <w:right w:color="00ff00" w:space="0" w:sz="8" w:val="single"/>
            </w:tcBorders>
            <w:shd w:fill="auto" w:val="clear"/>
            <w:tcMar>
              <w:top w:w="100.0" w:type="dxa"/>
              <w:left w:w="100.0" w:type="dxa"/>
              <w:bottom w:w="100.0" w:type="dxa"/>
              <w:right w:w="100.0" w:type="dxa"/>
            </w:tcMar>
          </w:tcPr>
          <w:p w:rsidR="00000000" w:rsidDel="00000000" w:rsidP="00000000" w:rsidRDefault="00000000" w:rsidRPr="00000000" w14:paraId="0000011E">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Recordatorio 24 Horas</w:t>
            </w:r>
          </w:p>
        </w:tc>
      </w:tr>
      <w:tr>
        <w:trPr>
          <w:cantSplit w:val="0"/>
          <w:tblHeader w:val="0"/>
        </w:trPr>
        <w:tc>
          <w:tcPr>
            <w:tcBorders>
              <w:top w:color="00ff00" w:space="0" w:sz="8" w:val="single"/>
              <w:left w:color="00ff00" w:space="0" w:sz="8" w:val="single"/>
              <w:bottom w:color="00ff00" w:space="0" w:sz="8" w:val="single"/>
              <w:right w:color="00ff00" w:space="0" w:sz="8" w:val="single"/>
            </w:tcBorders>
            <w:shd w:fill="auto" w:val="clear"/>
            <w:tcMar>
              <w:top w:w="100.0" w:type="dxa"/>
              <w:left w:w="100.0" w:type="dxa"/>
              <w:bottom w:w="100.0" w:type="dxa"/>
              <w:right w:w="100.0" w:type="dxa"/>
            </w:tcMar>
          </w:tcPr>
          <w:p w:rsidR="00000000" w:rsidDel="00000000" w:rsidP="00000000" w:rsidRDefault="00000000" w:rsidRPr="00000000" w14:paraId="0000011F">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FC.</w:t>
            </w:r>
          </w:p>
        </w:tc>
        <w:tc>
          <w:tcPr>
            <w:tcBorders>
              <w:top w:color="00ff00" w:space="0" w:sz="8" w:val="single"/>
              <w:left w:color="00ff00" w:space="0" w:sz="8" w:val="single"/>
              <w:bottom w:color="00ff00" w:space="0" w:sz="8" w:val="single"/>
              <w:right w:color="00ff00" w:space="0" w:sz="8" w:val="single"/>
            </w:tcBorders>
            <w:shd w:fill="auto" w:val="clear"/>
            <w:tcMar>
              <w:top w:w="100.0" w:type="dxa"/>
              <w:left w:w="100.0" w:type="dxa"/>
              <w:bottom w:w="100.0" w:type="dxa"/>
              <w:right w:w="100.0" w:type="dxa"/>
            </w:tcMar>
          </w:tcPr>
          <w:p w:rsidR="00000000" w:rsidDel="00000000" w:rsidP="00000000" w:rsidRDefault="00000000" w:rsidRPr="00000000" w14:paraId="00000120">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Frecuencia de Consumo</w:t>
            </w:r>
          </w:p>
        </w:tc>
      </w:tr>
      <w:tr>
        <w:trPr>
          <w:cantSplit w:val="0"/>
          <w:tblHeader w:val="0"/>
        </w:trPr>
        <w:tc>
          <w:tcPr>
            <w:tcBorders>
              <w:top w:color="00ff00" w:space="0" w:sz="8" w:val="single"/>
              <w:left w:color="00ff00" w:space="0" w:sz="8" w:val="single"/>
              <w:bottom w:color="00ff00" w:space="0" w:sz="8" w:val="single"/>
              <w:right w:color="00ff00" w:space="0" w:sz="8" w:val="single"/>
            </w:tcBorders>
            <w:shd w:fill="auto" w:val="clear"/>
            <w:tcMar>
              <w:top w:w="100.0" w:type="dxa"/>
              <w:left w:w="100.0" w:type="dxa"/>
              <w:bottom w:w="100.0" w:type="dxa"/>
              <w:right w:w="100.0" w:type="dxa"/>
            </w:tcMar>
          </w:tcPr>
          <w:p w:rsidR="00000000" w:rsidDel="00000000" w:rsidP="00000000" w:rsidRDefault="00000000" w:rsidRPr="00000000" w14:paraId="00000121">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HC.</w:t>
            </w:r>
          </w:p>
        </w:tc>
        <w:tc>
          <w:tcPr>
            <w:tcBorders>
              <w:top w:color="00ff00" w:space="0" w:sz="8" w:val="single"/>
              <w:left w:color="00ff00" w:space="0" w:sz="8" w:val="single"/>
              <w:bottom w:color="00ff00" w:space="0" w:sz="8" w:val="single"/>
              <w:right w:color="00ff00" w:space="0" w:sz="8" w:val="single"/>
            </w:tcBorders>
            <w:shd w:fill="auto" w:val="clear"/>
            <w:tcMar>
              <w:top w:w="100.0" w:type="dxa"/>
              <w:left w:w="100.0" w:type="dxa"/>
              <w:bottom w:w="100.0" w:type="dxa"/>
              <w:right w:w="100.0" w:type="dxa"/>
            </w:tcMar>
          </w:tcPr>
          <w:p w:rsidR="00000000" w:rsidDel="00000000" w:rsidP="00000000" w:rsidRDefault="00000000" w:rsidRPr="00000000" w14:paraId="00000122">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Historia Clínica</w:t>
            </w:r>
          </w:p>
        </w:tc>
      </w:tr>
      <w:tr>
        <w:trPr>
          <w:cantSplit w:val="0"/>
          <w:tblHeader w:val="0"/>
        </w:trPr>
        <w:tc>
          <w:tcPr>
            <w:tcBorders>
              <w:top w:color="00ff00" w:space="0" w:sz="8" w:val="single"/>
              <w:left w:color="00ff00" w:space="0" w:sz="8" w:val="single"/>
              <w:bottom w:color="00ff00" w:space="0" w:sz="8" w:val="single"/>
              <w:right w:color="00ff00" w:space="0" w:sz="8" w:val="single"/>
            </w:tcBorders>
            <w:shd w:fill="auto" w:val="clear"/>
            <w:tcMar>
              <w:top w:w="100.0" w:type="dxa"/>
              <w:left w:w="100.0" w:type="dxa"/>
              <w:bottom w:w="100.0" w:type="dxa"/>
              <w:right w:w="100.0" w:type="dxa"/>
            </w:tcMar>
          </w:tcPr>
          <w:p w:rsidR="00000000" w:rsidDel="00000000" w:rsidP="00000000" w:rsidRDefault="00000000" w:rsidRPr="00000000" w14:paraId="00000123">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Ana.</w:t>
            </w:r>
          </w:p>
        </w:tc>
        <w:tc>
          <w:tcPr>
            <w:tcBorders>
              <w:top w:color="00ff00" w:space="0" w:sz="8" w:val="single"/>
              <w:left w:color="00ff00" w:space="0" w:sz="8" w:val="single"/>
              <w:bottom w:color="00ff00" w:space="0" w:sz="8" w:val="single"/>
              <w:right w:color="00ff00" w:space="0" w:sz="8" w:val="single"/>
            </w:tcBorders>
            <w:shd w:fill="auto" w:val="clear"/>
            <w:tcMar>
              <w:top w:w="100.0" w:type="dxa"/>
              <w:left w:w="100.0" w:type="dxa"/>
              <w:bottom w:w="100.0" w:type="dxa"/>
              <w:right w:w="100.0" w:type="dxa"/>
            </w:tcMar>
          </w:tcPr>
          <w:p w:rsidR="00000000" w:rsidDel="00000000" w:rsidP="00000000" w:rsidRDefault="00000000" w:rsidRPr="00000000" w14:paraId="00000124">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Anamnesis</w:t>
            </w:r>
          </w:p>
        </w:tc>
      </w:tr>
      <w:tr>
        <w:trPr>
          <w:cantSplit w:val="0"/>
          <w:tblHeader w:val="0"/>
        </w:trPr>
        <w:tc>
          <w:tcPr>
            <w:tcBorders>
              <w:top w:color="00ff00" w:space="0" w:sz="8" w:val="single"/>
              <w:left w:color="00ff00" w:space="0" w:sz="8" w:val="single"/>
              <w:bottom w:color="00ff00" w:space="0" w:sz="8" w:val="single"/>
              <w:right w:color="00ff00" w:space="0" w:sz="8" w:val="single"/>
            </w:tcBorders>
            <w:shd w:fill="auto" w:val="clear"/>
            <w:tcMar>
              <w:top w:w="100.0" w:type="dxa"/>
              <w:left w:w="100.0" w:type="dxa"/>
              <w:bottom w:w="100.0" w:type="dxa"/>
              <w:right w:w="100.0" w:type="dxa"/>
            </w:tcMar>
          </w:tcPr>
          <w:p w:rsidR="00000000" w:rsidDel="00000000" w:rsidP="00000000" w:rsidRDefault="00000000" w:rsidRPr="00000000" w14:paraId="00000125">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Ant.</w:t>
            </w:r>
          </w:p>
        </w:tc>
        <w:tc>
          <w:tcPr>
            <w:tcBorders>
              <w:top w:color="00ff00" w:space="0" w:sz="8" w:val="single"/>
              <w:left w:color="00ff00" w:space="0" w:sz="8" w:val="single"/>
              <w:bottom w:color="00ff00" w:space="0" w:sz="8" w:val="single"/>
              <w:right w:color="00ff00" w:space="0" w:sz="8" w:val="single"/>
            </w:tcBorders>
            <w:shd w:fill="auto" w:val="clear"/>
            <w:tcMar>
              <w:top w:w="100.0" w:type="dxa"/>
              <w:left w:w="100.0" w:type="dxa"/>
              <w:bottom w:w="100.0" w:type="dxa"/>
              <w:right w:w="100.0" w:type="dxa"/>
            </w:tcMar>
          </w:tcPr>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Antropometría</w:t>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rPr>
          <w:rFonts w:ascii="Calibri" w:cs="Calibri" w:eastAsia="Calibri" w:hAnsi="Calibri"/>
          <w:b w:val="1"/>
          <w:bCs w:val="1"/>
          <w:sz w:val="28"/>
          <w:szCs w:val="28"/>
        </w:rPr>
      </w:pPr>
      <w:bookmarkStart w:colFirst="0" w:colLast="0" w:name="_heading=h.wv1ij5xt5apv" w:id="8"/>
      <w:bookmarkEnd w:id="8"/>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rPr>
          <w:rFonts w:ascii="Calibri" w:cs="Calibri" w:eastAsia="Calibri" w:hAnsi="Calibri"/>
          <w:b w:val="1"/>
          <w:bCs w:val="1"/>
          <w:sz w:val="28"/>
          <w:szCs w:val="28"/>
        </w:rPr>
      </w:pPr>
      <w:bookmarkStart w:colFirst="0" w:colLast="0" w:name="_heading=h.3irriz84x06m" w:id="9"/>
      <w:bookmarkEnd w:id="9"/>
      <w:r w:rsidDel="00000000" w:rsidR="00000000" w:rsidRPr="00000000">
        <w:rPr>
          <w:rtl w:val="0"/>
        </w:rPr>
      </w:r>
    </w:p>
    <w:p w:rsidR="00000000" w:rsidDel="00000000" w:rsidP="00000000" w:rsidRDefault="00000000" w:rsidRPr="00000000" w14:paraId="0000012C">
      <w:pPr>
        <w:pStyle w:val="Heading1"/>
        <w:rPr>
          <w:u w:val="single"/>
        </w:rPr>
      </w:pPr>
      <w:bookmarkStart w:colFirst="0" w:colLast="0" w:name="_heading=h.bf7wo928qvsc" w:id="10"/>
      <w:bookmarkEnd w:id="10"/>
      <w:r w:rsidDel="00000000" w:rsidR="00000000" w:rsidRPr="00000000">
        <w:rPr>
          <w:u w:val="single"/>
          <w:rtl w:val="0"/>
        </w:rPr>
        <w:t xml:space="preserve">G04. Descripción de las personas participantes en el desarrollo del sistema de información y los usuarios.</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jc w:val="center"/>
        <w:rPr>
          <w:b w:val="1"/>
          <w:bCs w:val="1"/>
          <w:sz w:val="26"/>
          <w:szCs w:val="26"/>
        </w:rPr>
      </w:pPr>
      <w:r w:rsidDel="00000000" w:rsidR="00000000" w:rsidRPr="00000000">
        <w:rPr>
          <w:rtl w:val="0"/>
        </w:rPr>
      </w:r>
    </w:p>
    <w:tbl>
      <w:tblPr>
        <w:tblStyle w:val="Table5"/>
        <w:tblW w:w="10215.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5895"/>
        <w:gridCol w:w="2355"/>
        <w:tblGridChange w:id="0">
          <w:tblGrid>
            <w:gridCol w:w="1965"/>
            <w:gridCol w:w="5895"/>
            <w:gridCol w:w="2355"/>
          </w:tblGrid>
        </w:tblGridChange>
      </w:tblGrid>
      <w:tr>
        <w:trPr>
          <w:cantSplit w:val="0"/>
          <w:trHeight w:val="713"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12F">
            <w:pPr>
              <w:spacing w:after="480"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Nombre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130">
            <w:pPr>
              <w:spacing w:after="480"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Descripción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tcPr>
          <w:p w:rsidR="00000000" w:rsidDel="00000000" w:rsidP="00000000" w:rsidRDefault="00000000" w:rsidRPr="00000000" w14:paraId="00000131">
            <w:pPr>
              <w:spacing w:after="480"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Responsabilidad</w:t>
            </w:r>
          </w:p>
        </w:tc>
      </w:tr>
      <w:tr>
        <w:trPr>
          <w:cantSplit w:val="0"/>
          <w:trHeight w:val="1496"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32">
            <w:pPr>
              <w:keepLines w:val="1"/>
              <w:spacing w:after="480" w:line="192.00000000000003"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Leandro Nicolay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33">
            <w:pPr>
              <w:keepLines w:val="1"/>
              <w:spacing w:after="480" w:line="192.00000000000003"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Nutricionista:</w:t>
            </w:r>
            <w:r w:rsidDel="00000000" w:rsidR="00000000" w:rsidRPr="00000000">
              <w:rPr>
                <w:rFonts w:ascii="Calibri" w:cs="Calibri" w:eastAsia="Calibri" w:hAnsi="Calibri"/>
                <w:color w:val="1f1f1f"/>
                <w:rtl w:val="0"/>
              </w:rPr>
              <w:t xml:space="preserve"> Profesional de la salud encargado del seguimiento clínico del paciente, registro de controles nutricionales y definición de tratamientos alimentarios. </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34">
            <w:pPr>
              <w:keepLines w:val="1"/>
              <w:spacing w:after="0" w:line="192.00000000000003"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PN1.1 - PN1.2 - PN1.3 - PN1.4 - PN1.5 - PN1.6 - PN1.7 -1.8</w:t>
            </w:r>
          </w:p>
          <w:p w:rsidR="00000000" w:rsidDel="00000000" w:rsidP="00000000" w:rsidRDefault="00000000" w:rsidRPr="00000000" w14:paraId="00000135">
            <w:pPr>
              <w:keepLines w:val="1"/>
              <w:spacing w:after="0" w:line="192.00000000000003" w:lineRule="auto"/>
              <w:rPr>
                <w:rFonts w:ascii="Calibri" w:cs="Calibri" w:eastAsia="Calibri" w:hAnsi="Calibri"/>
                <w:b w:val="1"/>
                <w:bCs w:val="1"/>
                <w:color w:val="1f1f1f"/>
              </w:rPr>
            </w:pPr>
            <w:r w:rsidDel="00000000" w:rsidR="00000000" w:rsidRPr="00000000">
              <w:rPr>
                <w:rtl w:val="0"/>
              </w:rPr>
            </w:r>
          </w:p>
          <w:p w:rsidR="00000000" w:rsidDel="00000000" w:rsidP="00000000" w:rsidRDefault="00000000" w:rsidRPr="00000000" w14:paraId="00000136">
            <w:pPr>
              <w:keepLines w:val="1"/>
              <w:spacing w:after="0" w:line="192.00000000000003"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PN2.1 - PN2.2 - PN2.6 - PN2.7 - PN2.8 - PN2.9</w:t>
            </w:r>
          </w:p>
        </w:tc>
      </w:tr>
      <w:tr>
        <w:trPr>
          <w:cantSplit w:val="0"/>
          <w:trHeight w:val="1187"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37">
            <w:pPr>
              <w:keepLines w:val="1"/>
              <w:spacing w:after="480" w:line="192.00000000000003"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Juan Vega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38">
            <w:pPr>
              <w:keepLines w:val="1"/>
              <w:spacing w:after="480" w:line="192.00000000000003"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Administrador: </w:t>
            </w:r>
            <w:r w:rsidDel="00000000" w:rsidR="00000000" w:rsidRPr="00000000">
              <w:rPr>
                <w:rFonts w:ascii="Calibri" w:cs="Calibri" w:eastAsia="Calibri" w:hAnsi="Calibri"/>
                <w:color w:val="1f1f1f"/>
                <w:rtl w:val="0"/>
              </w:rPr>
              <w:t xml:space="preserve">Usuario encargado de la supervisión y gestión general del sistema</w:t>
            </w:r>
            <w:r w:rsidDel="00000000" w:rsidR="00000000" w:rsidRPr="00000000">
              <w:rPr>
                <w:rFonts w:ascii="Calibri" w:cs="Calibri" w:eastAsia="Calibri" w:hAnsi="Calibri"/>
                <w:b w:val="1"/>
                <w:bCs w:val="1"/>
                <w:color w:val="1f1f1f"/>
                <w:rtl w:val="0"/>
              </w:rPr>
              <w:t xml:space="preserve"> </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39">
            <w:pPr>
              <w:keepLines w:val="1"/>
              <w:spacing w:after="480" w:line="192.00000000000003"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 PN 1 (Completo)</w:t>
            </w:r>
          </w:p>
          <w:p w:rsidR="00000000" w:rsidDel="00000000" w:rsidP="00000000" w:rsidRDefault="00000000" w:rsidRPr="00000000" w14:paraId="0000013A">
            <w:pPr>
              <w:keepLines w:val="1"/>
              <w:spacing w:after="480" w:line="192.00000000000003"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 PN 2 (Completo)</w:t>
            </w:r>
          </w:p>
        </w:tc>
      </w:tr>
      <w:tr>
        <w:trPr>
          <w:cantSplit w:val="0"/>
          <w:trHeight w:val="1187"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3B">
            <w:pPr>
              <w:keepLines w:val="1"/>
              <w:spacing w:after="480" w:line="192.00000000000003"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Hugo Flores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3C">
            <w:pPr>
              <w:keepLines w:val="1"/>
              <w:spacing w:after="480" w:line="192.00000000000003"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Analista funcional: </w:t>
            </w:r>
            <w:r w:rsidDel="00000000" w:rsidR="00000000" w:rsidRPr="00000000">
              <w:rPr>
                <w:rFonts w:ascii="Calibri" w:cs="Calibri" w:eastAsia="Calibri" w:hAnsi="Calibri"/>
                <w:color w:val="1f1f1f"/>
                <w:rtl w:val="0"/>
              </w:rPr>
              <w:t xml:space="preserve">encargado de relevar necesidades del cliente, definir requerimientos y documentar el funcionamiento del sistema.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3D">
            <w:pPr>
              <w:keepLines w:val="1"/>
              <w:spacing w:after="480" w:line="192.00000000000003"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PN 1 (Completo)</w:t>
            </w:r>
          </w:p>
          <w:p w:rsidR="00000000" w:rsidDel="00000000" w:rsidP="00000000" w:rsidRDefault="00000000" w:rsidRPr="00000000" w14:paraId="0000013E">
            <w:pPr>
              <w:keepLines w:val="1"/>
              <w:spacing w:after="480" w:line="192.00000000000003"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PN 2 (Completo)</w:t>
            </w:r>
          </w:p>
        </w:tc>
      </w:tr>
      <w:tr>
        <w:trPr>
          <w:cantSplit w:val="0"/>
          <w:trHeight w:val="1187"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3F">
            <w:pPr>
              <w:keepLines w:val="1"/>
              <w:spacing w:after="480" w:line="192.00000000000003"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Mario Luis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40">
            <w:pPr>
              <w:keepLines w:val="1"/>
              <w:spacing w:after="480" w:line="192.00000000000003"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Desarrollador de Software: </w:t>
            </w:r>
            <w:r w:rsidDel="00000000" w:rsidR="00000000" w:rsidRPr="00000000">
              <w:rPr>
                <w:rFonts w:ascii="Calibri" w:cs="Calibri" w:eastAsia="Calibri" w:hAnsi="Calibri"/>
                <w:color w:val="1f1f1f"/>
                <w:rtl w:val="0"/>
              </w:rPr>
              <w:t xml:space="preserve">encargado de programar, implementar funcionalidades y mantener el correcto funcionamiento técnico del sistema.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41">
            <w:pPr>
              <w:keepLines w:val="1"/>
              <w:spacing w:after="480" w:line="192.00000000000003"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PN 1 (Completo)</w:t>
            </w:r>
          </w:p>
          <w:p w:rsidR="00000000" w:rsidDel="00000000" w:rsidP="00000000" w:rsidRDefault="00000000" w:rsidRPr="00000000" w14:paraId="00000142">
            <w:pPr>
              <w:keepLines w:val="1"/>
              <w:spacing w:after="480" w:line="192.00000000000003"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PN 2 (Completo)</w:t>
            </w:r>
          </w:p>
        </w:tc>
      </w:tr>
      <w:tr>
        <w:trPr>
          <w:cantSplit w:val="0"/>
          <w:trHeight w:val="1187"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43">
            <w:pPr>
              <w:keepLines w:val="1"/>
              <w:spacing w:after="480" w:line="192.00000000000003"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Mario Pereyra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44">
            <w:pPr>
              <w:keepLines w:val="1"/>
              <w:spacing w:after="480" w:line="192.00000000000003" w:lineRule="auto"/>
              <w:rPr>
                <w:rFonts w:ascii="Calibri" w:cs="Calibri" w:eastAsia="Calibri" w:hAnsi="Calibri"/>
                <w:b w:val="1"/>
                <w:bCs w:val="1"/>
                <w:color w:val="1f1f1f"/>
              </w:rPr>
            </w:pPr>
            <w:r w:rsidDel="00000000" w:rsidR="00000000" w:rsidRPr="00000000">
              <w:rPr>
                <w:rFonts w:ascii="Calibri" w:cs="Calibri" w:eastAsia="Calibri" w:hAnsi="Calibri"/>
                <w:b w:val="1"/>
                <w:bCs w:val="1"/>
                <w:rtl w:val="0"/>
              </w:rPr>
              <w:t xml:space="preserve">Project Manager:</w:t>
            </w:r>
            <w:r w:rsidDel="00000000" w:rsidR="00000000" w:rsidRPr="00000000">
              <w:rPr>
                <w:rFonts w:ascii="Calibri" w:cs="Calibri" w:eastAsia="Calibri" w:hAnsi="Calibri"/>
                <w:rtl w:val="0"/>
              </w:rPr>
              <w:t xml:space="preserve"> encargado de coordinar tareas, organizar tiempos de desarrollo y supervisar el cumplimiento de los objetivos del proyecto.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45">
            <w:pPr>
              <w:keepLines w:val="1"/>
              <w:spacing w:after="480" w:line="192.00000000000003"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PN 1 (Completo)</w:t>
            </w:r>
          </w:p>
          <w:p w:rsidR="00000000" w:rsidDel="00000000" w:rsidP="00000000" w:rsidRDefault="00000000" w:rsidRPr="00000000" w14:paraId="00000146">
            <w:pPr>
              <w:keepLines w:val="1"/>
              <w:spacing w:after="480" w:line="192.00000000000003"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PN 2 (Completo)</w:t>
            </w:r>
          </w:p>
        </w:tc>
      </w:tr>
      <w:tr>
        <w:trPr>
          <w:cantSplit w:val="0"/>
          <w:trHeight w:val="1187"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47">
            <w:pPr>
              <w:keepLines w:val="1"/>
              <w:spacing w:after="480" w:line="192.00000000000003"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Gabriel Ávalos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48">
            <w:pPr>
              <w:keepLines w:val="1"/>
              <w:spacing w:after="480" w:line="192.00000000000003"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Tester: </w:t>
            </w:r>
            <w:r w:rsidDel="00000000" w:rsidR="00000000" w:rsidRPr="00000000">
              <w:rPr>
                <w:rFonts w:ascii="Calibri" w:cs="Calibri" w:eastAsia="Calibri" w:hAnsi="Calibri"/>
                <w:color w:val="1f1f1f"/>
                <w:rtl w:val="0"/>
              </w:rPr>
              <w:t xml:space="preserve">encargado de realizar pruebas funcionales y detectar errores para garantizar el correcto funcionamiento del sistema antes de su implementación. </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49">
            <w:pPr>
              <w:keepLines w:val="1"/>
              <w:spacing w:after="480" w:line="192.00000000000003"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PN 1 (Completo)</w:t>
            </w:r>
          </w:p>
          <w:p w:rsidR="00000000" w:rsidDel="00000000" w:rsidP="00000000" w:rsidRDefault="00000000" w:rsidRPr="00000000" w14:paraId="0000014A">
            <w:pPr>
              <w:keepLines w:val="1"/>
              <w:spacing w:after="480" w:line="192.00000000000003"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PN 2 (Completo)</w:t>
            </w:r>
          </w:p>
        </w:tc>
      </w:tr>
    </w:tbl>
    <w:p w:rsidR="00000000" w:rsidDel="00000000" w:rsidP="00000000" w:rsidRDefault="00000000" w:rsidRPr="00000000" w14:paraId="0000014B">
      <w:pPr>
        <w:pStyle w:val="Heading1"/>
        <w:jc w:val="left"/>
        <w:rPr>
          <w:rFonts w:ascii="Calibri" w:cs="Calibri" w:eastAsia="Calibri" w:hAnsi="Calibri"/>
          <w:sz w:val="22"/>
          <w:szCs w:val="22"/>
        </w:rPr>
      </w:pPr>
      <w:bookmarkStart w:colFirst="0" w:colLast="0" w:name="_heading=h.qtlbkinnefys" w:id="11"/>
      <w:bookmarkEnd w:id="11"/>
      <w:r w:rsidDel="00000000" w:rsidR="00000000" w:rsidRPr="00000000">
        <w:rPr>
          <w:rtl w:val="0"/>
        </w:rPr>
      </w:r>
    </w:p>
    <w:p w:rsidR="00000000" w:rsidDel="00000000" w:rsidP="00000000" w:rsidRDefault="00000000" w:rsidRPr="00000000" w14:paraId="0000014C">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4D">
      <w:pPr>
        <w:pStyle w:val="Heading1"/>
        <w:rPr>
          <w:u w:val="single"/>
        </w:rPr>
      </w:pPr>
      <w:bookmarkStart w:colFirst="0" w:colLast="0" w:name="_heading=h.ax3zkun2cfyv" w:id="12"/>
      <w:bookmarkEnd w:id="12"/>
      <w:r w:rsidDel="00000000" w:rsidR="00000000" w:rsidRPr="00000000">
        <w:rPr>
          <w:u w:val="single"/>
          <w:rtl w:val="0"/>
        </w:rPr>
        <w:t xml:space="preserve">G05. Otros Requisitos</w:t>
      </w:r>
    </w:p>
    <w:p w:rsidR="00000000" w:rsidDel="00000000" w:rsidP="00000000" w:rsidRDefault="00000000" w:rsidRPr="00000000" w14:paraId="0000014E">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Interfaz Aplicable</w:t>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drawing>
          <wp:inline distB="114300" distT="114300" distL="114300" distR="114300">
            <wp:extent cx="6657975" cy="4067175"/>
            <wp:effectExtent b="0" l="0" r="0" t="0"/>
            <wp:docPr id="126"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6657975"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rPr>
          <w:rFonts w:ascii="Calibri" w:cs="Calibri" w:eastAsia="Calibri" w:hAnsi="Calibri"/>
        </w:rPr>
      </w:pPr>
      <w:r w:rsidDel="00000000" w:rsidR="00000000" w:rsidRPr="00000000">
        <w:rPr>
          <w:rFonts w:ascii="Calibri" w:cs="Calibri" w:eastAsia="Calibri" w:hAnsi="Calibri"/>
          <w:rtl w:val="0"/>
        </w:rPr>
        <w:t xml:space="preserve">El sistema contará con una interfaz gráfica simple, intuitiva y arreglable para el usuario priorizando la facilidad de navegación y accesibilidad a las distintas funcionalidades. La pantalla principal incluirá accesos a Gestión de Turnos, Seguimiento Nutricional, Bitácora, Gestión de Usuarios, Perfiles, Respaldo, Ayuda, Cambiar Contraseña e Iniciar Sesión.</w:t>
      </w:r>
    </w:p>
    <w:p w:rsidR="00000000" w:rsidDel="00000000" w:rsidP="00000000" w:rsidRDefault="00000000" w:rsidRPr="00000000" w14:paraId="00000152">
      <w:pPr>
        <w:pStyle w:val="Heading2"/>
        <w:keepNext w:val="0"/>
        <w:keepLines w:val="0"/>
        <w:spacing w:before="480" w:lineRule="auto"/>
        <w:rPr>
          <w:b w:val="1"/>
          <w:bCs w:val="1"/>
          <w:sz w:val="28"/>
          <w:szCs w:val="28"/>
        </w:rPr>
      </w:pPr>
      <w:bookmarkStart w:colFirst="0" w:colLast="0" w:name="_heading=h.pj2wy2hejnnv" w:id="13"/>
      <w:bookmarkEnd w:id="13"/>
      <w:r w:rsidDel="00000000" w:rsidR="00000000" w:rsidRPr="00000000">
        <w:rPr>
          <w:rtl w:val="0"/>
        </w:rPr>
      </w:r>
    </w:p>
    <w:p w:rsidR="00000000" w:rsidDel="00000000" w:rsidP="00000000" w:rsidRDefault="00000000" w:rsidRPr="00000000" w14:paraId="0000015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sistema será desarrollado como una aplicación de escritorio utilizando Microsoft Visual Studio con lenguaje C# y tecnología Windows Forms, aplicando estándares de programación orientados a la modularidad, mantenibilidad y claridad del código fuente.</w:t>
      </w:r>
    </w:p>
    <w:p w:rsidR="00000000" w:rsidDel="00000000" w:rsidP="00000000" w:rsidRDefault="00000000" w:rsidRPr="00000000" w14:paraId="0000015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 interfaz gráfica seguirá un diseño minimalista y profesional orientado a consultorios médicos y nutricionales, priorizando la simplicidad de uso y la rápida visualización de información crítica.</w:t>
      </w:r>
    </w:p>
    <w:p w:rsidR="00000000" w:rsidDel="00000000" w:rsidP="00000000" w:rsidRDefault="00000000" w:rsidRPr="00000000" w14:paraId="00000155">
      <w:pPr>
        <w:spacing w:after="8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Pantalla Principal</w:t>
      </w:r>
    </w:p>
    <w:p w:rsidR="00000000" w:rsidDel="00000000" w:rsidP="00000000" w:rsidRDefault="00000000" w:rsidRPr="00000000" w14:paraId="0000015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 pantalla principal deberá contener:</w:t>
      </w:r>
    </w:p>
    <w:p w:rsidR="00000000" w:rsidDel="00000000" w:rsidP="00000000" w:rsidRDefault="00000000" w:rsidRPr="00000000" w14:paraId="00000157">
      <w:pPr>
        <w:numPr>
          <w:ilvl w:val="0"/>
          <w:numId w:val="14"/>
        </w:numPr>
        <w:spacing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Barra superior con nombre del sistema y usuario logueado.</w:t>
      </w:r>
    </w:p>
    <w:p w:rsidR="00000000" w:rsidDel="00000000" w:rsidP="00000000" w:rsidRDefault="00000000" w:rsidRPr="00000000" w14:paraId="00000158">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Menú lateral de navegación.</w:t>
      </w:r>
    </w:p>
    <w:p w:rsidR="00000000" w:rsidDel="00000000" w:rsidP="00000000" w:rsidRDefault="00000000" w:rsidRPr="00000000" w14:paraId="00000159">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Área central dinámica para carga de módulos.</w:t>
      </w:r>
    </w:p>
    <w:p w:rsidR="00000000" w:rsidDel="00000000" w:rsidP="00000000" w:rsidRDefault="00000000" w:rsidRPr="00000000" w14:paraId="0000015A">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Accesos rápidos a funciones frecuentes.</w:t>
      </w:r>
    </w:p>
    <w:p w:rsidR="00000000" w:rsidDel="00000000" w:rsidP="00000000" w:rsidRDefault="00000000" w:rsidRPr="00000000" w14:paraId="0000015B">
      <w:pPr>
        <w:numPr>
          <w:ilvl w:val="0"/>
          <w:numId w:val="14"/>
        </w:numPr>
        <w:spacing w:after="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Opción visible de cierre de sesión.</w:t>
      </w:r>
    </w:p>
    <w:p w:rsidR="00000000" w:rsidDel="00000000" w:rsidP="00000000" w:rsidRDefault="00000000" w:rsidRPr="00000000" w14:paraId="0000015C">
      <w:pPr>
        <w:spacing w:after="8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Colores</w:t>
      </w:r>
    </w:p>
    <w:p w:rsidR="00000000" w:rsidDel="00000000" w:rsidP="00000000" w:rsidRDefault="00000000" w:rsidRPr="00000000" w14:paraId="0000015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 interfaz utilizará una paleta de colores suaves orientada al ámbito clínico:</w:t>
      </w:r>
    </w:p>
    <w:p w:rsidR="00000000" w:rsidDel="00000000" w:rsidP="00000000" w:rsidRDefault="00000000" w:rsidRPr="00000000" w14:paraId="0000015E">
      <w:pPr>
        <w:numPr>
          <w:ilvl w:val="0"/>
          <w:numId w:val="19"/>
        </w:numPr>
        <w:spacing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Verde suave para navegación principal.</w:t>
      </w:r>
    </w:p>
    <w:p w:rsidR="00000000" w:rsidDel="00000000" w:rsidP="00000000" w:rsidRDefault="00000000" w:rsidRPr="00000000" w14:paraId="0000015F">
      <w:pPr>
        <w:numPr>
          <w:ilvl w:val="0"/>
          <w:numId w:val="19"/>
        </w:numPr>
        <w:ind w:left="720" w:hanging="360"/>
        <w:rPr>
          <w:rFonts w:ascii="Calibri" w:cs="Calibri" w:eastAsia="Calibri" w:hAnsi="Calibri"/>
        </w:rPr>
      </w:pPr>
      <w:r w:rsidDel="00000000" w:rsidR="00000000" w:rsidRPr="00000000">
        <w:rPr>
          <w:rFonts w:ascii="Calibri" w:cs="Calibri" w:eastAsia="Calibri" w:hAnsi="Calibri"/>
          <w:rtl w:val="0"/>
        </w:rPr>
        <w:t xml:space="preserve">Blanco y gris claro para paneles internos.</w:t>
      </w:r>
    </w:p>
    <w:p w:rsidR="00000000" w:rsidDel="00000000" w:rsidP="00000000" w:rsidRDefault="00000000" w:rsidRPr="00000000" w14:paraId="00000160">
      <w:pPr>
        <w:numPr>
          <w:ilvl w:val="0"/>
          <w:numId w:val="19"/>
        </w:numPr>
        <w:ind w:left="720" w:hanging="360"/>
        <w:rPr>
          <w:rFonts w:ascii="Calibri" w:cs="Calibri" w:eastAsia="Calibri" w:hAnsi="Calibri"/>
        </w:rPr>
      </w:pPr>
      <w:r w:rsidDel="00000000" w:rsidR="00000000" w:rsidRPr="00000000">
        <w:rPr>
          <w:rFonts w:ascii="Calibri" w:cs="Calibri" w:eastAsia="Calibri" w:hAnsi="Calibri"/>
          <w:rtl w:val="0"/>
        </w:rPr>
        <w:t xml:space="preserve">Colores neutros para minimizar fatiga visual.</w:t>
      </w:r>
    </w:p>
    <w:p w:rsidR="00000000" w:rsidDel="00000000" w:rsidP="00000000" w:rsidRDefault="00000000" w:rsidRPr="00000000" w14:paraId="00000161">
      <w:pPr>
        <w:numPr>
          <w:ilvl w:val="0"/>
          <w:numId w:val="19"/>
        </w:numPr>
        <w:spacing w:after="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Indicadores visuales diferenciados para alertas y estados clínicos.</w:t>
      </w:r>
    </w:p>
    <w:p w:rsidR="00000000" w:rsidDel="00000000" w:rsidP="00000000" w:rsidRDefault="00000000" w:rsidRPr="00000000" w14:paraId="00000162">
      <w:pPr>
        <w:pStyle w:val="Heading2"/>
        <w:keepNext w:val="0"/>
        <w:keepLines w:val="0"/>
        <w:spacing w:after="80" w:lineRule="auto"/>
        <w:rPr>
          <w:rFonts w:ascii="Calibri" w:cs="Calibri" w:eastAsia="Calibri" w:hAnsi="Calibri"/>
          <w:sz w:val="36"/>
          <w:szCs w:val="36"/>
        </w:rPr>
      </w:pPr>
      <w:bookmarkStart w:colFirst="0" w:colLast="0" w:name="_heading=h.ref9btvfedyk" w:id="14"/>
      <w:bookmarkEnd w:id="14"/>
      <w:r w:rsidDel="00000000" w:rsidR="00000000" w:rsidRPr="00000000">
        <w:rPr>
          <w:b w:val="1"/>
          <w:bCs w:val="1"/>
          <w:sz w:val="28"/>
          <w:szCs w:val="28"/>
          <w:rtl w:val="0"/>
        </w:rPr>
        <w:t xml:space="preserve">Posiciones y Distribución</w:t>
      </w:r>
      <w:r w:rsidDel="00000000" w:rsidR="00000000" w:rsidRPr="00000000">
        <w:rPr>
          <w:rtl w:val="0"/>
        </w:rPr>
      </w:r>
    </w:p>
    <w:p w:rsidR="00000000" w:rsidDel="00000000" w:rsidP="00000000" w:rsidRDefault="00000000" w:rsidRPr="00000000" w14:paraId="00000163">
      <w:pPr>
        <w:numPr>
          <w:ilvl w:val="0"/>
          <w:numId w:val="26"/>
        </w:numPr>
        <w:ind w:left="720" w:hanging="360"/>
        <w:rPr>
          <w:rFonts w:ascii="Calibri" w:cs="Calibri" w:eastAsia="Calibri" w:hAnsi="Calibri"/>
        </w:rPr>
      </w:pPr>
      <w:r w:rsidDel="00000000" w:rsidR="00000000" w:rsidRPr="00000000">
        <w:rPr>
          <w:rFonts w:ascii="Calibri" w:cs="Calibri" w:eastAsia="Calibri" w:hAnsi="Calibri"/>
          <w:rtl w:val="0"/>
        </w:rPr>
        <w:t xml:space="preserve">Los formularios utilizarán alineación uniforme de controles.</w:t>
      </w:r>
    </w:p>
    <w:p w:rsidR="00000000" w:rsidDel="00000000" w:rsidP="00000000" w:rsidRDefault="00000000" w:rsidRPr="00000000" w14:paraId="00000164">
      <w:pPr>
        <w:numPr>
          <w:ilvl w:val="0"/>
          <w:numId w:val="26"/>
        </w:numPr>
        <w:ind w:left="720" w:hanging="360"/>
        <w:rPr>
          <w:rFonts w:ascii="Calibri" w:cs="Calibri" w:eastAsia="Calibri" w:hAnsi="Calibri"/>
        </w:rPr>
      </w:pPr>
      <w:r w:rsidDel="00000000" w:rsidR="00000000" w:rsidRPr="00000000">
        <w:rPr>
          <w:rFonts w:ascii="Calibri" w:cs="Calibri" w:eastAsia="Calibri" w:hAnsi="Calibri"/>
          <w:rtl w:val="0"/>
        </w:rPr>
        <w:t xml:space="preserve">Las tablas y gráficos deberán adaptarse al tamaño de la ventana.</w:t>
      </w:r>
    </w:p>
    <w:p w:rsidR="00000000" w:rsidDel="00000000" w:rsidP="00000000" w:rsidRDefault="00000000" w:rsidRPr="00000000" w14:paraId="00000165">
      <w:pPr>
        <w:numPr>
          <w:ilvl w:val="0"/>
          <w:numId w:val="26"/>
        </w:numPr>
        <w:spacing w:after="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Los botones de acción mantendrán posiciones consistentes en todos los módulos.</w:t>
      </w:r>
    </w:p>
    <w:p w:rsidR="00000000" w:rsidDel="00000000" w:rsidP="00000000" w:rsidRDefault="00000000" w:rsidRPr="00000000" w14:paraId="00000166">
      <w:pPr>
        <w:pStyle w:val="Heading2"/>
        <w:rPr>
          <w:b w:val="1"/>
          <w:bCs w:val="1"/>
          <w:sz w:val="28"/>
          <w:szCs w:val="28"/>
        </w:rPr>
      </w:pPr>
      <w:bookmarkStart w:colFirst="0" w:colLast="0" w:name="_heading=h.kg5b0vjed1aj" w:id="15"/>
      <w:bookmarkEnd w:id="15"/>
      <w:r w:rsidDel="00000000" w:rsidR="00000000" w:rsidRPr="00000000">
        <w:rPr>
          <w:b w:val="1"/>
          <w:bCs w:val="1"/>
          <w:sz w:val="28"/>
          <w:szCs w:val="28"/>
          <w:rtl w:val="0"/>
        </w:rPr>
        <w:t xml:space="preserve">Requisitos de Desempeño</w:t>
      </w:r>
    </w:p>
    <w:p w:rsidR="00000000" w:rsidDel="00000000" w:rsidP="00000000" w:rsidRDefault="00000000" w:rsidRPr="00000000" w14:paraId="00000167">
      <w:pPr>
        <w:keepNext w:val="0"/>
        <w:keepLines w:val="0"/>
        <w:spacing w:before="480" w:line="360" w:lineRule="auto"/>
        <w:rPr>
          <w:rFonts w:ascii="Calibri" w:cs="Calibri" w:eastAsia="Calibri" w:hAnsi="Calibri"/>
        </w:rPr>
      </w:pPr>
      <w:r w:rsidDel="00000000" w:rsidR="00000000" w:rsidRPr="00000000">
        <w:rPr>
          <w:rFonts w:ascii="Calibri" w:cs="Calibri" w:eastAsia="Calibri" w:hAnsi="Calibri"/>
          <w:rtl w:val="0"/>
        </w:rPr>
        <w:t xml:space="preserve">El sistema deberá responder a las acciones principales del usuario en un tiempo menor a 3 segundos bajo condiciones normales de uso, para evitar que el sistema se ralentice y permitir que el usuario pueda realizar sus actividades de manera rápida. Así la navegación por ecosistema, gestión de turnos y Seguimiento Nutricional  serán procesadas de manera efectiva y eficiente para evitar demoras durante la consulta.</w:t>
      </w:r>
    </w:p>
    <w:p w:rsidR="00000000" w:rsidDel="00000000" w:rsidP="00000000" w:rsidRDefault="00000000" w:rsidRPr="00000000" w14:paraId="00000168">
      <w:pPr>
        <w:spacing w:line="360" w:lineRule="auto"/>
        <w:rPr>
          <w:rFonts w:ascii="Calibri" w:cs="Calibri" w:eastAsia="Calibri" w:hAnsi="Calibri"/>
        </w:rPr>
      </w:pPr>
      <w:r w:rsidDel="00000000" w:rsidR="00000000" w:rsidRPr="00000000">
        <w:rPr>
          <w:rFonts w:ascii="Calibri" w:cs="Calibri" w:eastAsia="Calibri" w:hAnsi="Calibri"/>
          <w:rtl w:val="0"/>
        </w:rPr>
        <w:t xml:space="preserve">La actualización de la gestión de turnos se realizará automáticamente luego de cada venta registrada manteniendo la información del inventario actualizada inmediatamente.</w:t>
      </w:r>
    </w:p>
    <w:p w:rsidR="00000000" w:rsidDel="00000000" w:rsidP="00000000" w:rsidRDefault="00000000" w:rsidRPr="00000000" w14:paraId="00000169">
      <w:pPr>
        <w:spacing w:line="360" w:lineRule="auto"/>
        <w:rPr/>
      </w:pPr>
      <w:r w:rsidDel="00000000" w:rsidR="00000000" w:rsidRPr="00000000">
        <w:rPr>
          <w:rtl w:val="0"/>
        </w:rPr>
      </w:r>
    </w:p>
    <w:p w:rsidR="00000000" w:rsidDel="00000000" w:rsidP="00000000" w:rsidRDefault="00000000" w:rsidRPr="00000000" w14:paraId="0000016A">
      <w:pPr>
        <w:spacing w:line="360" w:lineRule="auto"/>
        <w:rPr/>
      </w:pPr>
      <w:r w:rsidDel="00000000" w:rsidR="00000000" w:rsidRPr="00000000">
        <w:rPr>
          <w:rtl w:val="0"/>
        </w:rPr>
        <w:t xml:space="preserve">El sistema deberá optimizar el uso de memoria y recursos del sistema del equipo para garantizar un funcionamiento estable.</w:t>
      </w:r>
      <w:r w:rsidDel="00000000" w:rsidR="00000000" w:rsidRPr="00000000">
        <w:rPr>
          <w:rtl w:val="0"/>
        </w:rPr>
      </w:r>
    </w:p>
    <w:p w:rsidR="00000000" w:rsidDel="00000000" w:rsidP="00000000" w:rsidRDefault="00000000" w:rsidRPr="00000000" w14:paraId="0000016B">
      <w:pPr>
        <w:pStyle w:val="Heading2"/>
        <w:keepNext w:val="0"/>
        <w:keepLines w:val="0"/>
        <w:spacing w:before="480" w:lineRule="auto"/>
        <w:rPr>
          <w:b w:val="1"/>
          <w:bCs w:val="1"/>
          <w:sz w:val="28"/>
          <w:szCs w:val="28"/>
        </w:rPr>
      </w:pPr>
      <w:bookmarkStart w:colFirst="0" w:colLast="0" w:name="_heading=h.jnq4247b13sl" w:id="16"/>
      <w:bookmarkEnd w:id="16"/>
      <w:r w:rsidDel="00000000" w:rsidR="00000000" w:rsidRPr="00000000">
        <w:rPr>
          <w:b w:val="1"/>
          <w:bCs w:val="1"/>
          <w:sz w:val="28"/>
          <w:szCs w:val="28"/>
          <w:rtl w:val="0"/>
        </w:rPr>
        <w:t xml:space="preserve">Requisitos del Sistema y del entorno</w:t>
      </w:r>
    </w:p>
    <w:p w:rsidR="00000000" w:rsidDel="00000000" w:rsidP="00000000" w:rsidRDefault="00000000" w:rsidRPr="00000000" w14:paraId="0000016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Para garantizar la verificabilidad de los requisitos de desempeño, todas las mediciones deberán realizarse bajo un entorno controlado y estandarizado, con las siguientes condiciones mínimas:</w:t>
      </w:r>
    </w:p>
    <w:p w:rsidR="00000000" w:rsidDel="00000000" w:rsidP="00000000" w:rsidRDefault="00000000" w:rsidRPr="00000000" w14:paraId="0000016D">
      <w:pPr>
        <w:numPr>
          <w:ilvl w:val="0"/>
          <w:numId w:val="27"/>
        </w:numPr>
        <w:spacing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Hardware cliente de referencia:</w:t>
      </w:r>
      <w:r w:rsidDel="00000000" w:rsidR="00000000" w:rsidRPr="00000000">
        <w:rPr>
          <w:rFonts w:ascii="Calibri" w:cs="Calibri" w:eastAsia="Calibri" w:hAnsi="Calibri"/>
          <w:rtl w:val="0"/>
        </w:rPr>
        <w:t xml:space="preserve"> procesador Intel Core i3 (o equivalente), 8 GB de RAM, disco SSD 256gb.</w:t>
      </w:r>
    </w:p>
    <w:p w:rsidR="00000000" w:rsidDel="00000000" w:rsidP="00000000" w:rsidRDefault="00000000" w:rsidRPr="00000000" w14:paraId="0000016E">
      <w:pPr>
        <w:numPr>
          <w:ilvl w:val="0"/>
          <w:numId w:val="27"/>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Sistema operativo:</w:t>
      </w:r>
      <w:r w:rsidDel="00000000" w:rsidR="00000000" w:rsidRPr="00000000">
        <w:rPr>
          <w:rFonts w:ascii="Calibri" w:cs="Calibri" w:eastAsia="Calibri" w:hAnsi="Calibri"/>
          <w:rtl w:val="0"/>
        </w:rPr>
        <w:t xml:space="preserve"> Windows 10/11.</w:t>
      </w:r>
    </w:p>
    <w:p w:rsidR="00000000" w:rsidDel="00000000" w:rsidP="00000000" w:rsidRDefault="00000000" w:rsidRPr="00000000" w14:paraId="0000016F">
      <w:pPr>
        <w:numPr>
          <w:ilvl w:val="0"/>
          <w:numId w:val="27"/>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Servidor de base de datos:</w:t>
      </w:r>
      <w:r w:rsidDel="00000000" w:rsidR="00000000" w:rsidRPr="00000000">
        <w:rPr>
          <w:rFonts w:ascii="Calibri" w:cs="Calibri" w:eastAsia="Calibri" w:hAnsi="Calibri"/>
          <w:rtl w:val="0"/>
        </w:rPr>
        <w:t xml:space="preserve"> SQL Server 2022 en equipo.</w:t>
      </w:r>
    </w:p>
    <w:p w:rsidR="00000000" w:rsidDel="00000000" w:rsidP="00000000" w:rsidRDefault="00000000" w:rsidRPr="00000000" w14:paraId="00000170">
      <w:pPr>
        <w:numPr>
          <w:ilvl w:val="0"/>
          <w:numId w:val="27"/>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Red:</w:t>
      </w:r>
      <w:r w:rsidDel="00000000" w:rsidR="00000000" w:rsidRPr="00000000">
        <w:rPr>
          <w:rFonts w:ascii="Calibri" w:cs="Calibri" w:eastAsia="Calibri" w:hAnsi="Calibri"/>
          <w:rtl w:val="0"/>
        </w:rPr>
        <w:t xml:space="preserve"> conexión LAN local.</w:t>
      </w:r>
    </w:p>
    <w:p w:rsidR="00000000" w:rsidDel="00000000" w:rsidP="00000000" w:rsidRDefault="00000000" w:rsidRPr="00000000" w14:paraId="00000171">
      <w:pPr>
        <w:numPr>
          <w:ilvl w:val="0"/>
          <w:numId w:val="27"/>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Resolución de pantalla mínima </w:t>
      </w:r>
      <w:r w:rsidDel="00000000" w:rsidR="00000000" w:rsidRPr="00000000">
        <w:rPr>
          <w:rFonts w:ascii="Calibri" w:cs="Calibri" w:eastAsia="Calibri" w:hAnsi="Calibri"/>
          <w:rtl w:val="0"/>
        </w:rPr>
        <w:t xml:space="preserve">1366x768</w:t>
      </w:r>
    </w:p>
    <w:p w:rsidR="00000000" w:rsidDel="00000000" w:rsidP="00000000" w:rsidRDefault="00000000" w:rsidRPr="00000000" w14:paraId="00000172">
      <w:pPr>
        <w:rPr>
          <w:rFonts w:ascii="Calibri" w:cs="Calibri" w:eastAsia="Calibri" w:hAnsi="Calibri"/>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El sistema será desarrollado utilizando el lenguaje C# y tecnología .NET para aplicaciones de escritorio por lo tanto el sistema funcionará en computadoras con sistema operativo Windows 10 o superior.</w:t>
      </w:r>
    </w:p>
    <w:p w:rsidR="00000000" w:rsidDel="00000000" w:rsidP="00000000" w:rsidRDefault="00000000" w:rsidRPr="00000000" w14:paraId="00000174">
      <w:pPr>
        <w:pStyle w:val="Heading2"/>
        <w:keepNext w:val="0"/>
        <w:keepLines w:val="0"/>
        <w:spacing w:after="80" w:lineRule="auto"/>
        <w:rPr>
          <w:b w:val="1"/>
          <w:bCs w:val="1"/>
          <w:sz w:val="28"/>
          <w:szCs w:val="28"/>
        </w:rPr>
      </w:pPr>
      <w:bookmarkStart w:colFirst="0" w:colLast="0" w:name="_heading=h.wult0gjkyt50" w:id="17"/>
      <w:bookmarkEnd w:id="17"/>
      <w:r w:rsidDel="00000000" w:rsidR="00000000" w:rsidRPr="00000000">
        <w:rPr>
          <w:b w:val="1"/>
          <w:bCs w:val="1"/>
          <w:sz w:val="28"/>
          <w:szCs w:val="28"/>
          <w:rtl w:val="0"/>
        </w:rPr>
        <w:t xml:space="preserve">Ayuda al usuario</w:t>
      </w:r>
      <w:r w:rsidDel="00000000" w:rsidR="00000000" w:rsidRPr="00000000">
        <w:rPr>
          <w:rtl w:val="0"/>
        </w:rPr>
      </w:r>
    </w:p>
    <w:p w:rsidR="00000000" w:rsidDel="00000000" w:rsidP="00000000" w:rsidRDefault="00000000" w:rsidRPr="00000000" w14:paraId="0000017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sistema contará con un manual de usuario digital destinado a:</w:t>
      </w:r>
    </w:p>
    <w:p w:rsidR="00000000" w:rsidDel="00000000" w:rsidP="00000000" w:rsidRDefault="00000000" w:rsidRPr="00000000" w14:paraId="00000176">
      <w:pPr>
        <w:numPr>
          <w:ilvl w:val="0"/>
          <w:numId w:val="12"/>
        </w:numPr>
        <w:spacing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Nutricionistas.</w:t>
      </w:r>
    </w:p>
    <w:p w:rsidR="00000000" w:rsidDel="00000000" w:rsidP="00000000" w:rsidRDefault="00000000" w:rsidRPr="00000000" w14:paraId="00000177">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Secretarios médicos.</w:t>
      </w:r>
    </w:p>
    <w:p w:rsidR="00000000" w:rsidDel="00000000" w:rsidP="00000000" w:rsidRDefault="00000000" w:rsidRPr="00000000" w14:paraId="00000178">
      <w:pPr>
        <w:numPr>
          <w:ilvl w:val="0"/>
          <w:numId w:val="12"/>
        </w:numPr>
        <w:spacing w:after="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Administradores.</w:t>
      </w:r>
    </w:p>
    <w:p w:rsidR="00000000" w:rsidDel="00000000" w:rsidP="00000000" w:rsidRDefault="00000000" w:rsidRPr="00000000" w14:paraId="0000017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manual incluirá:</w:t>
      </w:r>
    </w:p>
    <w:p w:rsidR="00000000" w:rsidDel="00000000" w:rsidP="00000000" w:rsidRDefault="00000000" w:rsidRPr="00000000" w14:paraId="0000017A">
      <w:pPr>
        <w:numPr>
          <w:ilvl w:val="0"/>
          <w:numId w:val="33"/>
        </w:numPr>
        <w:spacing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Inicio de sesión.</w:t>
      </w:r>
    </w:p>
    <w:p w:rsidR="00000000" w:rsidDel="00000000" w:rsidP="00000000" w:rsidRDefault="00000000" w:rsidRPr="00000000" w14:paraId="0000017B">
      <w:pPr>
        <w:numPr>
          <w:ilvl w:val="0"/>
          <w:numId w:val="33"/>
        </w:numPr>
        <w:ind w:left="720" w:hanging="360"/>
        <w:rPr>
          <w:rFonts w:ascii="Calibri" w:cs="Calibri" w:eastAsia="Calibri" w:hAnsi="Calibri"/>
        </w:rPr>
      </w:pPr>
      <w:r w:rsidDel="00000000" w:rsidR="00000000" w:rsidRPr="00000000">
        <w:rPr>
          <w:rFonts w:ascii="Calibri" w:cs="Calibri" w:eastAsia="Calibri" w:hAnsi="Calibri"/>
          <w:rtl w:val="0"/>
        </w:rPr>
        <w:t xml:space="preserve">Gestión de turnos.</w:t>
      </w:r>
    </w:p>
    <w:p w:rsidR="00000000" w:rsidDel="00000000" w:rsidP="00000000" w:rsidRDefault="00000000" w:rsidRPr="00000000" w14:paraId="0000017C">
      <w:pPr>
        <w:numPr>
          <w:ilvl w:val="0"/>
          <w:numId w:val="33"/>
        </w:numPr>
        <w:ind w:left="720" w:hanging="360"/>
        <w:rPr>
          <w:rFonts w:ascii="Calibri" w:cs="Calibri" w:eastAsia="Calibri" w:hAnsi="Calibri"/>
        </w:rPr>
      </w:pPr>
      <w:r w:rsidDel="00000000" w:rsidR="00000000" w:rsidRPr="00000000">
        <w:rPr>
          <w:rFonts w:ascii="Calibri" w:cs="Calibri" w:eastAsia="Calibri" w:hAnsi="Calibri"/>
          <w:rtl w:val="0"/>
        </w:rPr>
        <w:t xml:space="preserve">Registro de pacientes.</w:t>
      </w:r>
    </w:p>
    <w:p w:rsidR="00000000" w:rsidDel="00000000" w:rsidP="00000000" w:rsidRDefault="00000000" w:rsidRPr="00000000" w14:paraId="0000017D">
      <w:pPr>
        <w:numPr>
          <w:ilvl w:val="0"/>
          <w:numId w:val="33"/>
        </w:numPr>
        <w:ind w:left="720" w:hanging="360"/>
        <w:rPr>
          <w:rFonts w:ascii="Calibri" w:cs="Calibri" w:eastAsia="Calibri" w:hAnsi="Calibri"/>
        </w:rPr>
      </w:pPr>
      <w:r w:rsidDel="00000000" w:rsidR="00000000" w:rsidRPr="00000000">
        <w:rPr>
          <w:rFonts w:ascii="Calibri" w:cs="Calibri" w:eastAsia="Calibri" w:hAnsi="Calibri"/>
          <w:rtl w:val="0"/>
        </w:rPr>
        <w:t xml:space="preserve">Carga de anamnesis.</w:t>
      </w:r>
    </w:p>
    <w:p w:rsidR="00000000" w:rsidDel="00000000" w:rsidP="00000000" w:rsidRDefault="00000000" w:rsidRPr="00000000" w14:paraId="0000017E">
      <w:pPr>
        <w:numPr>
          <w:ilvl w:val="0"/>
          <w:numId w:val="33"/>
        </w:numPr>
        <w:ind w:left="720" w:hanging="360"/>
        <w:rPr>
          <w:rFonts w:ascii="Calibri" w:cs="Calibri" w:eastAsia="Calibri" w:hAnsi="Calibri"/>
        </w:rPr>
      </w:pPr>
      <w:r w:rsidDel="00000000" w:rsidR="00000000" w:rsidRPr="00000000">
        <w:rPr>
          <w:rFonts w:ascii="Calibri" w:cs="Calibri" w:eastAsia="Calibri" w:hAnsi="Calibri"/>
          <w:rtl w:val="0"/>
        </w:rPr>
        <w:t xml:space="preserve">Gestión de historial clínico.</w:t>
      </w:r>
    </w:p>
    <w:p w:rsidR="00000000" w:rsidDel="00000000" w:rsidP="00000000" w:rsidRDefault="00000000" w:rsidRPr="00000000" w14:paraId="0000017F">
      <w:pPr>
        <w:numPr>
          <w:ilvl w:val="0"/>
          <w:numId w:val="33"/>
        </w:numPr>
        <w:ind w:left="720" w:hanging="360"/>
        <w:rPr>
          <w:rFonts w:ascii="Calibri" w:cs="Calibri" w:eastAsia="Calibri" w:hAnsi="Calibri"/>
        </w:rPr>
      </w:pPr>
      <w:r w:rsidDel="00000000" w:rsidR="00000000" w:rsidRPr="00000000">
        <w:rPr>
          <w:rFonts w:ascii="Calibri" w:cs="Calibri" w:eastAsia="Calibri" w:hAnsi="Calibri"/>
          <w:rtl w:val="0"/>
        </w:rPr>
        <w:t xml:space="preserve">Generación de reportes y gráficos.</w:t>
      </w:r>
    </w:p>
    <w:p w:rsidR="00000000" w:rsidDel="00000000" w:rsidP="00000000" w:rsidRDefault="00000000" w:rsidRPr="00000000" w14:paraId="00000180">
      <w:pPr>
        <w:numPr>
          <w:ilvl w:val="0"/>
          <w:numId w:val="33"/>
        </w:numPr>
        <w:ind w:left="720" w:hanging="360"/>
        <w:rPr>
          <w:rFonts w:ascii="Calibri" w:cs="Calibri" w:eastAsia="Calibri" w:hAnsi="Calibri"/>
        </w:rPr>
      </w:pPr>
      <w:r w:rsidDel="00000000" w:rsidR="00000000" w:rsidRPr="00000000">
        <w:rPr>
          <w:rFonts w:ascii="Calibri" w:cs="Calibri" w:eastAsia="Calibri" w:hAnsi="Calibri"/>
          <w:rtl w:val="0"/>
        </w:rPr>
        <w:t xml:space="preserve">Gestión de usuarios.</w:t>
      </w:r>
    </w:p>
    <w:p w:rsidR="00000000" w:rsidDel="00000000" w:rsidP="00000000" w:rsidRDefault="00000000" w:rsidRPr="00000000" w14:paraId="00000181">
      <w:pPr>
        <w:numPr>
          <w:ilvl w:val="0"/>
          <w:numId w:val="33"/>
        </w:numPr>
        <w:spacing w:after="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Resolución básica de errores comunes.</w:t>
      </w:r>
    </w:p>
    <w:p w:rsidR="00000000" w:rsidDel="00000000" w:rsidP="00000000" w:rsidRDefault="00000000" w:rsidRPr="00000000" w14:paraId="00000182">
      <w:pPr>
        <w:pStyle w:val="Heading2"/>
        <w:keepNext w:val="0"/>
        <w:keepLines w:val="0"/>
        <w:spacing w:before="480" w:lineRule="auto"/>
        <w:rPr>
          <w:b w:val="1"/>
          <w:bCs w:val="1"/>
          <w:sz w:val="28"/>
          <w:szCs w:val="28"/>
        </w:rPr>
      </w:pPr>
      <w:bookmarkStart w:colFirst="0" w:colLast="0" w:name="_heading=h.wxh21tadt9di" w:id="18"/>
      <w:bookmarkEnd w:id="18"/>
      <w:r w:rsidDel="00000000" w:rsidR="00000000" w:rsidRPr="00000000">
        <w:rPr>
          <w:b w:val="1"/>
          <w:bCs w:val="1"/>
          <w:sz w:val="28"/>
          <w:szCs w:val="28"/>
          <w:rtl w:val="0"/>
        </w:rPr>
        <w:t xml:space="preserve">Guía de Instalación y Configuración. Archivo LEEME</w:t>
      </w:r>
    </w:p>
    <w:p w:rsidR="00000000" w:rsidDel="00000000" w:rsidP="00000000" w:rsidRDefault="00000000" w:rsidRPr="00000000" w14:paraId="00000183">
      <w:pPr>
        <w:spacing w:before="240" w:lineRule="auto"/>
        <w:rPr/>
      </w:pPr>
      <w:r w:rsidDel="00000000" w:rsidR="00000000" w:rsidRPr="00000000">
        <w:rPr>
          <w:rFonts w:ascii="Calibri" w:cs="Calibri" w:eastAsia="Calibri" w:hAnsi="Calibri"/>
          <w:rtl w:val="0"/>
        </w:rPr>
        <w:t xml:space="preserve">La instalación y configuración del sistema NutriEvolve requiere cumplir previamente con los requisitos de hardware y sistema operativo especificados, seguido de la instalación de SQL Server para proceder con el despliegue del motor de base de datos. Una vez finalizada la preparación del entorno, se ejecuta el instalador del sistema NutriEvolve, se realiza la creación y configuración inicial de los parámetros de conexión cliente-servidor y se procede con el alta de los usuarios iniciales dentro de la plataforma.</w:t>
      </w:r>
      <w:r w:rsidDel="00000000" w:rsidR="00000000" w:rsidRPr="00000000">
        <w:rPr>
          <w:rtl w:val="0"/>
        </w:rPr>
      </w:r>
    </w:p>
    <w:p w:rsidR="00000000" w:rsidDel="00000000" w:rsidP="00000000" w:rsidRDefault="00000000" w:rsidRPr="00000000" w14:paraId="00000184">
      <w:pPr>
        <w:spacing w:after="240" w:lineRule="auto"/>
        <w:ind w:left="0" w:firstLine="0"/>
        <w:rPr>
          <w:rFonts w:ascii="Calibri" w:cs="Calibri" w:eastAsia="Calibri" w:hAnsi="Calibri"/>
        </w:rPr>
      </w:pPr>
      <w:r w:rsidDel="00000000" w:rsidR="00000000" w:rsidRPr="00000000">
        <w:rPr>
          <w:rFonts w:ascii="Calibri" w:cs="Calibri" w:eastAsia="Calibri" w:hAnsi="Calibri"/>
          <w:rtl w:val="0"/>
        </w:rPr>
        <w:t xml:space="preserve">Posteriormente, la etapa de configuración abarca el ajuste de la red local, el establecimiento de los permisos de acceso para los distintos perfiles de usuario y la programación del esquema de respaldos automáticos de la base de datos. Para concluir el proceso, se ejecuta la verificación del sistema validando la conectividad cliente-servidor, comprobando el correcto desempeño en un entorno multiusuario y realizando las pruebas funcionales básicas que garantizan la estabilidad de la aplicación.</w:t>
      </w:r>
      <w:r w:rsidDel="00000000" w:rsidR="00000000" w:rsidRPr="00000000">
        <w:rPr>
          <w:rtl w:val="0"/>
        </w:rPr>
      </w:r>
    </w:p>
    <w:p w:rsidR="00000000" w:rsidDel="00000000" w:rsidP="00000000" w:rsidRDefault="00000000" w:rsidRPr="00000000" w14:paraId="00000185">
      <w:pPr>
        <w:pStyle w:val="Heading2"/>
        <w:keepNext w:val="0"/>
        <w:keepLines w:val="0"/>
        <w:spacing w:before="480" w:lineRule="auto"/>
        <w:rPr>
          <w:b w:val="1"/>
          <w:bCs w:val="1"/>
          <w:sz w:val="28"/>
          <w:szCs w:val="28"/>
        </w:rPr>
      </w:pPr>
      <w:bookmarkStart w:colFirst="0" w:colLast="0" w:name="_heading=h.pcvjpcfin13b" w:id="19"/>
      <w:bookmarkEnd w:id="19"/>
      <w:r w:rsidDel="00000000" w:rsidR="00000000" w:rsidRPr="00000000">
        <w:rPr>
          <w:b w:val="1"/>
          <w:bCs w:val="1"/>
          <w:sz w:val="28"/>
          <w:szCs w:val="28"/>
          <w:rtl w:val="0"/>
        </w:rPr>
        <w:t xml:space="preserve">Archivo LEEME</w:t>
      </w:r>
    </w:p>
    <w:p w:rsidR="00000000" w:rsidDel="00000000" w:rsidP="00000000" w:rsidRDefault="00000000" w:rsidRPr="00000000" w14:paraId="0000018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sistema incluirá un archivo README en formato digital (pdf) junto al ejecutable principal.</w:t>
      </w:r>
    </w:p>
    <w:p w:rsidR="00000000" w:rsidDel="00000000" w:rsidP="00000000" w:rsidRDefault="00000000" w:rsidRPr="00000000" w14:paraId="0000018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archivo contendrá:</w:t>
      </w:r>
    </w:p>
    <w:p w:rsidR="00000000" w:rsidDel="00000000" w:rsidP="00000000" w:rsidRDefault="00000000" w:rsidRPr="00000000" w14:paraId="00000188">
      <w:pPr>
        <w:numPr>
          <w:ilvl w:val="0"/>
          <w:numId w:val="13"/>
        </w:numPr>
        <w:spacing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Nombre del sistema.</w:t>
      </w:r>
    </w:p>
    <w:p w:rsidR="00000000" w:rsidDel="00000000" w:rsidP="00000000" w:rsidRDefault="00000000" w:rsidRPr="00000000" w14:paraId="00000189">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Versión actual.</w:t>
      </w:r>
    </w:p>
    <w:p w:rsidR="00000000" w:rsidDel="00000000" w:rsidP="00000000" w:rsidRDefault="00000000" w:rsidRPr="00000000" w14:paraId="0000018A">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Requisitos mínimos.</w:t>
      </w:r>
    </w:p>
    <w:p w:rsidR="00000000" w:rsidDel="00000000" w:rsidP="00000000" w:rsidRDefault="00000000" w:rsidRPr="00000000" w14:paraId="0000018B">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Pasos básicos de instalación.</w:t>
      </w:r>
    </w:p>
    <w:p w:rsidR="00000000" w:rsidDel="00000000" w:rsidP="00000000" w:rsidRDefault="00000000" w:rsidRPr="00000000" w14:paraId="0000018C">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Configuración inicial.</w:t>
      </w:r>
    </w:p>
    <w:p w:rsidR="00000000" w:rsidDel="00000000" w:rsidP="00000000" w:rsidRDefault="00000000" w:rsidRPr="00000000" w14:paraId="0000018D">
      <w:pPr>
        <w:numPr>
          <w:ilvl w:val="0"/>
          <w:numId w:val="13"/>
        </w:numPr>
        <w:spacing w:after="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Observaciones importantes sobre funcionamiento y mantenimiento.</w:t>
      </w:r>
    </w:p>
    <w:p w:rsidR="00000000" w:rsidDel="00000000" w:rsidP="00000000" w:rsidRDefault="00000000" w:rsidRPr="00000000" w14:paraId="0000018E">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8F">
      <w:pPr>
        <w:pStyle w:val="Heading1"/>
        <w:spacing w:after="240" w:before="240" w:lineRule="auto"/>
        <w:rPr>
          <w:rFonts w:ascii="Calibri" w:cs="Calibri" w:eastAsia="Calibri" w:hAnsi="Calibri"/>
          <w:sz w:val="32"/>
          <w:szCs w:val="32"/>
          <w:u w:val="single"/>
        </w:rPr>
      </w:pPr>
      <w:bookmarkStart w:colFirst="0" w:colLast="0" w:name="_heading=h.ieb3w3gs0agx" w:id="20"/>
      <w:bookmarkEnd w:id="20"/>
      <w:r w:rsidDel="00000000" w:rsidR="00000000" w:rsidRPr="00000000">
        <w:rPr>
          <w:rFonts w:ascii="Calibri" w:cs="Calibri" w:eastAsia="Calibri" w:hAnsi="Calibri"/>
          <w:sz w:val="32"/>
          <w:szCs w:val="32"/>
          <w:u w:val="single"/>
          <w:rtl w:val="0"/>
        </w:rPr>
        <w:t xml:space="preserve">N01 Especificación funcional por proceso de negocio</w:t>
      </w:r>
    </w:p>
    <w:p w:rsidR="00000000" w:rsidDel="00000000" w:rsidP="00000000" w:rsidRDefault="00000000" w:rsidRPr="00000000" w14:paraId="00000190">
      <w:pPr>
        <w:rPr>
          <w:b w:val="1"/>
          <w:bCs w:val="1"/>
        </w:rPr>
      </w:pPr>
      <w:r w:rsidDel="00000000" w:rsidR="00000000" w:rsidRPr="00000000">
        <w:rPr>
          <w:rtl w:val="0"/>
        </w:rPr>
      </w:r>
    </w:p>
    <w:p w:rsidR="00000000" w:rsidDel="00000000" w:rsidP="00000000" w:rsidRDefault="00000000" w:rsidRPr="00000000" w14:paraId="00000191">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PN1: Turnero Nutricional </w:t>
      </w:r>
    </w:p>
    <w:p w:rsidR="00000000" w:rsidDel="00000000" w:rsidP="00000000" w:rsidRDefault="00000000" w:rsidRPr="00000000" w14:paraId="00000192">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93">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Punto A : Identificación de Roles intervinientes</w:t>
      </w:r>
    </w:p>
    <w:p w:rsidR="00000000" w:rsidDel="00000000" w:rsidP="00000000" w:rsidRDefault="00000000" w:rsidRPr="00000000" w14:paraId="00000194">
      <w:pPr>
        <w:numPr>
          <w:ilvl w:val="0"/>
          <w:numId w:val="1"/>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Paciente </w:t>
      </w:r>
      <w:r w:rsidDel="00000000" w:rsidR="00000000" w:rsidRPr="00000000">
        <w:rPr>
          <w:rFonts w:ascii="Calibri" w:cs="Calibri" w:eastAsia="Calibri" w:hAnsi="Calibri"/>
          <w:rtl w:val="0"/>
        </w:rPr>
        <w:t xml:space="preserve">(Persona, No es un actor directo por que solo provee información y no usa la UI)</w:t>
      </w:r>
    </w:p>
    <w:p w:rsidR="00000000" w:rsidDel="00000000" w:rsidP="00000000" w:rsidRDefault="00000000" w:rsidRPr="00000000" w14:paraId="00000195">
      <w:pPr>
        <w:numPr>
          <w:ilvl w:val="0"/>
          <w:numId w:val="1"/>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Nutricionista</w:t>
      </w:r>
      <w:r w:rsidDel="00000000" w:rsidR="00000000" w:rsidRPr="00000000">
        <w:rPr>
          <w:rFonts w:ascii="Calibri" w:cs="Calibri" w:eastAsia="Calibri" w:hAnsi="Calibri"/>
          <w:rtl w:val="0"/>
        </w:rPr>
        <w:t xml:space="preserve"> ( Persona, Es un actor primario por que usa la UI )</w:t>
      </w:r>
    </w:p>
    <w:p w:rsidR="00000000" w:rsidDel="00000000" w:rsidP="00000000" w:rsidRDefault="00000000" w:rsidRPr="00000000" w14:paraId="00000196">
      <w:pPr>
        <w:ind w:left="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97">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Diagrama de Roles</w:t>
      </w:r>
    </w:p>
    <w:p w:rsidR="00000000" w:rsidDel="00000000" w:rsidP="00000000" w:rsidRDefault="00000000" w:rsidRPr="00000000" w14:paraId="00000198">
      <w:pPr>
        <w:ind w:left="72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99">
      <w:pPr>
        <w:ind w:left="720" w:firstLine="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Pr>
        <w:drawing>
          <wp:inline distB="114300" distT="114300" distL="114300" distR="114300">
            <wp:extent cx="1981788" cy="962903"/>
            <wp:effectExtent b="0" l="0" r="0" t="0"/>
            <wp:docPr id="11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1981788" cy="962903"/>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ab/>
      </w:r>
    </w:p>
    <w:p w:rsidR="00000000" w:rsidDel="00000000" w:rsidP="00000000" w:rsidRDefault="00000000" w:rsidRPr="00000000" w14:paraId="0000019B">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9C">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9D">
      <w:pPr>
        <w:rPr>
          <w:rFonts w:ascii="Calibri" w:cs="Calibri" w:eastAsia="Calibri" w:hAnsi="Calibri"/>
          <w:b w:val="1"/>
          <w:bCs w:val="1"/>
          <w:sz w:val="28"/>
          <w:szCs w:val="28"/>
          <w:highlight w:val="red"/>
        </w:rPr>
      </w:pPr>
      <w:r w:rsidDel="00000000" w:rsidR="00000000" w:rsidRPr="00000000">
        <w:rPr>
          <w:rFonts w:ascii="Calibri" w:cs="Calibri" w:eastAsia="Calibri" w:hAnsi="Calibri"/>
          <w:b w:val="1"/>
          <w:bCs w:val="1"/>
          <w:sz w:val="28"/>
          <w:szCs w:val="28"/>
          <w:highlight w:val="red"/>
          <w:rtl w:val="0"/>
        </w:rPr>
        <w:t xml:space="preserve">Diagrama de Secuencia de Roles</w:t>
      </w:r>
    </w:p>
    <w:p w:rsidR="00000000" w:rsidDel="00000000" w:rsidP="00000000" w:rsidRDefault="00000000" w:rsidRPr="00000000" w14:paraId="0000019E">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Pr>
        <w:drawing>
          <wp:inline distB="114300" distT="114300" distL="114300" distR="114300">
            <wp:extent cx="6467475" cy="5895975"/>
            <wp:effectExtent b="0" l="0" r="0" t="0"/>
            <wp:docPr id="9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467475" cy="5895975"/>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A0">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A1">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A2">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A3">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A4">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A5">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A6">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A7">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Punto B : Descripción Funcional de Proceso</w:t>
      </w:r>
    </w:p>
    <w:p w:rsidR="00000000" w:rsidDel="00000000" w:rsidP="00000000" w:rsidRDefault="00000000" w:rsidRPr="00000000" w14:paraId="000001A8">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A9">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Pr>
        <w:drawing>
          <wp:inline distB="114300" distT="114300" distL="114300" distR="114300">
            <wp:extent cx="6267450" cy="2495550"/>
            <wp:effectExtent b="0" l="0" r="0" t="0"/>
            <wp:docPr id="159" name="image58.png"/>
            <a:graphic>
              <a:graphicData uri="http://schemas.openxmlformats.org/drawingml/2006/picture">
                <pic:pic>
                  <pic:nvPicPr>
                    <pic:cNvPr id="0" name="image58.png"/>
                    <pic:cNvPicPr preferRelativeResize="0"/>
                  </pic:nvPicPr>
                  <pic:blipFill>
                    <a:blip r:embed="rId12"/>
                    <a:srcRect b="0" l="0" r="0" t="0"/>
                    <a:stretch>
                      <a:fillRect/>
                    </a:stretch>
                  </pic:blipFill>
                  <pic:spPr>
                    <a:xfrm>
                      <a:off x="0" y="0"/>
                      <a:ext cx="626745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AB">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AC">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AD">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AE">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AF">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B0">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B1">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B2">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B3">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B4">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B5">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B6">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B7">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B8">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B9">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BA">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BB">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BC">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BD">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BE">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BF">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C0">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C1">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C2">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C3">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C4">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C5">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C6">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C7">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C8">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C9">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CA">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CB">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CC">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CD">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CE">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CF">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D0">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D1">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D2">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D3">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D4">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D5">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D6">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D7">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D8">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D9">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DA">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DB">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DC">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DD">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DE">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DF">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E0">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E1">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E2">
      <w:pPr>
        <w:rPr>
          <w:rFonts w:ascii="Calibri" w:cs="Calibri" w:eastAsia="Calibri" w:hAnsi="Calibri"/>
          <w:b w:val="1"/>
          <w:bCs w:val="1"/>
          <w:sz w:val="28"/>
          <w:szCs w:val="28"/>
          <w:highlight w:val="red"/>
        </w:rPr>
      </w:pPr>
      <w:r w:rsidDel="00000000" w:rsidR="00000000" w:rsidRPr="00000000">
        <w:rPr>
          <w:rFonts w:ascii="Calibri" w:cs="Calibri" w:eastAsia="Calibri" w:hAnsi="Calibri"/>
          <w:b w:val="1"/>
          <w:bCs w:val="1"/>
          <w:sz w:val="28"/>
          <w:szCs w:val="28"/>
          <w:highlight w:val="red"/>
          <w:rtl w:val="0"/>
        </w:rPr>
        <w:t xml:space="preserve">Punto C : Diagrama de Proceso</w:t>
      </w:r>
    </w:p>
    <w:p w:rsidR="00000000" w:rsidDel="00000000" w:rsidP="00000000" w:rsidRDefault="00000000" w:rsidRPr="00000000" w14:paraId="000001E3">
      <w:pPr>
        <w:rPr/>
      </w:pPr>
      <w:r w:rsidDel="00000000" w:rsidR="00000000" w:rsidRPr="00000000">
        <w:rPr/>
        <w:drawing>
          <wp:inline distB="114300" distT="114300" distL="114300" distR="114300">
            <wp:extent cx="5309561" cy="8185574"/>
            <wp:effectExtent b="0" l="0" r="0" t="0"/>
            <wp:docPr id="135" name="image78.png"/>
            <a:graphic>
              <a:graphicData uri="http://schemas.openxmlformats.org/drawingml/2006/picture">
                <pic:pic>
                  <pic:nvPicPr>
                    <pic:cNvPr id="0" name="image78.png"/>
                    <pic:cNvPicPr preferRelativeResize="0"/>
                  </pic:nvPicPr>
                  <pic:blipFill>
                    <a:blip r:embed="rId13"/>
                    <a:srcRect b="0" l="0" r="0" t="0"/>
                    <a:stretch>
                      <a:fillRect/>
                    </a:stretch>
                  </pic:blipFill>
                  <pic:spPr>
                    <a:xfrm>
                      <a:off x="0" y="0"/>
                      <a:ext cx="5309561" cy="8185574"/>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b w:val="1"/>
          <w:bCs w:val="1"/>
          <w:sz w:val="28"/>
          <w:szCs w:val="28"/>
        </w:rPr>
      </w:pPr>
      <w:r w:rsidDel="00000000" w:rsidR="00000000" w:rsidRPr="00000000">
        <w:rPr>
          <w:b w:val="1"/>
          <w:bCs w:val="1"/>
          <w:sz w:val="28"/>
          <w:szCs w:val="28"/>
          <w:rtl w:val="0"/>
        </w:rPr>
        <w:t xml:space="preserve">Punto D : Diagrama Conceptual</w:t>
      </w:r>
    </w:p>
    <w:p w:rsidR="00000000" w:rsidDel="00000000" w:rsidP="00000000" w:rsidRDefault="00000000" w:rsidRPr="00000000" w14:paraId="000001E6">
      <w:pPr>
        <w:pStyle w:val="Heading1"/>
        <w:spacing w:after="240" w:before="240" w:lineRule="auto"/>
        <w:rPr>
          <w:sz w:val="32"/>
          <w:szCs w:val="32"/>
        </w:rPr>
      </w:pPr>
      <w:bookmarkStart w:colFirst="0" w:colLast="0" w:name="_heading=h.gubm2xr4vo31" w:id="21"/>
      <w:bookmarkEnd w:id="21"/>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UML de mis clases BE que intervienen en este PN1, HACERLO HOY </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1"/>
        <w:spacing w:after="240" w:before="240" w:lineRule="auto"/>
        <w:rPr>
          <w:sz w:val="32"/>
          <w:szCs w:val="32"/>
        </w:rPr>
      </w:pPr>
      <w:bookmarkStart w:colFirst="0" w:colLast="0" w:name="_heading=h.y1mzfwqs7elf" w:id="22"/>
      <w:bookmarkEnd w:id="22"/>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20E">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PN2: Seguimiento nutricional</w:t>
      </w:r>
    </w:p>
    <w:p w:rsidR="00000000" w:rsidDel="00000000" w:rsidP="00000000" w:rsidRDefault="00000000" w:rsidRPr="00000000" w14:paraId="0000020F">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210">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Punto A : Identificación de Roles intervinientes</w:t>
      </w:r>
    </w:p>
    <w:p w:rsidR="00000000" w:rsidDel="00000000" w:rsidP="00000000" w:rsidRDefault="00000000" w:rsidRPr="00000000" w14:paraId="00000211">
      <w:pPr>
        <w:numPr>
          <w:ilvl w:val="0"/>
          <w:numId w:val="1"/>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Paciente </w:t>
      </w:r>
      <w:r w:rsidDel="00000000" w:rsidR="00000000" w:rsidRPr="00000000">
        <w:rPr>
          <w:rFonts w:ascii="Calibri" w:cs="Calibri" w:eastAsia="Calibri" w:hAnsi="Calibri"/>
          <w:rtl w:val="0"/>
        </w:rPr>
        <w:t xml:space="preserve">(Persona, No es un actor directo por que solo provee información y no usa la UI)</w:t>
      </w:r>
    </w:p>
    <w:p w:rsidR="00000000" w:rsidDel="00000000" w:rsidP="00000000" w:rsidRDefault="00000000" w:rsidRPr="00000000" w14:paraId="00000212">
      <w:pPr>
        <w:numPr>
          <w:ilvl w:val="0"/>
          <w:numId w:val="1"/>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Nutricionista</w:t>
      </w:r>
      <w:r w:rsidDel="00000000" w:rsidR="00000000" w:rsidRPr="00000000">
        <w:rPr>
          <w:rFonts w:ascii="Calibri" w:cs="Calibri" w:eastAsia="Calibri" w:hAnsi="Calibri"/>
          <w:rtl w:val="0"/>
        </w:rPr>
        <w:t xml:space="preserve"> ( Persona, Es un actor primario por que usa la UI )</w:t>
      </w:r>
    </w:p>
    <w:p w:rsidR="00000000" w:rsidDel="00000000" w:rsidP="00000000" w:rsidRDefault="00000000" w:rsidRPr="00000000" w14:paraId="00000213">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214">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Diagrama de Roles</w:t>
      </w:r>
    </w:p>
    <w:p w:rsidR="00000000" w:rsidDel="00000000" w:rsidP="00000000" w:rsidRDefault="00000000" w:rsidRPr="00000000" w14:paraId="00000215">
      <w:pPr>
        <w:ind w:left="72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216">
      <w:pPr>
        <w:ind w:left="720" w:firstLine="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Pr>
        <w:drawing>
          <wp:inline distB="114300" distT="114300" distL="114300" distR="114300">
            <wp:extent cx="1981788" cy="962903"/>
            <wp:effectExtent b="0" l="0" r="0" t="0"/>
            <wp:docPr id="10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1981788" cy="962903"/>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Diagrama de Secuencia de Roles</w:t>
      </w:r>
    </w:p>
    <w:p w:rsidR="00000000" w:rsidDel="00000000" w:rsidP="00000000" w:rsidRDefault="00000000" w:rsidRPr="00000000" w14:paraId="00000218">
      <w:pPr>
        <w:ind w:left="0" w:firstLine="0"/>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219">
      <w:pPr>
        <w:ind w:left="0" w:firstLine="0"/>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Hacer hoy</w:t>
      </w:r>
    </w:p>
    <w:p w:rsidR="00000000" w:rsidDel="00000000" w:rsidP="00000000" w:rsidRDefault="00000000" w:rsidRPr="00000000" w14:paraId="0000021A">
      <w:pPr>
        <w:ind w:left="0" w:firstLine="0"/>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21B">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Punto B : Descripción Funcional de Proceso</w:t>
      </w:r>
    </w:p>
    <w:p w:rsidR="00000000" w:rsidDel="00000000" w:rsidP="00000000" w:rsidRDefault="00000000" w:rsidRPr="00000000" w14:paraId="0000021C">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Pr>
        <w:drawing>
          <wp:inline distB="114300" distT="114300" distL="114300" distR="114300">
            <wp:extent cx="6448425" cy="2200275"/>
            <wp:effectExtent b="0" l="0" r="0" t="0"/>
            <wp:docPr id="139"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6448425"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21E">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21F">
      <w:pPr>
        <w:rPr>
          <w:rFonts w:ascii="Calibri" w:cs="Calibri" w:eastAsia="Calibri" w:hAnsi="Calibri"/>
          <w:b w:val="1"/>
          <w:bCs w:val="1"/>
          <w:sz w:val="28"/>
          <w:szCs w:val="28"/>
          <w:highlight w:val="red"/>
        </w:rPr>
      </w:pPr>
      <w:r w:rsidDel="00000000" w:rsidR="00000000" w:rsidRPr="00000000">
        <w:rPr>
          <w:rFonts w:ascii="Calibri" w:cs="Calibri" w:eastAsia="Calibri" w:hAnsi="Calibri"/>
          <w:b w:val="1"/>
          <w:bCs w:val="1"/>
          <w:sz w:val="28"/>
          <w:szCs w:val="28"/>
          <w:highlight w:val="red"/>
          <w:rtl w:val="0"/>
        </w:rPr>
        <w:t xml:space="preserve">Punto C : Diagrama de Proceso</w:t>
      </w:r>
    </w:p>
    <w:p w:rsidR="00000000" w:rsidDel="00000000" w:rsidP="00000000" w:rsidRDefault="00000000" w:rsidRPr="00000000" w14:paraId="00000220">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221">
      <w:pPr>
        <w:rPr>
          <w:rFonts w:ascii="Calibri" w:cs="Calibri" w:eastAsia="Calibri" w:hAnsi="Calibri"/>
          <w:b w:val="1"/>
          <w:bCs w:val="1"/>
          <w:sz w:val="28"/>
          <w:szCs w:val="28"/>
        </w:rPr>
      </w:pPr>
      <w:r w:rsidDel="00000000" w:rsidR="00000000" w:rsidRPr="00000000">
        <w:rPr>
          <w:b w:val="1"/>
          <w:bCs w:val="1"/>
          <w:sz w:val="28"/>
          <w:szCs w:val="28"/>
          <w:rtl w:val="0"/>
        </w:rPr>
        <w:t xml:space="preserve">Punto D : Diagrama Conceptual</w:t>
      </w:r>
      <w:r w:rsidDel="00000000" w:rsidR="00000000" w:rsidRPr="00000000">
        <w:rPr>
          <w:rtl w:val="0"/>
        </w:rPr>
      </w:r>
    </w:p>
    <w:p w:rsidR="00000000" w:rsidDel="00000000" w:rsidP="00000000" w:rsidRDefault="00000000" w:rsidRPr="00000000" w14:paraId="00000222">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223">
      <w:pPr>
        <w:pStyle w:val="Heading1"/>
        <w:rPr>
          <w:rFonts w:ascii="Calibri" w:cs="Calibri" w:eastAsia="Calibri" w:hAnsi="Calibri"/>
          <w:sz w:val="28"/>
          <w:szCs w:val="28"/>
        </w:rPr>
      </w:pPr>
      <w:bookmarkStart w:colFirst="0" w:colLast="0" w:name="_heading=h.x8fqwef5i4qe" w:id="23"/>
      <w:bookmarkEnd w:id="23"/>
      <w:r w:rsidDel="00000000" w:rsidR="00000000" w:rsidRPr="00000000">
        <w:rPr>
          <w:rFonts w:ascii="Calibri" w:cs="Calibri" w:eastAsia="Calibri" w:hAnsi="Calibri"/>
          <w:sz w:val="28"/>
          <w:szCs w:val="28"/>
          <w:rtl w:val="0"/>
        </w:rPr>
        <w:t xml:space="preserve">T01. Arquitectura Base </w:t>
      </w:r>
    </w:p>
    <w:p w:rsidR="00000000" w:rsidDel="00000000" w:rsidP="00000000" w:rsidRDefault="00000000" w:rsidRPr="00000000" w14:paraId="00000224">
      <w:pPr>
        <w:pStyle w:val="Heading2"/>
        <w:rPr>
          <w:b w:val="1"/>
          <w:bCs w:val="1"/>
          <w:sz w:val="26"/>
          <w:szCs w:val="26"/>
        </w:rPr>
      </w:pPr>
      <w:bookmarkStart w:colFirst="0" w:colLast="0" w:name="_heading=h.9888ui5pnjft" w:id="24"/>
      <w:bookmarkEnd w:id="24"/>
      <w:r w:rsidDel="00000000" w:rsidR="00000000" w:rsidRPr="00000000">
        <w:rPr>
          <w:b w:val="1"/>
          <w:bCs w:val="1"/>
          <w:sz w:val="26"/>
          <w:szCs w:val="26"/>
          <w:rtl w:val="0"/>
        </w:rPr>
        <w:t xml:space="preserve">T01.1 Diseño de la arquitectura</w:t>
      </w:r>
    </w:p>
    <w:p w:rsidR="00000000" w:rsidDel="00000000" w:rsidP="00000000" w:rsidRDefault="00000000" w:rsidRPr="00000000" w14:paraId="00000225">
      <w:pPr>
        <w:pStyle w:val="Heading2"/>
        <w:spacing w:after="80" w:before="160" w:line="259" w:lineRule="auto"/>
        <w:rPr>
          <w:sz w:val="28"/>
          <w:szCs w:val="28"/>
        </w:rPr>
      </w:pPr>
      <w:bookmarkStart w:colFirst="0" w:colLast="0" w:name="_heading=h.3oj8cq9gnxgw" w:id="25"/>
      <w:bookmarkEnd w:id="25"/>
      <w:r w:rsidDel="00000000" w:rsidR="00000000" w:rsidRPr="00000000">
        <w:rPr>
          <w:sz w:val="28"/>
          <w:szCs w:val="28"/>
        </w:rPr>
        <w:drawing>
          <wp:inline distB="114300" distT="114300" distL="114300" distR="114300">
            <wp:extent cx="6840000" cy="5562600"/>
            <wp:effectExtent b="0" l="0" r="0" t="0"/>
            <wp:docPr id="171" name="image70.png"/>
            <a:graphic>
              <a:graphicData uri="http://schemas.openxmlformats.org/drawingml/2006/picture">
                <pic:pic>
                  <pic:nvPicPr>
                    <pic:cNvPr id="0" name="image70.png"/>
                    <pic:cNvPicPr preferRelativeResize="0"/>
                  </pic:nvPicPr>
                  <pic:blipFill>
                    <a:blip r:embed="rId15"/>
                    <a:srcRect b="0" l="0" r="0" t="0"/>
                    <a:stretch>
                      <a:fillRect/>
                    </a:stretch>
                  </pic:blipFill>
                  <pic:spPr>
                    <a:xfrm>
                      <a:off x="0" y="0"/>
                      <a:ext cx="68400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pStyle w:val="Heading2"/>
        <w:rPr>
          <w:b w:val="1"/>
          <w:bCs w:val="1"/>
          <w:sz w:val="26"/>
          <w:szCs w:val="26"/>
        </w:rPr>
      </w:pPr>
      <w:bookmarkStart w:colFirst="0" w:colLast="0" w:name="_heading=h.jmeu1yyt7mye" w:id="26"/>
      <w:bookmarkEnd w:id="26"/>
      <w:r w:rsidDel="00000000" w:rsidR="00000000" w:rsidRPr="00000000">
        <w:rPr>
          <w:b w:val="1"/>
          <w:bCs w:val="1"/>
          <w:sz w:val="26"/>
          <w:szCs w:val="26"/>
          <w:rtl w:val="0"/>
        </w:rPr>
        <w:t xml:space="preserve">T01.2 Configuración de la arquitectura</w:t>
      </w:r>
    </w:p>
    <w:p w:rsidR="00000000" w:rsidDel="00000000" w:rsidP="00000000" w:rsidRDefault="00000000" w:rsidRPr="00000000" w14:paraId="00000227">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971800" cy="1314450"/>
            <wp:effectExtent b="0" l="0" r="0" t="0"/>
            <wp:docPr id="170" name="image67.png"/>
            <a:graphic>
              <a:graphicData uri="http://schemas.openxmlformats.org/drawingml/2006/picture">
                <pic:pic>
                  <pic:nvPicPr>
                    <pic:cNvPr id="0" name="image67.png"/>
                    <pic:cNvPicPr preferRelativeResize="0"/>
                  </pic:nvPicPr>
                  <pic:blipFill>
                    <a:blip r:embed="rId16"/>
                    <a:srcRect b="0" l="0" r="0" t="0"/>
                    <a:stretch>
                      <a:fillRect/>
                    </a:stretch>
                  </pic:blipFill>
                  <pic:spPr>
                    <a:xfrm>
                      <a:off x="0" y="0"/>
                      <a:ext cx="297180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pStyle w:val="Heading2"/>
        <w:spacing w:after="80" w:before="160" w:line="259" w:lineRule="auto"/>
        <w:rPr>
          <w:b w:val="1"/>
          <w:bCs w:val="1"/>
          <w:sz w:val="26"/>
          <w:szCs w:val="26"/>
        </w:rPr>
      </w:pPr>
      <w:bookmarkStart w:colFirst="0" w:colLast="0" w:name="_heading=h.21c2skq9deo7" w:id="27"/>
      <w:bookmarkEnd w:id="27"/>
      <w:r w:rsidDel="00000000" w:rsidR="00000000" w:rsidRPr="00000000">
        <w:rPr>
          <w:b w:val="1"/>
          <w:bCs w:val="1"/>
          <w:sz w:val="26"/>
          <w:szCs w:val="26"/>
          <w:rtl w:val="0"/>
        </w:rPr>
        <w:t xml:space="preserve">T01.3 Diagrama de secuencia de persistencia de datos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drawing>
          <wp:inline distB="114300" distT="114300" distL="114300" distR="114300">
            <wp:extent cx="6840000" cy="6489700"/>
            <wp:effectExtent b="0" l="0" r="0" t="0"/>
            <wp:docPr id="174" name="image77.png"/>
            <a:graphic>
              <a:graphicData uri="http://schemas.openxmlformats.org/drawingml/2006/picture">
                <pic:pic>
                  <pic:nvPicPr>
                    <pic:cNvPr id="0" name="image77.png"/>
                    <pic:cNvPicPr preferRelativeResize="0"/>
                  </pic:nvPicPr>
                  <pic:blipFill>
                    <a:blip r:embed="rId17"/>
                    <a:srcRect b="0" l="0" r="0" t="0"/>
                    <a:stretch>
                      <a:fillRect/>
                    </a:stretch>
                  </pic:blipFill>
                  <pic:spPr>
                    <a:xfrm>
                      <a:off x="0" y="0"/>
                      <a:ext cx="6840000" cy="64897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pStyle w:val="Heading2"/>
        <w:spacing w:after="80" w:before="160" w:line="259" w:lineRule="auto"/>
        <w:rPr>
          <w:b w:val="1"/>
          <w:bCs w:val="1"/>
          <w:sz w:val="26"/>
          <w:szCs w:val="26"/>
        </w:rPr>
      </w:pPr>
      <w:bookmarkStart w:colFirst="0" w:colLast="0" w:name="_heading=h.9u5ph81uppjx" w:id="28"/>
      <w:bookmarkEnd w:id="28"/>
      <w:r w:rsidDel="00000000" w:rsidR="00000000" w:rsidRPr="00000000">
        <w:rPr>
          <w:b w:val="1"/>
          <w:bCs w:val="1"/>
          <w:sz w:val="26"/>
          <w:szCs w:val="26"/>
          <w:rtl w:val="0"/>
        </w:rPr>
        <w:t xml:space="preserve">T01.4 Diagrama de secuencia de consulta de datos</w:t>
      </w:r>
    </w:p>
    <w:p w:rsidR="00000000" w:rsidDel="00000000" w:rsidP="00000000" w:rsidRDefault="00000000" w:rsidRPr="00000000" w14:paraId="0000022D">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22E">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6840000" cy="6527800"/>
            <wp:effectExtent b="0" l="0" r="0" t="0"/>
            <wp:docPr id="172" name="image69.png"/>
            <a:graphic>
              <a:graphicData uri="http://schemas.openxmlformats.org/drawingml/2006/picture">
                <pic:pic>
                  <pic:nvPicPr>
                    <pic:cNvPr id="0" name="image69.png"/>
                    <pic:cNvPicPr preferRelativeResize="0"/>
                  </pic:nvPicPr>
                  <pic:blipFill>
                    <a:blip r:embed="rId18"/>
                    <a:srcRect b="0" l="0" r="0" t="0"/>
                    <a:stretch>
                      <a:fillRect/>
                    </a:stretch>
                  </pic:blipFill>
                  <pic:spPr>
                    <a:xfrm>
                      <a:off x="0" y="0"/>
                      <a:ext cx="6840000" cy="65278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30">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T01.5 Esquema Jerárquico </w:t>
      </w:r>
    </w:p>
    <w:p w:rsidR="00000000" w:rsidDel="00000000" w:rsidP="00000000" w:rsidRDefault="00000000" w:rsidRPr="00000000" w14:paraId="00000231">
      <w:pPr>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6840000" cy="3848100"/>
            <wp:effectExtent b="0" l="0" r="0" t="0"/>
            <wp:docPr id="173" name="image71.png"/>
            <a:graphic>
              <a:graphicData uri="http://schemas.openxmlformats.org/drawingml/2006/picture">
                <pic:pic>
                  <pic:nvPicPr>
                    <pic:cNvPr id="0" name="image71.png"/>
                    <pic:cNvPicPr preferRelativeResize="0"/>
                  </pic:nvPicPr>
                  <pic:blipFill>
                    <a:blip r:embed="rId19"/>
                    <a:srcRect b="0" l="0" r="0" t="0"/>
                    <a:stretch>
                      <a:fillRect/>
                    </a:stretch>
                  </pic:blipFill>
                  <pic:spPr>
                    <a:xfrm>
                      <a:off x="0" y="0"/>
                      <a:ext cx="68400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T01.6 GUI</w:t>
      </w:r>
      <w:r w:rsidDel="00000000" w:rsidR="00000000" w:rsidRPr="00000000">
        <w:rPr>
          <w:rtl w:val="0"/>
        </w:rPr>
      </w:r>
    </w:p>
    <w:p w:rsidR="00000000" w:rsidDel="00000000" w:rsidP="00000000" w:rsidRDefault="00000000" w:rsidRPr="00000000" w14:paraId="00000233">
      <w:pPr>
        <w:rPr>
          <w:rFonts w:ascii="Calibri" w:cs="Calibri" w:eastAsia="Calibri" w:hAnsi="Calibri"/>
          <w:b w:val="1"/>
          <w:bCs w:val="1"/>
          <w:sz w:val="26"/>
          <w:szCs w:val="26"/>
        </w:rPr>
      </w:pPr>
      <w:r w:rsidDel="00000000" w:rsidR="00000000" w:rsidRPr="00000000">
        <w:rPr>
          <w:rFonts w:ascii="Calibri" w:cs="Calibri" w:eastAsia="Calibri" w:hAnsi="Calibri"/>
        </w:rPr>
        <w:drawing>
          <wp:inline distB="114300" distT="114300" distL="114300" distR="114300">
            <wp:extent cx="6707550" cy="4105275"/>
            <wp:effectExtent b="0" l="0" r="0" t="0"/>
            <wp:docPr id="175" name="image3.png"/>
            <a:graphic>
              <a:graphicData uri="http://schemas.openxmlformats.org/drawingml/2006/picture">
                <pic:pic>
                  <pic:nvPicPr>
                    <pic:cNvPr id="0" name="image3.png"/>
                    <pic:cNvPicPr preferRelativeResize="0"/>
                  </pic:nvPicPr>
                  <pic:blipFill>
                    <a:blip r:embed="rId20"/>
                    <a:srcRect b="0" l="1143" r="807" t="0"/>
                    <a:stretch>
                      <a:fillRect/>
                    </a:stretch>
                  </pic:blipFill>
                  <pic:spPr>
                    <a:xfrm>
                      <a:off x="0" y="0"/>
                      <a:ext cx="6707550"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pStyle w:val="Heading2"/>
        <w:rPr/>
      </w:pPr>
      <w:bookmarkStart w:colFirst="0" w:colLast="0" w:name="_heading=h.j0ccjg2uvb0s" w:id="29"/>
      <w:bookmarkEnd w:id="29"/>
      <w:r w:rsidDel="00000000" w:rsidR="00000000" w:rsidRPr="00000000">
        <w:rPr>
          <w:rtl w:val="0"/>
        </w:rPr>
        <w:t xml:space="preserve">T0 2.1.1 Diseño Usuario / Crear Usuario</w:t>
      </w:r>
    </w:p>
    <w:p w:rsidR="00000000" w:rsidDel="00000000" w:rsidP="00000000" w:rsidRDefault="00000000" w:rsidRPr="00000000" w14:paraId="00000235">
      <w:pPr>
        <w:pStyle w:val="Heading3"/>
        <w:rPr/>
      </w:pPr>
      <w:bookmarkStart w:colFirst="0" w:colLast="0" w:name="_heading=h.s2bzqo9cnx7" w:id="30"/>
      <w:bookmarkEnd w:id="30"/>
      <w:r w:rsidDel="00000000" w:rsidR="00000000" w:rsidRPr="00000000">
        <w:rPr>
          <w:rtl w:val="0"/>
        </w:rPr>
        <w:t xml:space="preserve">Descomposición funcional</w:t>
      </w:r>
    </w:p>
    <w:p w:rsidR="00000000" w:rsidDel="00000000" w:rsidP="00000000" w:rsidRDefault="00000000" w:rsidRPr="00000000" w14:paraId="00000236">
      <w:pPr>
        <w:numPr>
          <w:ilvl w:val="0"/>
          <w:numId w:val="20"/>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El administrador accede al menú principal del sistema y selecciona la opción "Gestion de Usuarios".</w:t>
      </w:r>
    </w:p>
    <w:p w:rsidR="00000000" w:rsidDel="00000000" w:rsidP="00000000" w:rsidRDefault="00000000" w:rsidRPr="00000000" w14:paraId="00000237">
      <w:pPr>
        <w:numPr>
          <w:ilvl w:val="0"/>
          <w:numId w:val="20"/>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muestra el formulario con varios botones, incluidos el de crear usuario.</w:t>
      </w:r>
    </w:p>
    <w:p w:rsidR="00000000" w:rsidDel="00000000" w:rsidP="00000000" w:rsidRDefault="00000000" w:rsidRPr="00000000" w14:paraId="00000238">
      <w:pPr>
        <w:numPr>
          <w:ilvl w:val="0"/>
          <w:numId w:val="20"/>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El administrador toca el botón de crear usuario.</w:t>
      </w:r>
    </w:p>
    <w:p w:rsidR="00000000" w:rsidDel="00000000" w:rsidP="00000000" w:rsidRDefault="00000000" w:rsidRPr="00000000" w14:paraId="00000239">
      <w:pPr>
        <w:numPr>
          <w:ilvl w:val="0"/>
          <w:numId w:val="20"/>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muestra el panel junto con los campos para llenar.</w:t>
      </w:r>
    </w:p>
    <w:p w:rsidR="00000000" w:rsidDel="00000000" w:rsidP="00000000" w:rsidRDefault="00000000" w:rsidRPr="00000000" w14:paraId="0000023A">
      <w:pPr>
        <w:numPr>
          <w:ilvl w:val="0"/>
          <w:numId w:val="20"/>
        </w:numPr>
        <w:ind w:left="720" w:hanging="360"/>
        <w:rPr>
          <w:rFonts w:ascii="Calibri" w:cs="Calibri" w:eastAsia="Calibri" w:hAnsi="Calibri"/>
        </w:rPr>
      </w:pPr>
      <w:r w:rsidDel="00000000" w:rsidR="00000000" w:rsidRPr="00000000">
        <w:rPr>
          <w:rFonts w:ascii="Calibri" w:cs="Calibri" w:eastAsia="Calibri" w:hAnsi="Calibri"/>
          <w:rtl w:val="0"/>
        </w:rPr>
        <w:t xml:space="preserve">El administrador completa los campos requeridos y presiona el botón aceptar.</w:t>
      </w:r>
    </w:p>
    <w:p w:rsidR="00000000" w:rsidDel="00000000" w:rsidP="00000000" w:rsidRDefault="00000000" w:rsidRPr="00000000" w14:paraId="0000023B">
      <w:pPr>
        <w:numPr>
          <w:ilvl w:val="0"/>
          <w:numId w:val="20"/>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verifica que los campos obligatorios estén completos y que el dni no esté registrado previamente.</w:t>
      </w:r>
    </w:p>
    <w:p w:rsidR="00000000" w:rsidDel="00000000" w:rsidP="00000000" w:rsidRDefault="00000000" w:rsidRPr="00000000" w14:paraId="0000023C">
      <w:pPr>
        <w:numPr>
          <w:ilvl w:val="0"/>
          <w:numId w:val="20"/>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registra el nuevo usuario en la base de datos generando sus credenciales incrustadas.</w:t>
      </w:r>
    </w:p>
    <w:p w:rsidR="00000000" w:rsidDel="00000000" w:rsidP="00000000" w:rsidRDefault="00000000" w:rsidRPr="00000000" w14:paraId="0000023D">
      <w:pPr>
        <w:numPr>
          <w:ilvl w:val="0"/>
          <w:numId w:val="20"/>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muestra un mensaje de confirmación y actualiza la grilla con el nuevo usuario creado.</w:t>
      </w:r>
    </w:p>
    <w:p w:rsidR="00000000" w:rsidDel="00000000" w:rsidP="00000000" w:rsidRDefault="00000000" w:rsidRPr="00000000" w14:paraId="0000023E">
      <w:pPr>
        <w:rPr>
          <w:rFonts w:ascii="Calibri" w:cs="Calibri" w:eastAsia="Calibri" w:hAnsi="Calibri"/>
        </w:rPr>
      </w:pPr>
      <w:r w:rsidDel="00000000" w:rsidR="00000000" w:rsidRPr="00000000">
        <w:rPr>
          <w:rtl w:val="0"/>
        </w:rPr>
      </w:r>
    </w:p>
    <w:p w:rsidR="00000000" w:rsidDel="00000000" w:rsidP="00000000" w:rsidRDefault="00000000" w:rsidRPr="00000000" w14:paraId="0000023F">
      <w:pPr>
        <w:pStyle w:val="Heading3"/>
        <w:rPr/>
      </w:pPr>
      <w:bookmarkStart w:colFirst="0" w:colLast="0" w:name="_heading=h.ziiyte7ig3a4" w:id="31"/>
      <w:bookmarkEnd w:id="31"/>
      <w:r w:rsidDel="00000000" w:rsidR="00000000" w:rsidRPr="00000000">
        <w:rPr>
          <w:rtl w:val="0"/>
        </w:rPr>
        <w:t xml:space="preserve">Diagrama de Caso de uso</w:t>
      </w:r>
    </w:p>
    <w:p w:rsidR="00000000" w:rsidDel="00000000" w:rsidP="00000000" w:rsidRDefault="00000000" w:rsidRPr="00000000" w14:paraId="00000240">
      <w:pPr>
        <w:jc w:val="center"/>
        <w:rPr>
          <w:sz w:val="18"/>
          <w:szCs w:val="18"/>
        </w:rPr>
      </w:pPr>
      <w:r w:rsidDel="00000000" w:rsidR="00000000" w:rsidRPr="00000000">
        <w:rPr>
          <w:sz w:val="18"/>
          <w:szCs w:val="18"/>
        </w:rPr>
        <w:drawing>
          <wp:inline distB="114300" distT="114300" distL="114300" distR="114300">
            <wp:extent cx="5705475" cy="2409825"/>
            <wp:effectExtent b="0" l="0" r="0" t="0"/>
            <wp:docPr id="176" name="image74.png"/>
            <a:graphic>
              <a:graphicData uri="http://schemas.openxmlformats.org/drawingml/2006/picture">
                <pic:pic>
                  <pic:nvPicPr>
                    <pic:cNvPr id="0" name="image74.png"/>
                    <pic:cNvPicPr preferRelativeResize="0"/>
                  </pic:nvPicPr>
                  <pic:blipFill>
                    <a:blip r:embed="rId21"/>
                    <a:srcRect b="0" l="0" r="0" t="0"/>
                    <a:stretch>
                      <a:fillRect/>
                    </a:stretch>
                  </pic:blipFill>
                  <pic:spPr>
                    <a:xfrm>
                      <a:off x="0" y="0"/>
                      <a:ext cx="5705475"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pStyle w:val="Heading3"/>
        <w:jc w:val="center"/>
        <w:rPr/>
      </w:pPr>
      <w:bookmarkStart w:colFirst="0" w:colLast="0" w:name="_heading=h.61k7xolkplq3" w:id="32"/>
      <w:bookmarkEnd w:id="32"/>
      <w:r w:rsidDel="00000000" w:rsidR="00000000" w:rsidRPr="00000000">
        <w:rPr>
          <w:rtl w:val="0"/>
        </w:rPr>
      </w:r>
    </w:p>
    <w:p w:rsidR="00000000" w:rsidDel="00000000" w:rsidP="00000000" w:rsidRDefault="00000000" w:rsidRPr="00000000" w14:paraId="00000242">
      <w:pPr>
        <w:pStyle w:val="Heading3"/>
        <w:rPr/>
      </w:pPr>
      <w:bookmarkStart w:colFirst="0" w:colLast="0" w:name="_heading=h.spv39m890g19" w:id="33"/>
      <w:bookmarkEnd w:id="33"/>
      <w:r w:rsidDel="00000000" w:rsidR="00000000" w:rsidRPr="00000000">
        <w:rPr>
          <w:rtl w:val="0"/>
        </w:rPr>
        <w:t xml:space="preserve">Especificación de Caso de uso</w:t>
      </w:r>
    </w:p>
    <w:tbl>
      <w:tblPr>
        <w:tblStyle w:val="Table6"/>
        <w:tblW w:w="9630.0" w:type="dxa"/>
        <w:jc w:val="left"/>
        <w:tblInd w:w="-303.0" w:type="dxa"/>
        <w:tblBorders>
          <w:insideH w:color="ffffff" w:space="0" w:sz="4" w:val="single"/>
        </w:tblBorders>
        <w:tblLayout w:type="fixed"/>
        <w:tblLook w:val="04A0"/>
      </w:tblPr>
      <w:tblGrid>
        <w:gridCol w:w="2580"/>
        <w:gridCol w:w="7050"/>
        <w:tblGridChange w:id="0">
          <w:tblGrid>
            <w:gridCol w:w="2580"/>
            <w:gridCol w:w="7050"/>
          </w:tblGrid>
        </w:tblGridChange>
      </w:tblGrid>
      <w:tr>
        <w:trPr>
          <w:cantSplit w:val="0"/>
          <w:trHeight w:val="348" w:hRule="atLeast"/>
          <w:tblHeader w:val="0"/>
        </w:trPr>
        <w:tc>
          <w:tcPr>
            <w:gridSpan w:val="2"/>
            <w:tcBorders>
              <w:bottom w:color="434343" w:space="0" w:sz="4" w:val="single"/>
            </w:tcBorders>
            <w:shd w:fill="999999" w:val="clear"/>
          </w:tcPr>
          <w:p w:rsidR="00000000" w:rsidDel="00000000" w:rsidP="00000000" w:rsidRDefault="00000000" w:rsidRPr="00000000" w14:paraId="00000243">
            <w:pP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ID y Nombre                           CUS1- Crear Usuario</w:t>
            </w:r>
            <w:r w:rsidDel="00000000" w:rsidR="00000000" w:rsidRPr="00000000">
              <w:rPr>
                <w:rtl w:val="0"/>
              </w:rPr>
            </w:r>
          </w:p>
        </w:tc>
      </w:tr>
      <w:tr>
        <w:trPr>
          <w:cantSplit w:val="0"/>
          <w:trHeight w:val="348"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45">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Estado: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46">
            <w:pPr>
              <w:rPr>
                <w:rFonts w:ascii="Calibri" w:cs="Calibri" w:eastAsia="Calibri" w:hAnsi="Calibri"/>
                <w:u w:val="single"/>
              </w:rPr>
            </w:pPr>
            <w:r w:rsidDel="00000000" w:rsidR="00000000" w:rsidRPr="00000000">
              <w:rPr>
                <w:rFonts w:ascii="Calibri" w:cs="Calibri" w:eastAsia="Calibri" w:hAnsi="Calibri"/>
                <w:rtl w:val="0"/>
              </w:rPr>
              <w:t xml:space="preserve">Pendiente</w:t>
            </w:r>
            <w:r w:rsidDel="00000000" w:rsidR="00000000" w:rsidRPr="00000000">
              <w:rPr>
                <w:rtl w:val="0"/>
              </w:rPr>
            </w:r>
          </w:p>
        </w:tc>
      </w:tr>
      <w:tr>
        <w:trPr>
          <w:cantSplit w:val="0"/>
          <w:trHeight w:val="333"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47">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Descripción: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48">
            <w:pPr>
              <w:rPr>
                <w:rFonts w:ascii="Calibri" w:cs="Calibri" w:eastAsia="Calibri" w:hAnsi="Calibri"/>
              </w:rPr>
            </w:pPr>
            <w:r w:rsidDel="00000000" w:rsidR="00000000" w:rsidRPr="00000000">
              <w:rPr>
                <w:rFonts w:ascii="Calibri" w:cs="Calibri" w:eastAsia="Calibri" w:hAnsi="Calibri"/>
                <w:rtl w:val="0"/>
              </w:rPr>
              <w:t xml:space="preserve">Permite crear un nuevo usuario en el sistema. </w:t>
            </w:r>
          </w:p>
        </w:tc>
      </w:tr>
      <w:tr>
        <w:trPr>
          <w:cantSplit w:val="0"/>
          <w:trHeight w:val="348"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49">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Actor principal: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4A">
            <w:pPr>
              <w:rPr>
                <w:rFonts w:ascii="Calibri" w:cs="Calibri" w:eastAsia="Calibri" w:hAnsi="Calibri"/>
              </w:rPr>
            </w:pPr>
            <w:r w:rsidDel="00000000" w:rsidR="00000000" w:rsidRPr="00000000">
              <w:rPr>
                <w:rFonts w:ascii="Calibri" w:cs="Calibri" w:eastAsia="Calibri" w:hAnsi="Calibri"/>
                <w:rtl w:val="0"/>
              </w:rPr>
              <w:t xml:space="preserve">Administrador</w:t>
            </w:r>
          </w:p>
        </w:tc>
      </w:tr>
      <w:tr>
        <w:trPr>
          <w:cantSplit w:val="0"/>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4B">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Actor secundario: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4C">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465"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4D">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Precondiciones: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4E">
            <w:pPr>
              <w:rPr>
                <w:rFonts w:ascii="Calibri" w:cs="Calibri" w:eastAsia="Calibri" w:hAnsi="Calibri"/>
              </w:rPr>
            </w:pPr>
            <w:r w:rsidDel="00000000" w:rsidR="00000000" w:rsidRPr="00000000">
              <w:rPr>
                <w:rFonts w:ascii="Calibri" w:cs="Calibri" w:eastAsia="Calibri" w:hAnsi="Calibri"/>
                <w:rtl w:val="0"/>
              </w:rPr>
              <w:t xml:space="preserve">El actor debe de estar logueado en el sistema como administrador</w:t>
            </w:r>
            <w:r w:rsidDel="00000000" w:rsidR="00000000" w:rsidRPr="00000000">
              <w:rPr>
                <w:rtl w:val="0"/>
              </w:rPr>
              <w:t xml:space="preserve">.</w:t>
            </w:r>
            <w:r w:rsidDel="00000000" w:rsidR="00000000" w:rsidRPr="00000000">
              <w:rPr>
                <w:rtl w:val="0"/>
              </w:rPr>
            </w:r>
          </w:p>
        </w:tc>
      </w:tr>
      <w:tr>
        <w:trPr>
          <w:cantSplit w:val="0"/>
          <w:trHeight w:val="273"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4F">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Puntos de extensión: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50">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30"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51">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Puntos de inclusión: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52">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1347"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53">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Escenario principal:</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54">
            <w:pPr>
              <w:numPr>
                <w:ilvl w:val="0"/>
                <w:numId w:val="6"/>
              </w:numPr>
              <w:spacing w:before="120" w:line="276" w:lineRule="auto"/>
              <w:ind w:left="720" w:hanging="360"/>
              <w:rPr/>
            </w:pPr>
            <w:r w:rsidDel="00000000" w:rsidR="00000000" w:rsidRPr="00000000">
              <w:rPr>
                <w:rFonts w:ascii="Calibri" w:cs="Calibri" w:eastAsia="Calibri" w:hAnsi="Calibri"/>
                <w:sz w:val="22"/>
                <w:szCs w:val="22"/>
                <w:rtl w:val="0"/>
              </w:rPr>
              <w:t xml:space="preserve">El Administrador ingresa al modulo de creacion de usuario</w:t>
            </w:r>
            <w:r w:rsidDel="00000000" w:rsidR="00000000" w:rsidRPr="00000000">
              <w:rPr>
                <w:rtl w:val="0"/>
              </w:rPr>
            </w:r>
          </w:p>
          <w:p w:rsidR="00000000" w:rsidDel="00000000" w:rsidP="00000000" w:rsidRDefault="00000000" w:rsidRPr="00000000" w14:paraId="00000255">
            <w:pPr>
              <w:numPr>
                <w:ilvl w:val="0"/>
                <w:numId w:val="6"/>
              </w:numPr>
              <w:spacing w:line="276" w:lineRule="auto"/>
              <w:ind w:left="720" w:hanging="360"/>
              <w:rPr/>
            </w:pPr>
            <w:r w:rsidDel="00000000" w:rsidR="00000000" w:rsidRPr="00000000">
              <w:rPr>
                <w:rFonts w:ascii="Calibri" w:cs="Calibri" w:eastAsia="Calibri" w:hAnsi="Calibri"/>
                <w:sz w:val="22"/>
                <w:szCs w:val="22"/>
                <w:rtl w:val="0"/>
              </w:rPr>
              <w:t xml:space="preserve">El Sistema muestra una interfaz, solicitando datos para la creación del nuevo usuario</w:t>
            </w:r>
            <w:r w:rsidDel="00000000" w:rsidR="00000000" w:rsidRPr="00000000">
              <w:rPr>
                <w:rtl w:val="0"/>
              </w:rPr>
            </w:r>
          </w:p>
          <w:p w:rsidR="00000000" w:rsidDel="00000000" w:rsidP="00000000" w:rsidRDefault="00000000" w:rsidRPr="00000000" w14:paraId="00000256">
            <w:pPr>
              <w:numPr>
                <w:ilvl w:val="0"/>
                <w:numId w:val="6"/>
              </w:numPr>
              <w:spacing w:line="276" w:lineRule="auto"/>
              <w:ind w:left="720" w:hanging="360"/>
              <w:rPr/>
            </w:pPr>
            <w:r w:rsidDel="00000000" w:rsidR="00000000" w:rsidRPr="00000000">
              <w:rPr>
                <w:rFonts w:ascii="Calibri" w:cs="Calibri" w:eastAsia="Calibri" w:hAnsi="Calibri"/>
                <w:sz w:val="22"/>
                <w:szCs w:val="22"/>
                <w:rtl w:val="0"/>
              </w:rPr>
              <w:t xml:space="preserve">El Administrador ingresa los campos requeridos: Nombre, Apellido, DNI, Email y Rol.</w:t>
            </w:r>
            <w:r w:rsidDel="00000000" w:rsidR="00000000" w:rsidRPr="00000000">
              <w:rPr>
                <w:rtl w:val="0"/>
              </w:rPr>
            </w:r>
          </w:p>
          <w:p w:rsidR="00000000" w:rsidDel="00000000" w:rsidP="00000000" w:rsidRDefault="00000000" w:rsidRPr="00000000" w14:paraId="00000257">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valida que el DNI no esté ligado a un usuario ya existente.</w:t>
            </w:r>
          </w:p>
          <w:p w:rsidR="00000000" w:rsidDel="00000000" w:rsidP="00000000" w:rsidRDefault="00000000" w:rsidRPr="00000000" w14:paraId="00000258">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concatena el Nombre y el DNI para crear la contraseña y  la encripta con BCrypt.</w:t>
            </w:r>
          </w:p>
          <w:p w:rsidR="00000000" w:rsidDel="00000000" w:rsidP="00000000" w:rsidRDefault="00000000" w:rsidRPr="00000000" w14:paraId="00000259">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encripta la contraseña con BCrypt.</w:t>
            </w:r>
          </w:p>
          <w:p w:rsidR="00000000" w:rsidDel="00000000" w:rsidP="00000000" w:rsidRDefault="00000000" w:rsidRPr="00000000" w14:paraId="0000025A">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muestra interfaz para seleccionar el rol del usuario</w:t>
            </w:r>
          </w:p>
          <w:p w:rsidR="00000000" w:rsidDel="00000000" w:rsidP="00000000" w:rsidRDefault="00000000" w:rsidRPr="00000000" w14:paraId="0000025B">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Administrador selecciona el ROL correspondiente desde una lista de roles disponibles.</w:t>
            </w:r>
          </w:p>
          <w:p w:rsidR="00000000" w:rsidDel="00000000" w:rsidP="00000000" w:rsidRDefault="00000000" w:rsidRPr="00000000" w14:paraId="0000025C">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carga el nuevo usuario a la base de datos y actualiza la grilla de usuarios.</w:t>
            </w:r>
          </w:p>
          <w:p w:rsidR="00000000" w:rsidDel="00000000" w:rsidP="00000000" w:rsidRDefault="00000000" w:rsidRPr="00000000" w14:paraId="0000025D">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muestra un mensaje indicando que el usuario fue creado exitosamente.</w:t>
            </w:r>
          </w:p>
          <w:p w:rsidR="00000000" w:rsidDel="00000000" w:rsidP="00000000" w:rsidRDefault="00000000" w:rsidRPr="00000000" w14:paraId="0000025E">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guarda el evento en la base de datos</w:t>
            </w:r>
          </w:p>
          <w:p w:rsidR="00000000" w:rsidDel="00000000" w:rsidP="00000000" w:rsidRDefault="00000000" w:rsidRPr="00000000" w14:paraId="0000025F">
            <w:pPr>
              <w:spacing w:after="120" w:line="21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60">
            <w:pPr>
              <w:spacing w:after="120" w:line="216" w:lineRule="auto"/>
              <w:rPr>
                <w:rFonts w:ascii="Calibri" w:cs="Calibri" w:eastAsia="Calibri" w:hAnsi="Calibri"/>
                <w:b w:val="1"/>
                <w:bCs w:val="1"/>
              </w:rPr>
            </w:pPr>
            <w:r w:rsidDel="00000000" w:rsidR="00000000" w:rsidRPr="00000000">
              <w:rPr>
                <w:rtl w:val="0"/>
              </w:rPr>
            </w:r>
          </w:p>
        </w:tc>
      </w:tr>
      <w:tr>
        <w:trPr>
          <w:cantSplit w:val="0"/>
          <w:trHeight w:val="1869"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61">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Flujos alternativos: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62">
            <w:pPr>
              <w:rPr>
                <w:rFonts w:ascii="Calibri" w:cs="Calibri" w:eastAsia="Calibri" w:hAnsi="Calibri"/>
              </w:rPr>
            </w:pPr>
            <w:r w:rsidDel="00000000" w:rsidR="00000000" w:rsidRPr="00000000">
              <w:rPr>
                <w:rFonts w:ascii="Calibri" w:cs="Calibri" w:eastAsia="Calibri" w:hAnsi="Calibri"/>
                <w:rtl w:val="0"/>
              </w:rPr>
              <w:t xml:space="preserve">4.1.1 El sistema valida que ya existe un usuario con ese documento.</w:t>
            </w:r>
          </w:p>
          <w:p w:rsidR="00000000" w:rsidDel="00000000" w:rsidP="00000000" w:rsidRDefault="00000000" w:rsidRPr="00000000" w14:paraId="00000263">
            <w:pPr>
              <w:rPr>
                <w:rFonts w:ascii="Calibri" w:cs="Calibri" w:eastAsia="Calibri" w:hAnsi="Calibri"/>
              </w:rPr>
            </w:pPr>
            <w:r w:rsidDel="00000000" w:rsidR="00000000" w:rsidRPr="00000000">
              <w:rPr>
                <w:rFonts w:ascii="Calibri" w:cs="Calibri" w:eastAsia="Calibri" w:hAnsi="Calibri"/>
                <w:rtl w:val="0"/>
              </w:rPr>
              <w:t xml:space="preserve">4.1.2 El sistema muestra un mensaje de error.</w:t>
            </w:r>
          </w:p>
        </w:tc>
      </w:tr>
      <w:tr>
        <w:trPr>
          <w:cantSplit w:val="0"/>
          <w:tblHeader w:val="0"/>
        </w:trPr>
        <w:tc>
          <w:tcPr>
            <w:tcBorders>
              <w:top w:color="434343" w:space="0" w:sz="4" w:val="single"/>
            </w:tcBorders>
            <w:shd w:fill="ffffff" w:val="clear"/>
          </w:tcPr>
          <w:p w:rsidR="00000000" w:rsidDel="00000000" w:rsidP="00000000" w:rsidRDefault="00000000" w:rsidRPr="00000000" w14:paraId="00000264">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Postcondiciones: </w:t>
            </w:r>
            <w:r w:rsidDel="00000000" w:rsidR="00000000" w:rsidRPr="00000000">
              <w:rPr>
                <w:rtl w:val="0"/>
              </w:rPr>
            </w:r>
          </w:p>
        </w:tc>
        <w:tc>
          <w:tcPr>
            <w:tcBorders>
              <w:top w:color="434343" w:space="0" w:sz="4" w:val="single"/>
            </w:tcBorders>
            <w:shd w:fill="ffffff" w:val="clear"/>
          </w:tcPr>
          <w:p w:rsidR="00000000" w:rsidDel="00000000" w:rsidP="00000000" w:rsidRDefault="00000000" w:rsidRPr="00000000" w14:paraId="00000265">
            <w:pPr>
              <w:rPr>
                <w:rFonts w:ascii="Calibri" w:cs="Calibri" w:eastAsia="Calibri" w:hAnsi="Calibri"/>
              </w:rPr>
            </w:pPr>
            <w:r w:rsidDel="00000000" w:rsidR="00000000" w:rsidRPr="00000000">
              <w:rPr>
                <w:rFonts w:ascii="Calibri" w:cs="Calibri" w:eastAsia="Calibri" w:hAnsi="Calibri"/>
                <w:rtl w:val="0"/>
              </w:rPr>
              <w:t xml:space="preserve">Se crea un usuario exitosamente del sistema.</w:t>
            </w:r>
          </w:p>
        </w:tc>
      </w:tr>
    </w:tbl>
    <w:p w:rsidR="00000000" w:rsidDel="00000000" w:rsidP="00000000" w:rsidRDefault="00000000" w:rsidRPr="00000000" w14:paraId="0000026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3"/>
        <w:rPr/>
      </w:pPr>
      <w:bookmarkStart w:colFirst="0" w:colLast="0" w:name="_heading=h.d3ak8ux86ohq" w:id="34"/>
      <w:bookmarkEnd w:id="34"/>
      <w:r w:rsidDel="00000000" w:rsidR="00000000" w:rsidRPr="00000000">
        <w:rPr>
          <w:rtl w:val="0"/>
        </w:rPr>
        <w:t xml:space="preserve">Diagrama de Secuencia</w:t>
      </w:r>
    </w:p>
    <w:p w:rsidR="00000000" w:rsidDel="00000000" w:rsidP="00000000" w:rsidRDefault="00000000" w:rsidRPr="00000000" w14:paraId="00000269">
      <w:pPr>
        <w:rPr>
          <w:b w:val="1"/>
          <w:bCs w:val="1"/>
        </w:rPr>
      </w:pPr>
      <w:r w:rsidDel="00000000" w:rsidR="00000000" w:rsidRPr="00000000">
        <w:rPr>
          <w:rtl w:val="0"/>
        </w:rPr>
      </w:r>
    </w:p>
    <w:p w:rsidR="00000000" w:rsidDel="00000000" w:rsidP="00000000" w:rsidRDefault="00000000" w:rsidRPr="00000000" w14:paraId="0000026A">
      <w:pPr>
        <w:rPr/>
      </w:pPr>
      <w:r w:rsidDel="00000000" w:rsidR="00000000" w:rsidRPr="00000000">
        <w:rPr>
          <w:b w:val="1"/>
          <w:bCs w:val="1"/>
        </w:rPr>
        <w:drawing>
          <wp:inline distB="114300" distT="114300" distL="114300" distR="114300">
            <wp:extent cx="6124269" cy="7480479"/>
            <wp:effectExtent b="0" l="0" r="0" t="0"/>
            <wp:docPr id="177" name="image72.png"/>
            <a:graphic>
              <a:graphicData uri="http://schemas.openxmlformats.org/drawingml/2006/picture">
                <pic:pic>
                  <pic:nvPicPr>
                    <pic:cNvPr id="0" name="image72.png"/>
                    <pic:cNvPicPr preferRelativeResize="0"/>
                  </pic:nvPicPr>
                  <pic:blipFill>
                    <a:blip r:embed="rId22"/>
                    <a:srcRect b="0" l="0" r="0" t="0"/>
                    <a:stretch>
                      <a:fillRect/>
                    </a:stretch>
                  </pic:blipFill>
                  <pic:spPr>
                    <a:xfrm>
                      <a:off x="0" y="0"/>
                      <a:ext cx="6124269" cy="7480479"/>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pStyle w:val="Heading3"/>
        <w:rPr>
          <w:color w:val="000000"/>
        </w:rPr>
      </w:pPr>
      <w:bookmarkStart w:colFirst="0" w:colLast="0" w:name="_heading=h.2c6vkz3pumde" w:id="35"/>
      <w:bookmarkEnd w:id="35"/>
      <w:r w:rsidDel="00000000" w:rsidR="00000000" w:rsidRPr="00000000">
        <w:rPr>
          <w:color w:val="000000"/>
          <w:rtl w:val="0"/>
        </w:rPr>
        <w:t xml:space="preserve">Diagrama de Clase</w:t>
      </w:r>
    </w:p>
    <w:p w:rsidR="00000000" w:rsidDel="00000000" w:rsidP="00000000" w:rsidRDefault="00000000" w:rsidRPr="00000000" w14:paraId="0000026C">
      <w:pPr>
        <w:rPr/>
      </w:pPr>
      <w:r w:rsidDel="00000000" w:rsidR="00000000" w:rsidRPr="00000000">
        <w:rPr/>
        <w:drawing>
          <wp:inline distB="114300" distT="114300" distL="114300" distR="114300">
            <wp:extent cx="6840000" cy="4267200"/>
            <wp:effectExtent b="0" l="0" r="0" t="0"/>
            <wp:docPr id="178"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68400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pStyle w:val="Heading3"/>
        <w:rPr/>
      </w:pPr>
      <w:bookmarkStart w:colFirst="0" w:colLast="0" w:name="_heading=h.7jipf0up5374" w:id="36"/>
      <w:bookmarkEnd w:id="36"/>
      <w:r w:rsidDel="00000000" w:rsidR="00000000" w:rsidRPr="00000000">
        <w:rPr>
          <w:rtl w:val="0"/>
        </w:rPr>
        <w:t xml:space="preserve">Diagrama Base de Datos </w:t>
      </w:r>
    </w:p>
    <w:p w:rsidR="00000000" w:rsidDel="00000000" w:rsidP="00000000" w:rsidRDefault="00000000" w:rsidRPr="00000000" w14:paraId="0000026E">
      <w:pPr>
        <w:rPr/>
      </w:pPr>
      <w:r w:rsidDel="00000000" w:rsidR="00000000" w:rsidRPr="00000000">
        <w:rPr/>
        <w:drawing>
          <wp:inline distB="114300" distT="114300" distL="114300" distR="114300">
            <wp:extent cx="6840000" cy="4521200"/>
            <wp:effectExtent b="0" l="0" r="0" t="0"/>
            <wp:docPr id="179"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68400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pStyle w:val="Heading3"/>
        <w:rPr/>
      </w:pPr>
      <w:bookmarkStart w:colFirst="0" w:colLast="0" w:name="_heading=h.lt8qb7qho2o6" w:id="37"/>
      <w:bookmarkEnd w:id="37"/>
      <w:r w:rsidDel="00000000" w:rsidR="00000000" w:rsidRPr="00000000">
        <w:rPr>
          <w:rtl w:val="0"/>
        </w:rPr>
        <w:t xml:space="preserve">GUI</w:t>
      </w:r>
    </w:p>
    <w:p w:rsidR="00000000" w:rsidDel="00000000" w:rsidP="00000000" w:rsidRDefault="00000000" w:rsidRPr="00000000" w14:paraId="00000272">
      <w:pPr>
        <w:rPr>
          <w:rFonts w:ascii="Calibri" w:cs="Calibri" w:eastAsia="Calibri" w:hAnsi="Calibri"/>
          <w:b w:val="1"/>
          <w:bCs w:val="1"/>
          <w:i w:val="1"/>
          <w:iCs w:val="1"/>
          <w:sz w:val="26"/>
          <w:szCs w:val="26"/>
          <w:highlight w:val="red"/>
        </w:rPr>
      </w:pPr>
      <w:r w:rsidDel="00000000" w:rsidR="00000000" w:rsidRPr="00000000">
        <w:rPr>
          <w:rFonts w:ascii="Calibri" w:cs="Calibri" w:eastAsia="Calibri" w:hAnsi="Calibri"/>
        </w:rPr>
        <w:drawing>
          <wp:inline distB="114300" distT="114300" distL="114300" distR="114300">
            <wp:extent cx="6840000" cy="4051300"/>
            <wp:effectExtent b="0" l="0" r="0" t="0"/>
            <wp:docPr id="180" name="image75.png"/>
            <a:graphic>
              <a:graphicData uri="http://schemas.openxmlformats.org/drawingml/2006/picture">
                <pic:pic>
                  <pic:nvPicPr>
                    <pic:cNvPr id="0" name="image75.png"/>
                    <pic:cNvPicPr preferRelativeResize="0"/>
                  </pic:nvPicPr>
                  <pic:blipFill>
                    <a:blip r:embed="rId25"/>
                    <a:srcRect b="0" l="0" r="0" t="0"/>
                    <a:stretch>
                      <a:fillRect/>
                    </a:stretch>
                  </pic:blipFill>
                  <pic:spPr>
                    <a:xfrm>
                      <a:off x="0" y="0"/>
                      <a:ext cx="68400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rPr>
          <w:rFonts w:ascii="Calibri" w:cs="Calibri" w:eastAsia="Calibri" w:hAnsi="Calibri"/>
          <w:b w:val="1"/>
          <w:bCs w:val="1"/>
          <w:i w:val="1"/>
          <w:iCs w:val="1"/>
          <w:sz w:val="26"/>
          <w:szCs w:val="26"/>
          <w:highlight w:val="red"/>
        </w:rPr>
      </w:pPr>
      <w:r w:rsidDel="00000000" w:rsidR="00000000" w:rsidRPr="00000000">
        <w:rPr>
          <w:rtl w:val="0"/>
        </w:rPr>
      </w:r>
    </w:p>
    <w:p w:rsidR="00000000" w:rsidDel="00000000" w:rsidP="00000000" w:rsidRDefault="00000000" w:rsidRPr="00000000" w14:paraId="00000274">
      <w:pPr>
        <w:pStyle w:val="Heading2"/>
        <w:rPr/>
      </w:pPr>
      <w:bookmarkStart w:colFirst="0" w:colLast="0" w:name="_heading=h.zi6apca0fryy" w:id="38"/>
      <w:bookmarkEnd w:id="38"/>
      <w:r w:rsidDel="00000000" w:rsidR="00000000" w:rsidRPr="00000000">
        <w:rPr>
          <w:rtl w:val="0"/>
        </w:rPr>
        <w:t xml:space="preserve">T02. LOGIN</w:t>
      </w:r>
    </w:p>
    <w:p w:rsidR="00000000" w:rsidDel="00000000" w:rsidP="00000000" w:rsidRDefault="00000000" w:rsidRPr="00000000" w14:paraId="00000275">
      <w:pPr>
        <w:pStyle w:val="Heading3"/>
        <w:rPr>
          <w:rFonts w:ascii="Calibri" w:cs="Calibri" w:eastAsia="Calibri" w:hAnsi="Calibri"/>
          <w:b w:val="1"/>
          <w:bCs w:val="1"/>
          <w:color w:val="000000"/>
        </w:rPr>
      </w:pPr>
      <w:bookmarkStart w:colFirst="0" w:colLast="0" w:name="_heading=h.zafjjqp5qzwe" w:id="39"/>
      <w:bookmarkEnd w:id="39"/>
      <w:r w:rsidDel="00000000" w:rsidR="00000000" w:rsidRPr="00000000">
        <w:rPr>
          <w:rFonts w:ascii="Calibri" w:cs="Calibri" w:eastAsia="Calibri" w:hAnsi="Calibri"/>
          <w:b w:val="1"/>
          <w:bCs w:val="1"/>
          <w:color w:val="000000"/>
          <w:rtl w:val="0"/>
        </w:rPr>
        <w:t xml:space="preserve">Descomposición Funcional</w:t>
      </w:r>
    </w:p>
    <w:p w:rsidR="00000000" w:rsidDel="00000000" w:rsidP="00000000" w:rsidRDefault="00000000" w:rsidRPr="00000000" w14:paraId="00000276">
      <w:pPr>
        <w:numPr>
          <w:ilvl w:val="0"/>
          <w:numId w:val="4"/>
        </w:numPr>
        <w:spacing w:before="24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presenta la pantalla principal junto con los campos necesarios para iniciar sesión.</w:t>
      </w:r>
    </w:p>
    <w:p w:rsidR="00000000" w:rsidDel="00000000" w:rsidP="00000000" w:rsidRDefault="00000000" w:rsidRPr="00000000" w14:paraId="00000277">
      <w:pPr>
        <w:numPr>
          <w:ilvl w:val="0"/>
          <w:numId w:val="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El usuario ingresa su número de documento y contraseña, y luego presiona el botón “Login”.</w:t>
      </w:r>
    </w:p>
    <w:p w:rsidR="00000000" w:rsidDel="00000000" w:rsidP="00000000" w:rsidRDefault="00000000" w:rsidRPr="00000000" w14:paraId="00000278">
      <w:pPr>
        <w:numPr>
          <w:ilvl w:val="0"/>
          <w:numId w:val="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comprueba que los campos estén completos y que la información ingresada sea válida.</w:t>
      </w:r>
    </w:p>
    <w:p w:rsidR="00000000" w:rsidDel="00000000" w:rsidP="00000000" w:rsidRDefault="00000000" w:rsidRPr="00000000" w14:paraId="00000279">
      <w:pPr>
        <w:numPr>
          <w:ilvl w:val="0"/>
          <w:numId w:val="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verifica que no exista una sesión iniciada previamente.</w:t>
      </w:r>
    </w:p>
    <w:p w:rsidR="00000000" w:rsidDel="00000000" w:rsidP="00000000" w:rsidRDefault="00000000" w:rsidRPr="00000000" w14:paraId="0000027A">
      <w:pPr>
        <w:numPr>
          <w:ilvl w:val="0"/>
          <w:numId w:val="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realiza las validaciones correspondientes para autenticar al usuario, confirmando los datos ingresados.</w:t>
      </w:r>
    </w:p>
    <w:p w:rsidR="00000000" w:rsidDel="00000000" w:rsidP="00000000" w:rsidRDefault="00000000" w:rsidRPr="00000000" w14:paraId="0000027B">
      <w:pPr>
        <w:numPr>
          <w:ilvl w:val="0"/>
          <w:numId w:val="4"/>
        </w:numPr>
        <w:spacing w:after="24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inicia la sesión correctamente y muestra las opciones habilitadas según el rol del usuario.</w:t>
      </w:r>
    </w:p>
    <w:p w:rsidR="00000000" w:rsidDel="00000000" w:rsidP="00000000" w:rsidRDefault="00000000" w:rsidRPr="00000000" w14:paraId="0000027C">
      <w:pPr>
        <w:pStyle w:val="Heading3"/>
        <w:rPr>
          <w:rFonts w:ascii="Calibri" w:cs="Calibri" w:eastAsia="Calibri" w:hAnsi="Calibri"/>
          <w:b w:val="1"/>
          <w:bCs w:val="1"/>
          <w:color w:val="000000"/>
        </w:rPr>
      </w:pPr>
      <w:bookmarkStart w:colFirst="0" w:colLast="0" w:name="_heading=h.xozm3m1mhtrq" w:id="40"/>
      <w:bookmarkEnd w:id="40"/>
      <w:r w:rsidDel="00000000" w:rsidR="00000000" w:rsidRPr="00000000">
        <w:rPr>
          <w:rFonts w:ascii="Calibri" w:cs="Calibri" w:eastAsia="Calibri" w:hAnsi="Calibri"/>
          <w:b w:val="1"/>
          <w:bCs w:val="1"/>
          <w:color w:val="000000"/>
          <w:rtl w:val="0"/>
        </w:rPr>
        <w:t xml:space="preserve">ESPECIFICACIÓN DE CASOS DE USO</w:t>
      </w:r>
    </w:p>
    <w:p w:rsidR="00000000" w:rsidDel="00000000" w:rsidP="00000000" w:rsidRDefault="00000000" w:rsidRPr="00000000" w14:paraId="0000027D">
      <w:pPr>
        <w:rPr>
          <w:rFonts w:ascii="Calibri" w:cs="Calibri" w:eastAsia="Calibri" w:hAnsi="Calibri"/>
          <w:b w:val="1"/>
          <w:bCs w:val="1"/>
          <w:i w:val="1"/>
          <w:iCs w:val="1"/>
          <w:sz w:val="26"/>
          <w:szCs w:val="26"/>
          <w:highlight w:val="red"/>
        </w:rPr>
      </w:pPr>
      <w:r w:rsidDel="00000000" w:rsidR="00000000" w:rsidRPr="00000000">
        <w:rPr>
          <w:rtl w:val="0"/>
        </w:rPr>
      </w:r>
    </w:p>
    <w:tbl>
      <w:tblPr>
        <w:tblStyle w:val="Table7"/>
        <w:tblW w:w="9630.0" w:type="dxa"/>
        <w:jc w:val="left"/>
        <w:tblInd w:w="-303.0" w:type="dxa"/>
        <w:tblBorders>
          <w:insideH w:color="ffffff" w:space="0" w:sz="4" w:val="single"/>
        </w:tblBorders>
        <w:tblLayout w:type="fixed"/>
        <w:tblLook w:val="04A0"/>
      </w:tblPr>
      <w:tblGrid>
        <w:gridCol w:w="2580"/>
        <w:gridCol w:w="7050"/>
        <w:tblGridChange w:id="0">
          <w:tblGrid>
            <w:gridCol w:w="2580"/>
            <w:gridCol w:w="7050"/>
          </w:tblGrid>
        </w:tblGridChange>
      </w:tblGrid>
      <w:tr>
        <w:trPr>
          <w:cantSplit w:val="0"/>
          <w:trHeight w:val="348" w:hRule="atLeast"/>
          <w:tblHeader w:val="0"/>
        </w:trPr>
        <w:tc>
          <w:tcPr>
            <w:gridSpan w:val="2"/>
            <w:tcBorders>
              <w:bottom w:color="434343" w:space="0" w:sz="4" w:val="single"/>
            </w:tcBorders>
            <w:shd w:fill="999999" w:val="clear"/>
          </w:tcPr>
          <w:p w:rsidR="00000000" w:rsidDel="00000000" w:rsidP="00000000" w:rsidRDefault="00000000" w:rsidRPr="00000000" w14:paraId="0000027E">
            <w:pP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ID y Nombre                           CUS2-  Login</w:t>
            </w:r>
            <w:r w:rsidDel="00000000" w:rsidR="00000000" w:rsidRPr="00000000">
              <w:rPr>
                <w:rtl w:val="0"/>
              </w:rPr>
            </w:r>
          </w:p>
        </w:tc>
      </w:tr>
      <w:tr>
        <w:trPr>
          <w:cantSplit w:val="0"/>
          <w:trHeight w:val="348"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80">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Estado: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81">
            <w:pPr>
              <w:rPr>
                <w:rFonts w:ascii="Calibri" w:cs="Calibri" w:eastAsia="Calibri" w:hAnsi="Calibri"/>
                <w:u w:val="single"/>
              </w:rPr>
            </w:pPr>
            <w:r w:rsidDel="00000000" w:rsidR="00000000" w:rsidRPr="00000000">
              <w:rPr>
                <w:rFonts w:ascii="Calibri" w:cs="Calibri" w:eastAsia="Calibri" w:hAnsi="Calibri"/>
                <w:rtl w:val="0"/>
              </w:rPr>
              <w:t xml:space="preserve">Pendiente</w:t>
            </w:r>
            <w:r w:rsidDel="00000000" w:rsidR="00000000" w:rsidRPr="00000000">
              <w:rPr>
                <w:rtl w:val="0"/>
              </w:rPr>
            </w:r>
          </w:p>
        </w:tc>
      </w:tr>
      <w:tr>
        <w:trPr>
          <w:cantSplit w:val="0"/>
          <w:trHeight w:val="333"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82">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Descripción: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83">
            <w:pPr>
              <w:rPr>
                <w:rFonts w:ascii="Calibri" w:cs="Calibri" w:eastAsia="Calibri" w:hAnsi="Calibri"/>
              </w:rPr>
            </w:pPr>
            <w:r w:rsidDel="00000000" w:rsidR="00000000" w:rsidRPr="00000000">
              <w:rPr>
                <w:rFonts w:ascii="Calibri" w:cs="Calibri" w:eastAsia="Calibri" w:hAnsi="Calibri"/>
                <w:rtl w:val="0"/>
              </w:rPr>
              <w:t xml:space="preserve">El usuario entra al sistema ingresando las credenciales</w:t>
            </w:r>
          </w:p>
        </w:tc>
      </w:tr>
      <w:tr>
        <w:trPr>
          <w:cantSplit w:val="0"/>
          <w:trHeight w:val="348"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84">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Actor principal: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85">
            <w:pPr>
              <w:rPr>
                <w:rFonts w:ascii="Calibri" w:cs="Calibri" w:eastAsia="Calibri" w:hAnsi="Calibri"/>
              </w:rPr>
            </w:pPr>
            <w:r w:rsidDel="00000000" w:rsidR="00000000" w:rsidRPr="00000000">
              <w:rPr>
                <w:rFonts w:ascii="Calibri" w:cs="Calibri" w:eastAsia="Calibri" w:hAnsi="Calibri"/>
                <w:rtl w:val="0"/>
              </w:rPr>
              <w:t xml:space="preserve">Usuario</w:t>
            </w:r>
          </w:p>
        </w:tc>
      </w:tr>
      <w:tr>
        <w:trPr>
          <w:cantSplit w:val="0"/>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86">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Actor secundario: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87">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465"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88">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Precondiciones: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89">
            <w:pPr>
              <w:rPr>
                <w:rFonts w:ascii="Calibri" w:cs="Calibri" w:eastAsia="Calibri" w:hAnsi="Calibri"/>
              </w:rPr>
            </w:pPr>
            <w:r w:rsidDel="00000000" w:rsidR="00000000" w:rsidRPr="00000000">
              <w:rPr>
                <w:rFonts w:ascii="Calibri" w:cs="Calibri" w:eastAsia="Calibri" w:hAnsi="Calibri"/>
                <w:rtl w:val="0"/>
              </w:rPr>
              <w:t xml:space="preserve">El usuario debe tener acceso a la interfaz de logueo.</w:t>
            </w:r>
          </w:p>
          <w:p w:rsidR="00000000" w:rsidDel="00000000" w:rsidP="00000000" w:rsidRDefault="00000000" w:rsidRPr="00000000" w14:paraId="0000028A">
            <w:pPr>
              <w:rPr>
                <w:rFonts w:ascii="Calibri" w:cs="Calibri" w:eastAsia="Calibri" w:hAnsi="Calibri"/>
              </w:rPr>
            </w:pPr>
            <w:r w:rsidDel="00000000" w:rsidR="00000000" w:rsidRPr="00000000">
              <w:rPr>
                <w:rFonts w:ascii="Calibri" w:cs="Calibri" w:eastAsia="Calibri" w:hAnsi="Calibri"/>
                <w:rtl w:val="0"/>
              </w:rPr>
              <w:t xml:space="preserve">El usuario no debe estar logueado</w:t>
            </w:r>
          </w:p>
        </w:tc>
      </w:tr>
      <w:tr>
        <w:trPr>
          <w:cantSplit w:val="0"/>
          <w:trHeight w:val="273"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8B">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Puntos de extensión: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8C">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30"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8D">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Puntos de inclusión: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8E">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1347"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8F">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Escenario principal:</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90">
            <w:pPr>
              <w:spacing w:after="120" w:line="21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91">
            <w:pPr>
              <w:numPr>
                <w:ilvl w:val="0"/>
                <w:numId w:val="15"/>
              </w:numPr>
              <w:spacing w:line="216" w:lineRule="auto"/>
              <w:ind w:left="720" w:hanging="360"/>
              <w:rPr>
                <w:rFonts w:ascii="Calibri" w:cs="Calibri" w:eastAsia="Calibri" w:hAnsi="Calibri"/>
              </w:rPr>
            </w:pPr>
            <w:r w:rsidDel="00000000" w:rsidR="00000000" w:rsidRPr="00000000">
              <w:rPr>
                <w:rFonts w:ascii="Calibri" w:cs="Calibri" w:eastAsia="Calibri" w:hAnsi="Calibri"/>
                <w:sz w:val="22"/>
                <w:szCs w:val="22"/>
                <w:rtl w:val="0"/>
              </w:rPr>
              <w:t xml:space="preserve">El Usuario ingresa al módulo Iniciar Sesión</w:t>
            </w:r>
            <w:r w:rsidDel="00000000" w:rsidR="00000000" w:rsidRPr="00000000">
              <w:rPr>
                <w:rtl w:val="0"/>
              </w:rPr>
            </w:r>
          </w:p>
          <w:p w:rsidR="00000000" w:rsidDel="00000000" w:rsidP="00000000" w:rsidRDefault="00000000" w:rsidRPr="00000000" w14:paraId="00000292">
            <w:pPr>
              <w:numPr>
                <w:ilvl w:val="0"/>
                <w:numId w:val="15"/>
              </w:numPr>
              <w:spacing w:line="276" w:lineRule="auto"/>
              <w:ind w:left="720" w:hanging="360"/>
              <w:rPr>
                <w:rFonts w:ascii="Calibri" w:cs="Calibri" w:eastAsia="Calibri" w:hAnsi="Calibri"/>
              </w:rPr>
            </w:pPr>
            <w:r w:rsidDel="00000000" w:rsidR="00000000" w:rsidRPr="00000000">
              <w:rPr>
                <w:rFonts w:ascii="Calibri" w:cs="Calibri" w:eastAsia="Calibri" w:hAnsi="Calibri"/>
                <w:sz w:val="22"/>
                <w:szCs w:val="22"/>
                <w:rtl w:val="0"/>
              </w:rPr>
              <w:t xml:space="preserve">El Sistema muestra una interfaz, solicitando datos para ingresar al sistema</w:t>
            </w:r>
            <w:r w:rsidDel="00000000" w:rsidR="00000000" w:rsidRPr="00000000">
              <w:rPr>
                <w:rtl w:val="0"/>
              </w:rPr>
            </w:r>
          </w:p>
          <w:p w:rsidR="00000000" w:rsidDel="00000000" w:rsidP="00000000" w:rsidRDefault="00000000" w:rsidRPr="00000000" w14:paraId="00000293">
            <w:pPr>
              <w:numPr>
                <w:ilvl w:val="0"/>
                <w:numId w:val="15"/>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Usuario ingresa las credenciales ( Nombre de usuario y Contraseña )</w:t>
            </w:r>
          </w:p>
          <w:p w:rsidR="00000000" w:rsidDel="00000000" w:rsidP="00000000" w:rsidRDefault="00000000" w:rsidRPr="00000000" w14:paraId="00000294">
            <w:pPr>
              <w:numPr>
                <w:ilvl w:val="0"/>
                <w:numId w:val="15"/>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valida que exista el nombre de usuario </w:t>
            </w:r>
          </w:p>
          <w:p w:rsidR="00000000" w:rsidDel="00000000" w:rsidP="00000000" w:rsidRDefault="00000000" w:rsidRPr="00000000" w14:paraId="00000295">
            <w:pPr>
              <w:numPr>
                <w:ilvl w:val="0"/>
                <w:numId w:val="15"/>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valida la contraseña guardada con la contraseña ingresada</w:t>
            </w:r>
          </w:p>
          <w:p w:rsidR="00000000" w:rsidDel="00000000" w:rsidP="00000000" w:rsidRDefault="00000000" w:rsidRPr="00000000" w14:paraId="00000296">
            <w:pPr>
              <w:numPr>
                <w:ilvl w:val="0"/>
                <w:numId w:val="15"/>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verifica que el usuario tenga una única instancia de sesión</w:t>
            </w:r>
          </w:p>
          <w:p w:rsidR="00000000" w:rsidDel="00000000" w:rsidP="00000000" w:rsidRDefault="00000000" w:rsidRPr="00000000" w14:paraId="00000297">
            <w:pPr>
              <w:numPr>
                <w:ilvl w:val="0"/>
                <w:numId w:val="15"/>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verifica que la cuenta esté desbloqueada</w:t>
            </w:r>
          </w:p>
          <w:p w:rsidR="00000000" w:rsidDel="00000000" w:rsidP="00000000" w:rsidRDefault="00000000" w:rsidRPr="00000000" w14:paraId="00000298">
            <w:pPr>
              <w:numPr>
                <w:ilvl w:val="0"/>
                <w:numId w:val="15"/>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carga el perfil del usuario</w:t>
            </w:r>
          </w:p>
          <w:p w:rsidR="00000000" w:rsidDel="00000000" w:rsidP="00000000" w:rsidRDefault="00000000" w:rsidRPr="00000000" w14:paraId="00000299">
            <w:pPr>
              <w:numPr>
                <w:ilvl w:val="0"/>
                <w:numId w:val="15"/>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carga el idioma del usuario</w:t>
            </w:r>
          </w:p>
          <w:p w:rsidR="00000000" w:rsidDel="00000000" w:rsidP="00000000" w:rsidRDefault="00000000" w:rsidRPr="00000000" w14:paraId="0000029A">
            <w:pPr>
              <w:numPr>
                <w:ilvl w:val="0"/>
                <w:numId w:val="15"/>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crea una instancia de Session Manager</w:t>
            </w:r>
          </w:p>
          <w:p w:rsidR="00000000" w:rsidDel="00000000" w:rsidP="00000000" w:rsidRDefault="00000000" w:rsidRPr="00000000" w14:paraId="0000029B">
            <w:pPr>
              <w:numPr>
                <w:ilvl w:val="0"/>
                <w:numId w:val="15"/>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compara el dígito verificador.</w:t>
            </w:r>
          </w:p>
          <w:p w:rsidR="00000000" w:rsidDel="00000000" w:rsidP="00000000" w:rsidRDefault="00000000" w:rsidRPr="00000000" w14:paraId="0000029C">
            <w:pPr>
              <w:numPr>
                <w:ilvl w:val="0"/>
                <w:numId w:val="15"/>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registra el evento en la bitácora</w:t>
            </w:r>
          </w:p>
        </w:tc>
      </w:tr>
      <w:tr>
        <w:trPr>
          <w:cantSplit w:val="0"/>
          <w:trHeight w:val="1869"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9D">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Flujos alternativos: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9E">
            <w:pPr>
              <w:rPr>
                <w:rFonts w:ascii="Calibri" w:cs="Calibri" w:eastAsia="Calibri" w:hAnsi="Calibri"/>
              </w:rPr>
            </w:pPr>
            <w:r w:rsidDel="00000000" w:rsidR="00000000" w:rsidRPr="00000000">
              <w:rPr>
                <w:rFonts w:ascii="Calibri" w:cs="Calibri" w:eastAsia="Calibri" w:hAnsi="Calibri"/>
                <w:rtl w:val="0"/>
              </w:rPr>
              <w:t xml:space="preserve">4.1.1 El Sistema detecta que el nombre de usuario no existe en la base de datos</w:t>
            </w:r>
          </w:p>
          <w:p w:rsidR="00000000" w:rsidDel="00000000" w:rsidP="00000000" w:rsidRDefault="00000000" w:rsidRPr="00000000" w14:paraId="0000029F">
            <w:pPr>
              <w:rPr>
                <w:rFonts w:ascii="Calibri" w:cs="Calibri" w:eastAsia="Calibri" w:hAnsi="Calibri"/>
              </w:rPr>
            </w:pPr>
            <w:r w:rsidDel="00000000" w:rsidR="00000000" w:rsidRPr="00000000">
              <w:rPr>
                <w:rFonts w:ascii="Calibri" w:cs="Calibri" w:eastAsia="Calibri" w:hAnsi="Calibri"/>
                <w:rtl w:val="0"/>
              </w:rPr>
              <w:t xml:space="preserve">4.1.2 El Sistema devuelve mensaje de error (“Usuario o Contraseña incorrectos”)</w:t>
            </w:r>
          </w:p>
          <w:p w:rsidR="00000000" w:rsidDel="00000000" w:rsidP="00000000" w:rsidRDefault="00000000" w:rsidRPr="00000000" w14:paraId="000002A0">
            <w:pPr>
              <w:rPr>
                <w:rFonts w:ascii="Calibri" w:cs="Calibri" w:eastAsia="Calibri" w:hAnsi="Calibri"/>
              </w:rPr>
            </w:pPr>
            <w:r w:rsidDel="00000000" w:rsidR="00000000" w:rsidRPr="00000000">
              <w:rPr>
                <w:rFonts w:ascii="Calibri" w:cs="Calibri" w:eastAsia="Calibri" w:hAnsi="Calibri"/>
                <w:rtl w:val="0"/>
              </w:rPr>
              <w:t xml:space="preserve">5.1.1 El Sistema detecta que la contraseña ingresada no es la misma de la base de datos</w:t>
            </w:r>
          </w:p>
          <w:p w:rsidR="00000000" w:rsidDel="00000000" w:rsidP="00000000" w:rsidRDefault="00000000" w:rsidRPr="00000000" w14:paraId="000002A1">
            <w:pPr>
              <w:rPr>
                <w:rFonts w:ascii="Calibri" w:cs="Calibri" w:eastAsia="Calibri" w:hAnsi="Calibri"/>
              </w:rPr>
            </w:pPr>
            <w:r w:rsidDel="00000000" w:rsidR="00000000" w:rsidRPr="00000000">
              <w:rPr>
                <w:rFonts w:ascii="Calibri" w:cs="Calibri" w:eastAsia="Calibri" w:hAnsi="Calibri"/>
                <w:rtl w:val="0"/>
              </w:rPr>
              <w:t xml:space="preserve">5.1.2 El Sistema envía mensaje de error (“Usuario o Contraseña incorrectos”)</w:t>
            </w:r>
          </w:p>
          <w:p w:rsidR="00000000" w:rsidDel="00000000" w:rsidP="00000000" w:rsidRDefault="00000000" w:rsidRPr="00000000" w14:paraId="000002A2">
            <w:pPr>
              <w:rPr>
                <w:rFonts w:ascii="Calibri" w:cs="Calibri" w:eastAsia="Calibri" w:hAnsi="Calibri"/>
              </w:rPr>
            </w:pPr>
            <w:r w:rsidDel="00000000" w:rsidR="00000000" w:rsidRPr="00000000">
              <w:rPr>
                <w:rFonts w:ascii="Calibri" w:cs="Calibri" w:eastAsia="Calibri" w:hAnsi="Calibri"/>
                <w:rtl w:val="0"/>
              </w:rPr>
              <w:t xml:space="preserve">6.1.1 El Sistema encuentra que el usuario ya está conectado en el sistema</w:t>
            </w:r>
          </w:p>
          <w:p w:rsidR="00000000" w:rsidDel="00000000" w:rsidP="00000000" w:rsidRDefault="00000000" w:rsidRPr="00000000" w14:paraId="000002A3">
            <w:pPr>
              <w:rPr>
                <w:rFonts w:ascii="Calibri" w:cs="Calibri" w:eastAsia="Calibri" w:hAnsi="Calibri"/>
              </w:rPr>
            </w:pPr>
            <w:r w:rsidDel="00000000" w:rsidR="00000000" w:rsidRPr="00000000">
              <w:rPr>
                <w:rFonts w:ascii="Calibri" w:cs="Calibri" w:eastAsia="Calibri" w:hAnsi="Calibri"/>
                <w:rtl w:val="0"/>
              </w:rPr>
              <w:t xml:space="preserve">6.1.2 El Sistema envía mensaje de error (“Ya hay una sesión activa”)</w:t>
            </w:r>
          </w:p>
          <w:p w:rsidR="00000000" w:rsidDel="00000000" w:rsidP="00000000" w:rsidRDefault="00000000" w:rsidRPr="00000000" w14:paraId="000002A4">
            <w:pPr>
              <w:rPr>
                <w:rFonts w:ascii="Calibri" w:cs="Calibri" w:eastAsia="Calibri" w:hAnsi="Calibri"/>
              </w:rPr>
            </w:pPr>
            <w:r w:rsidDel="00000000" w:rsidR="00000000" w:rsidRPr="00000000">
              <w:rPr>
                <w:rFonts w:ascii="Calibri" w:cs="Calibri" w:eastAsia="Calibri" w:hAnsi="Calibri"/>
                <w:rtl w:val="0"/>
              </w:rPr>
              <w:t xml:space="preserve">7.1.1 El Sistema detecta que la cuenta está bloqueada</w:t>
            </w:r>
          </w:p>
          <w:p w:rsidR="00000000" w:rsidDel="00000000" w:rsidP="00000000" w:rsidRDefault="00000000" w:rsidRPr="00000000" w14:paraId="000002A5">
            <w:pPr>
              <w:rPr>
                <w:rFonts w:ascii="Calibri" w:cs="Calibri" w:eastAsia="Calibri" w:hAnsi="Calibri"/>
              </w:rPr>
            </w:pPr>
            <w:r w:rsidDel="00000000" w:rsidR="00000000" w:rsidRPr="00000000">
              <w:rPr>
                <w:rFonts w:ascii="Calibri" w:cs="Calibri" w:eastAsia="Calibri" w:hAnsi="Calibri"/>
                <w:rtl w:val="0"/>
              </w:rPr>
              <w:t xml:space="preserve">7.1.2 El Sistema envía mensaje de error (“Usuario Bloqueado”)</w:t>
            </w:r>
          </w:p>
          <w:p w:rsidR="00000000" w:rsidDel="00000000" w:rsidP="00000000" w:rsidRDefault="00000000" w:rsidRPr="00000000" w14:paraId="000002A6">
            <w:pPr>
              <w:rPr>
                <w:rFonts w:ascii="Calibri" w:cs="Calibri" w:eastAsia="Calibri" w:hAnsi="Calibri"/>
              </w:rPr>
            </w:pPr>
            <w:r w:rsidDel="00000000" w:rsidR="00000000" w:rsidRPr="00000000">
              <w:rPr>
                <w:rFonts w:ascii="Calibri" w:cs="Calibri" w:eastAsia="Calibri" w:hAnsi="Calibri"/>
                <w:rtl w:val="0"/>
              </w:rPr>
              <w:t xml:space="preserve">11.1.1 El sistema envía mensaje de error (“Error de integridad”)</w:t>
            </w:r>
          </w:p>
          <w:p w:rsidR="00000000" w:rsidDel="00000000" w:rsidP="00000000" w:rsidRDefault="00000000" w:rsidRPr="00000000" w14:paraId="000002A7">
            <w:pPr>
              <w:rPr>
                <w:rFonts w:ascii="Calibri" w:cs="Calibri" w:eastAsia="Calibri" w:hAnsi="Calibri"/>
              </w:rPr>
            </w:pPr>
            <w:r w:rsidDel="00000000" w:rsidR="00000000" w:rsidRPr="00000000">
              <w:rPr>
                <w:rFonts w:ascii="Calibri" w:cs="Calibri" w:eastAsia="Calibri" w:hAnsi="Calibri"/>
                <w:rtl w:val="0"/>
              </w:rPr>
              <w:t xml:space="preserve">11.1.2 El sistema se llama CUS - Administrar Error Integridad.</w:t>
            </w:r>
          </w:p>
          <w:p w:rsidR="00000000" w:rsidDel="00000000" w:rsidP="00000000" w:rsidRDefault="00000000" w:rsidRPr="00000000" w14:paraId="000002A8">
            <w:pPr>
              <w:rPr>
                <w:rFonts w:ascii="Calibri" w:cs="Calibri" w:eastAsia="Calibri" w:hAnsi="Calibri"/>
              </w:rPr>
            </w:pPr>
            <w:r w:rsidDel="00000000" w:rsidR="00000000" w:rsidRPr="00000000">
              <w:rPr>
                <w:rtl w:val="0"/>
              </w:rPr>
            </w:r>
          </w:p>
        </w:tc>
      </w:tr>
      <w:tr>
        <w:trPr>
          <w:cantSplit w:val="0"/>
          <w:tblHeader w:val="0"/>
        </w:trPr>
        <w:tc>
          <w:tcPr>
            <w:tcBorders>
              <w:top w:color="434343" w:space="0" w:sz="4" w:val="single"/>
            </w:tcBorders>
            <w:shd w:fill="ffffff" w:val="clear"/>
          </w:tcPr>
          <w:p w:rsidR="00000000" w:rsidDel="00000000" w:rsidP="00000000" w:rsidRDefault="00000000" w:rsidRPr="00000000" w14:paraId="000002A9">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Postcondiciones: </w:t>
            </w:r>
            <w:r w:rsidDel="00000000" w:rsidR="00000000" w:rsidRPr="00000000">
              <w:rPr>
                <w:rtl w:val="0"/>
              </w:rPr>
            </w:r>
          </w:p>
        </w:tc>
        <w:tc>
          <w:tcPr>
            <w:tcBorders>
              <w:top w:color="434343" w:space="0" w:sz="4" w:val="single"/>
            </w:tcBorders>
            <w:shd w:fill="ffffff" w:val="clear"/>
          </w:tcPr>
          <w:p w:rsidR="00000000" w:rsidDel="00000000" w:rsidP="00000000" w:rsidRDefault="00000000" w:rsidRPr="00000000" w14:paraId="000002AA">
            <w:pPr>
              <w:rPr>
                <w:rFonts w:ascii="Calibri" w:cs="Calibri" w:eastAsia="Calibri" w:hAnsi="Calibri"/>
              </w:rPr>
            </w:pPr>
            <w:r w:rsidDel="00000000" w:rsidR="00000000" w:rsidRPr="00000000">
              <w:rPr>
                <w:rFonts w:ascii="Calibri" w:cs="Calibri" w:eastAsia="Calibri" w:hAnsi="Calibri"/>
                <w:rtl w:val="0"/>
              </w:rPr>
              <w:t xml:space="preserve">El usuario inicia sesión en el sistema</w:t>
            </w:r>
          </w:p>
        </w:tc>
      </w:tr>
    </w:tbl>
    <w:p w:rsidR="00000000" w:rsidDel="00000000" w:rsidP="00000000" w:rsidRDefault="00000000" w:rsidRPr="00000000" w14:paraId="000002A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A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AD">
      <w:pPr>
        <w:pStyle w:val="Heading2"/>
        <w:rPr/>
      </w:pPr>
      <w:bookmarkStart w:colFirst="0" w:colLast="0" w:name="_heading=h.oqaadhb5lxa9" w:id="41"/>
      <w:bookmarkEnd w:id="41"/>
      <w:r w:rsidDel="00000000" w:rsidR="00000000" w:rsidRPr="00000000">
        <w:rPr>
          <w:rtl w:val="0"/>
        </w:rPr>
      </w:r>
    </w:p>
    <w:p w:rsidR="00000000" w:rsidDel="00000000" w:rsidP="00000000" w:rsidRDefault="00000000" w:rsidRPr="00000000" w14:paraId="000002A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AF">
      <w:pPr>
        <w:pStyle w:val="Heading3"/>
        <w:rPr>
          <w:rFonts w:ascii="Calibri" w:cs="Calibri" w:eastAsia="Calibri" w:hAnsi="Calibri"/>
          <w:b w:val="1"/>
          <w:bCs w:val="1"/>
          <w:color w:val="000000"/>
        </w:rPr>
      </w:pPr>
      <w:bookmarkStart w:colFirst="0" w:colLast="0" w:name="_heading=h.ecuj0ompzm0f" w:id="42"/>
      <w:bookmarkEnd w:id="42"/>
      <w:r w:rsidDel="00000000" w:rsidR="00000000" w:rsidRPr="00000000">
        <w:rPr>
          <w:rFonts w:ascii="Calibri" w:cs="Calibri" w:eastAsia="Calibri" w:hAnsi="Calibri"/>
          <w:b w:val="1"/>
          <w:bCs w:val="1"/>
          <w:color w:val="000000"/>
          <w:rtl w:val="0"/>
        </w:rPr>
        <w:t xml:space="preserve">Diagrama de casos de uso</w:t>
      </w:r>
    </w:p>
    <w:p w:rsidR="00000000" w:rsidDel="00000000" w:rsidP="00000000" w:rsidRDefault="00000000" w:rsidRPr="00000000" w14:paraId="000002B0">
      <w:pPr>
        <w:rPr/>
      </w:pPr>
      <w:r w:rsidDel="00000000" w:rsidR="00000000" w:rsidRPr="00000000">
        <w:rPr/>
        <w:drawing>
          <wp:inline distB="114300" distT="114300" distL="114300" distR="114300">
            <wp:extent cx="5724525" cy="3467100"/>
            <wp:effectExtent b="0" l="0" r="0" t="0"/>
            <wp:docPr id="181" name="image73.png"/>
            <a:graphic>
              <a:graphicData uri="http://schemas.openxmlformats.org/drawingml/2006/picture">
                <pic:pic>
                  <pic:nvPicPr>
                    <pic:cNvPr id="0" name="image73.png"/>
                    <pic:cNvPicPr preferRelativeResize="0"/>
                  </pic:nvPicPr>
                  <pic:blipFill>
                    <a:blip r:embed="rId26"/>
                    <a:srcRect b="0" l="0" r="0" t="0"/>
                    <a:stretch>
                      <a:fillRect/>
                    </a:stretch>
                  </pic:blipFill>
                  <pic:spPr>
                    <a:xfrm>
                      <a:off x="0" y="0"/>
                      <a:ext cx="5724525"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pStyle w:val="Heading3"/>
        <w:rPr>
          <w:rFonts w:ascii="Calibri" w:cs="Calibri" w:eastAsia="Calibri" w:hAnsi="Calibri"/>
          <w:b w:val="1"/>
          <w:bCs w:val="1"/>
          <w:color w:val="000000"/>
        </w:rPr>
      </w:pPr>
      <w:bookmarkStart w:colFirst="0" w:colLast="0" w:name="_heading=h.70oc28onclhn" w:id="43"/>
      <w:bookmarkEnd w:id="43"/>
      <w:r w:rsidDel="00000000" w:rsidR="00000000" w:rsidRPr="00000000">
        <w:rPr>
          <w:rFonts w:ascii="Calibri" w:cs="Calibri" w:eastAsia="Calibri" w:hAnsi="Calibri"/>
          <w:b w:val="1"/>
          <w:bCs w:val="1"/>
          <w:color w:val="000000"/>
          <w:rtl w:val="0"/>
        </w:rPr>
        <w:t xml:space="preserve">Diagrama de secuencia</w:t>
      </w:r>
    </w:p>
    <w:p w:rsidR="00000000" w:rsidDel="00000000" w:rsidP="00000000" w:rsidRDefault="00000000" w:rsidRPr="00000000" w14:paraId="000002B2">
      <w:pPr>
        <w:rPr/>
      </w:pPr>
      <w:r w:rsidDel="00000000" w:rsidR="00000000" w:rsidRPr="00000000">
        <w:rPr/>
        <w:drawing>
          <wp:inline distB="114300" distT="114300" distL="114300" distR="114300">
            <wp:extent cx="6840000" cy="2184400"/>
            <wp:effectExtent b="0" l="0" r="0" t="0"/>
            <wp:docPr id="182" name="image76.png"/>
            <a:graphic>
              <a:graphicData uri="http://schemas.openxmlformats.org/drawingml/2006/picture">
                <pic:pic>
                  <pic:nvPicPr>
                    <pic:cNvPr id="0" name="image76.png"/>
                    <pic:cNvPicPr preferRelativeResize="0"/>
                  </pic:nvPicPr>
                  <pic:blipFill>
                    <a:blip r:embed="rId27"/>
                    <a:srcRect b="0" l="0" r="0" t="0"/>
                    <a:stretch>
                      <a:fillRect/>
                    </a:stretch>
                  </pic:blipFill>
                  <pic:spPr>
                    <a:xfrm>
                      <a:off x="0" y="0"/>
                      <a:ext cx="68400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rPr/>
      </w:pPr>
      <w:r w:rsidDel="00000000" w:rsidR="00000000" w:rsidRPr="00000000">
        <w:rPr/>
        <w:drawing>
          <wp:inline distB="114300" distT="114300" distL="114300" distR="114300">
            <wp:extent cx="6840000" cy="2590800"/>
            <wp:effectExtent b="0" l="0" r="0" t="0"/>
            <wp:docPr id="160" name="image56.png"/>
            <a:graphic>
              <a:graphicData uri="http://schemas.openxmlformats.org/drawingml/2006/picture">
                <pic:pic>
                  <pic:nvPicPr>
                    <pic:cNvPr id="0" name="image56.png"/>
                    <pic:cNvPicPr preferRelativeResize="0"/>
                  </pic:nvPicPr>
                  <pic:blipFill>
                    <a:blip r:embed="rId28"/>
                    <a:srcRect b="0" l="0" r="0" t="0"/>
                    <a:stretch>
                      <a:fillRect/>
                    </a:stretch>
                  </pic:blipFill>
                  <pic:spPr>
                    <a:xfrm>
                      <a:off x="0" y="0"/>
                      <a:ext cx="68400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rPr/>
      </w:pPr>
      <w:r w:rsidDel="00000000" w:rsidR="00000000" w:rsidRPr="00000000">
        <w:rPr/>
        <w:drawing>
          <wp:inline distB="114300" distT="114300" distL="114300" distR="114300">
            <wp:extent cx="6840000" cy="2540000"/>
            <wp:effectExtent b="0" l="0" r="0" t="0"/>
            <wp:docPr id="161" name="image59.png"/>
            <a:graphic>
              <a:graphicData uri="http://schemas.openxmlformats.org/drawingml/2006/picture">
                <pic:pic>
                  <pic:nvPicPr>
                    <pic:cNvPr id="0" name="image59.png"/>
                    <pic:cNvPicPr preferRelativeResize="0"/>
                  </pic:nvPicPr>
                  <pic:blipFill>
                    <a:blip r:embed="rId29"/>
                    <a:srcRect b="0" l="0" r="0" t="0"/>
                    <a:stretch>
                      <a:fillRect/>
                    </a:stretch>
                  </pic:blipFill>
                  <pic:spPr>
                    <a:xfrm>
                      <a:off x="0" y="0"/>
                      <a:ext cx="68400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rPr/>
      </w:pPr>
      <w:r w:rsidDel="00000000" w:rsidR="00000000" w:rsidRPr="00000000">
        <w:rPr/>
        <w:drawing>
          <wp:inline distB="114300" distT="114300" distL="114300" distR="114300">
            <wp:extent cx="6840000" cy="2336800"/>
            <wp:effectExtent b="0" l="0" r="0" t="0"/>
            <wp:docPr id="162" name="image61.png"/>
            <a:graphic>
              <a:graphicData uri="http://schemas.openxmlformats.org/drawingml/2006/picture">
                <pic:pic>
                  <pic:nvPicPr>
                    <pic:cNvPr id="0" name="image61.png"/>
                    <pic:cNvPicPr preferRelativeResize="0"/>
                  </pic:nvPicPr>
                  <pic:blipFill>
                    <a:blip r:embed="rId30"/>
                    <a:srcRect b="0" l="0" r="0" t="0"/>
                    <a:stretch>
                      <a:fillRect/>
                    </a:stretch>
                  </pic:blipFill>
                  <pic:spPr>
                    <a:xfrm>
                      <a:off x="0" y="0"/>
                      <a:ext cx="68400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rPr/>
      </w:pPr>
      <w:r w:rsidDel="00000000" w:rsidR="00000000" w:rsidRPr="00000000">
        <w:rPr/>
        <w:drawing>
          <wp:inline distB="114300" distT="114300" distL="114300" distR="114300">
            <wp:extent cx="6840000" cy="1625600"/>
            <wp:effectExtent b="0" l="0" r="0" t="0"/>
            <wp:docPr id="163" name="image60.png"/>
            <a:graphic>
              <a:graphicData uri="http://schemas.openxmlformats.org/drawingml/2006/picture">
                <pic:pic>
                  <pic:nvPicPr>
                    <pic:cNvPr id="0" name="image60.png"/>
                    <pic:cNvPicPr preferRelativeResize="0"/>
                  </pic:nvPicPr>
                  <pic:blipFill>
                    <a:blip r:embed="rId31"/>
                    <a:srcRect b="0" l="0" r="0" t="0"/>
                    <a:stretch>
                      <a:fillRect/>
                    </a:stretch>
                  </pic:blipFill>
                  <pic:spPr>
                    <a:xfrm>
                      <a:off x="0" y="0"/>
                      <a:ext cx="68400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rPr/>
      </w:pPr>
      <w:r w:rsidDel="00000000" w:rsidR="00000000" w:rsidRPr="00000000">
        <w:rPr/>
        <w:drawing>
          <wp:inline distB="114300" distT="114300" distL="114300" distR="114300">
            <wp:extent cx="5664563" cy="8899201"/>
            <wp:effectExtent b="0" l="0" r="0" t="0"/>
            <wp:docPr id="164" name="image66.png"/>
            <a:graphic>
              <a:graphicData uri="http://schemas.openxmlformats.org/drawingml/2006/picture">
                <pic:pic>
                  <pic:nvPicPr>
                    <pic:cNvPr id="0" name="image66.png"/>
                    <pic:cNvPicPr preferRelativeResize="0"/>
                  </pic:nvPicPr>
                  <pic:blipFill>
                    <a:blip r:embed="rId32"/>
                    <a:srcRect b="0" l="0" r="0" t="0"/>
                    <a:stretch>
                      <a:fillRect/>
                    </a:stretch>
                  </pic:blipFill>
                  <pic:spPr>
                    <a:xfrm>
                      <a:off x="0" y="0"/>
                      <a:ext cx="5664563" cy="8899201"/>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pStyle w:val="Heading3"/>
        <w:rPr>
          <w:rFonts w:ascii="Calibri" w:cs="Calibri" w:eastAsia="Calibri" w:hAnsi="Calibri"/>
          <w:b w:val="1"/>
          <w:bCs w:val="1"/>
          <w:color w:val="000000"/>
        </w:rPr>
      </w:pPr>
      <w:bookmarkStart w:colFirst="0" w:colLast="0" w:name="_heading=h.u6xwp4tf049r" w:id="44"/>
      <w:bookmarkEnd w:id="44"/>
      <w:r w:rsidDel="00000000" w:rsidR="00000000" w:rsidRPr="00000000">
        <w:rPr>
          <w:rFonts w:ascii="Calibri" w:cs="Calibri" w:eastAsia="Calibri" w:hAnsi="Calibri"/>
          <w:b w:val="1"/>
          <w:bCs w:val="1"/>
          <w:color w:val="000000"/>
          <w:rtl w:val="0"/>
        </w:rPr>
        <w:t xml:space="preserve">Diagrama de Clase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drawing>
          <wp:inline distB="114300" distT="114300" distL="114300" distR="114300">
            <wp:extent cx="6840000" cy="3911600"/>
            <wp:effectExtent b="0" l="0" r="0" t="0"/>
            <wp:docPr id="165" name="image62.png"/>
            <a:graphic>
              <a:graphicData uri="http://schemas.openxmlformats.org/drawingml/2006/picture">
                <pic:pic>
                  <pic:nvPicPr>
                    <pic:cNvPr id="0" name="image62.png"/>
                    <pic:cNvPicPr preferRelativeResize="0"/>
                  </pic:nvPicPr>
                  <pic:blipFill>
                    <a:blip r:embed="rId33"/>
                    <a:srcRect b="0" l="0" r="0" t="0"/>
                    <a:stretch>
                      <a:fillRect/>
                    </a:stretch>
                  </pic:blipFill>
                  <pic:spPr>
                    <a:xfrm>
                      <a:off x="0" y="0"/>
                      <a:ext cx="68400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Diagrama de actividad</w:t>
      </w:r>
    </w:p>
    <w:p w:rsidR="00000000" w:rsidDel="00000000" w:rsidP="00000000" w:rsidRDefault="00000000" w:rsidRPr="00000000" w14:paraId="000002BC">
      <w:pPr>
        <w:rPr/>
      </w:pPr>
      <w:r w:rsidDel="00000000" w:rsidR="00000000" w:rsidRPr="00000000">
        <w:rPr/>
        <w:drawing>
          <wp:inline distB="114300" distT="114300" distL="114300" distR="114300">
            <wp:extent cx="5173535" cy="8452029"/>
            <wp:effectExtent b="0" l="0" r="0" t="0"/>
            <wp:docPr id="166" name="image68.png"/>
            <a:graphic>
              <a:graphicData uri="http://schemas.openxmlformats.org/drawingml/2006/picture">
                <pic:pic>
                  <pic:nvPicPr>
                    <pic:cNvPr id="0" name="image68.png"/>
                    <pic:cNvPicPr preferRelativeResize="0"/>
                  </pic:nvPicPr>
                  <pic:blipFill>
                    <a:blip r:embed="rId34"/>
                    <a:srcRect b="0" l="0" r="0" t="0"/>
                    <a:stretch>
                      <a:fillRect/>
                    </a:stretch>
                  </pic:blipFill>
                  <pic:spPr>
                    <a:xfrm>
                      <a:off x="0" y="0"/>
                      <a:ext cx="5173535" cy="8452029"/>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pStyle w:val="Heading3"/>
        <w:rPr>
          <w:rFonts w:ascii="Calibri" w:cs="Calibri" w:eastAsia="Calibri" w:hAnsi="Calibri"/>
          <w:b w:val="1"/>
          <w:bCs w:val="1"/>
          <w:color w:val="000000"/>
        </w:rPr>
      </w:pPr>
      <w:bookmarkStart w:colFirst="0" w:colLast="0" w:name="_heading=h.tjkf19l6tt5x" w:id="45"/>
      <w:bookmarkEnd w:id="45"/>
      <w:r w:rsidDel="00000000" w:rsidR="00000000" w:rsidRPr="00000000">
        <w:rPr>
          <w:rFonts w:ascii="Calibri" w:cs="Calibri" w:eastAsia="Calibri" w:hAnsi="Calibri"/>
          <w:b w:val="1"/>
          <w:bCs w:val="1"/>
          <w:color w:val="000000"/>
          <w:rtl w:val="0"/>
        </w:rPr>
        <w:t xml:space="preserve">DER</w:t>
      </w:r>
    </w:p>
    <w:p w:rsidR="00000000" w:rsidDel="00000000" w:rsidP="00000000" w:rsidRDefault="00000000" w:rsidRPr="00000000" w14:paraId="000002BE">
      <w:pPr>
        <w:pStyle w:val="Heading3"/>
        <w:rPr/>
      </w:pPr>
      <w:bookmarkStart w:colFirst="0" w:colLast="0" w:name="_heading=h.e5wp5gxs9zjf" w:id="46"/>
      <w:bookmarkEnd w:id="46"/>
      <w:r w:rsidDel="00000000" w:rsidR="00000000" w:rsidRPr="00000000">
        <w:rPr/>
        <w:drawing>
          <wp:inline distB="114300" distT="114300" distL="114300" distR="114300">
            <wp:extent cx="6840000" cy="4914900"/>
            <wp:effectExtent b="0" l="0" r="0" t="0"/>
            <wp:docPr id="167" name="image65.png"/>
            <a:graphic>
              <a:graphicData uri="http://schemas.openxmlformats.org/drawingml/2006/picture">
                <pic:pic>
                  <pic:nvPicPr>
                    <pic:cNvPr id="0" name="image65.png"/>
                    <pic:cNvPicPr preferRelativeResize="0"/>
                  </pic:nvPicPr>
                  <pic:blipFill>
                    <a:blip r:embed="rId35"/>
                    <a:srcRect b="0" l="0" r="0" t="0"/>
                    <a:stretch>
                      <a:fillRect/>
                    </a:stretch>
                  </pic:blipFill>
                  <pic:spPr>
                    <a:xfrm>
                      <a:off x="0" y="0"/>
                      <a:ext cx="68400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pStyle w:val="Heading3"/>
        <w:rPr>
          <w:rFonts w:ascii="Calibri" w:cs="Calibri" w:eastAsia="Calibri" w:hAnsi="Calibri"/>
          <w:b w:val="1"/>
          <w:bCs w:val="1"/>
          <w:color w:val="000000"/>
        </w:rPr>
      </w:pPr>
      <w:bookmarkStart w:colFirst="0" w:colLast="0" w:name="_heading=h.thwqcgubn57e" w:id="47"/>
      <w:bookmarkEnd w:id="47"/>
      <w:r w:rsidDel="00000000" w:rsidR="00000000" w:rsidRPr="00000000">
        <w:rPr>
          <w:rFonts w:ascii="Calibri" w:cs="Calibri" w:eastAsia="Calibri" w:hAnsi="Calibri"/>
          <w:b w:val="1"/>
          <w:bCs w:val="1"/>
          <w:color w:val="000000"/>
          <w:rtl w:val="0"/>
        </w:rPr>
        <w:t xml:space="preserve">GUI</w:t>
      </w:r>
    </w:p>
    <w:p w:rsidR="00000000" w:rsidDel="00000000" w:rsidP="00000000" w:rsidRDefault="00000000" w:rsidRPr="00000000" w14:paraId="000002C0">
      <w:pPr>
        <w:rPr/>
      </w:pPr>
      <w:r w:rsidDel="00000000" w:rsidR="00000000" w:rsidRPr="00000000">
        <w:rPr/>
        <w:drawing>
          <wp:inline distB="114300" distT="114300" distL="114300" distR="114300">
            <wp:extent cx="5876925" cy="3590925"/>
            <wp:effectExtent b="0" l="0" r="0" t="0"/>
            <wp:docPr id="168" name="image63.png"/>
            <a:graphic>
              <a:graphicData uri="http://schemas.openxmlformats.org/drawingml/2006/picture">
                <pic:pic>
                  <pic:nvPicPr>
                    <pic:cNvPr id="0" name="image63.png"/>
                    <pic:cNvPicPr preferRelativeResize="0"/>
                  </pic:nvPicPr>
                  <pic:blipFill>
                    <a:blip r:embed="rId36"/>
                    <a:srcRect b="0" l="0" r="0" t="0"/>
                    <a:stretch>
                      <a:fillRect/>
                    </a:stretch>
                  </pic:blipFill>
                  <pic:spPr>
                    <a:xfrm>
                      <a:off x="0" y="0"/>
                      <a:ext cx="5876925"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pStyle w:val="Heading2"/>
        <w:rPr>
          <w:b w:val="1"/>
          <w:bCs w:val="1"/>
          <w:sz w:val="28"/>
          <w:szCs w:val="28"/>
        </w:rPr>
      </w:pPr>
      <w:bookmarkStart w:colFirst="0" w:colLast="0" w:name="_heading=h.6i4dbp293edp" w:id="48"/>
      <w:bookmarkEnd w:id="48"/>
      <w:r w:rsidDel="00000000" w:rsidR="00000000" w:rsidRPr="00000000">
        <w:rPr>
          <w:b w:val="1"/>
          <w:bCs w:val="1"/>
          <w:sz w:val="28"/>
          <w:szCs w:val="28"/>
          <w:rtl w:val="0"/>
        </w:rPr>
        <w:t xml:space="preserve">T02 3 Desbloquear</w:t>
      </w:r>
    </w:p>
    <w:p w:rsidR="00000000" w:rsidDel="00000000" w:rsidP="00000000" w:rsidRDefault="00000000" w:rsidRPr="00000000" w14:paraId="000002C2">
      <w:pPr>
        <w:pStyle w:val="Heading3"/>
        <w:rPr>
          <w:rFonts w:ascii="Calibri" w:cs="Calibri" w:eastAsia="Calibri" w:hAnsi="Calibri"/>
          <w:b w:val="1"/>
          <w:bCs w:val="1"/>
          <w:color w:val="000000"/>
        </w:rPr>
      </w:pPr>
      <w:bookmarkStart w:colFirst="0" w:colLast="0" w:name="_heading=h.2dkzvbawv6jy" w:id="49"/>
      <w:bookmarkEnd w:id="49"/>
      <w:r w:rsidDel="00000000" w:rsidR="00000000" w:rsidRPr="00000000">
        <w:rPr>
          <w:rFonts w:ascii="Calibri" w:cs="Calibri" w:eastAsia="Calibri" w:hAnsi="Calibri"/>
          <w:b w:val="1"/>
          <w:bCs w:val="1"/>
          <w:color w:val="000000"/>
          <w:rtl w:val="0"/>
        </w:rPr>
        <w:t xml:space="preserve">Descomposición Funcional</w:t>
      </w:r>
    </w:p>
    <w:p w:rsidR="00000000" w:rsidDel="00000000" w:rsidP="00000000" w:rsidRDefault="00000000" w:rsidRPr="00000000" w14:paraId="000002C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El administrador ingresa al módulo de Usuarios.</w:t>
      </w:r>
    </w:p>
    <w:p w:rsidR="00000000" w:rsidDel="00000000" w:rsidP="00000000" w:rsidRDefault="00000000" w:rsidRPr="00000000" w14:paraId="000002C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 El administrador selecciona un usuario.</w:t>
      </w:r>
    </w:p>
    <w:p w:rsidR="00000000" w:rsidDel="00000000" w:rsidP="00000000" w:rsidRDefault="00000000" w:rsidRPr="00000000" w14:paraId="000002C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3. El sistema muestra la información del usuario.</w:t>
      </w:r>
    </w:p>
    <w:p w:rsidR="00000000" w:rsidDel="00000000" w:rsidP="00000000" w:rsidRDefault="00000000" w:rsidRPr="00000000" w14:paraId="000002C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4. El administrador elige la opción “Desbloquear”.</w:t>
      </w:r>
    </w:p>
    <w:p w:rsidR="00000000" w:rsidDel="00000000" w:rsidP="00000000" w:rsidRDefault="00000000" w:rsidRPr="00000000" w14:paraId="000002C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5. El sistema verifica que el usuario pueda desbloquearse.</w:t>
      </w:r>
    </w:p>
    <w:p w:rsidR="00000000" w:rsidDel="00000000" w:rsidP="00000000" w:rsidRDefault="00000000" w:rsidRPr="00000000" w14:paraId="000002C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6. El administrador confirma la acción.</w:t>
      </w:r>
    </w:p>
    <w:p w:rsidR="00000000" w:rsidDel="00000000" w:rsidP="00000000" w:rsidRDefault="00000000" w:rsidRPr="00000000" w14:paraId="000002C9">
      <w:pPr>
        <w:spacing w:after="160" w:line="259" w:lineRule="auto"/>
        <w:rPr/>
      </w:pPr>
      <w:r w:rsidDel="00000000" w:rsidR="00000000" w:rsidRPr="00000000">
        <w:rPr>
          <w:rFonts w:ascii="Calibri" w:cs="Calibri" w:eastAsia="Calibri" w:hAnsi="Calibri"/>
          <w:rtl w:val="0"/>
        </w:rPr>
        <w:t xml:space="preserve">7. El sistema desbloquea al usuario y actualiza la lista. </w:t>
      </w:r>
      <w:r w:rsidDel="00000000" w:rsidR="00000000" w:rsidRPr="00000000">
        <w:rPr>
          <w:rtl w:val="0"/>
        </w:rPr>
      </w:r>
    </w:p>
    <w:p w:rsidR="00000000" w:rsidDel="00000000" w:rsidP="00000000" w:rsidRDefault="00000000" w:rsidRPr="00000000" w14:paraId="000002CA">
      <w:pPr>
        <w:pStyle w:val="Heading3"/>
        <w:rPr>
          <w:rFonts w:ascii="Calibri" w:cs="Calibri" w:eastAsia="Calibri" w:hAnsi="Calibri"/>
          <w:b w:val="1"/>
          <w:bCs w:val="1"/>
          <w:color w:val="000000"/>
        </w:rPr>
      </w:pPr>
      <w:bookmarkStart w:colFirst="0" w:colLast="0" w:name="_heading=h.j8k95ghpq2gx" w:id="50"/>
      <w:bookmarkEnd w:id="50"/>
      <w:r w:rsidDel="00000000" w:rsidR="00000000" w:rsidRPr="00000000">
        <w:rPr>
          <w:rFonts w:ascii="Calibri" w:cs="Calibri" w:eastAsia="Calibri" w:hAnsi="Calibri"/>
          <w:b w:val="1"/>
          <w:bCs w:val="1"/>
          <w:color w:val="000000"/>
          <w:rtl w:val="0"/>
        </w:rPr>
        <w:t xml:space="preserve">Diagrama Caso de uso</w:t>
      </w:r>
    </w:p>
    <w:p w:rsidR="00000000" w:rsidDel="00000000" w:rsidP="00000000" w:rsidRDefault="00000000" w:rsidRPr="00000000" w14:paraId="000002CB">
      <w:pPr>
        <w:pStyle w:val="Heading3"/>
        <w:rPr>
          <w:rFonts w:ascii="Calibri" w:cs="Calibri" w:eastAsia="Calibri" w:hAnsi="Calibri"/>
          <w:b w:val="1"/>
          <w:bCs w:val="1"/>
          <w:color w:val="000000"/>
        </w:rPr>
      </w:pPr>
      <w:bookmarkStart w:colFirst="0" w:colLast="0" w:name="_heading=h.jz6zzqrtmikh" w:id="51"/>
      <w:bookmarkEnd w:id="51"/>
      <w:r w:rsidDel="00000000" w:rsidR="00000000" w:rsidRPr="00000000">
        <w:rPr/>
        <w:drawing>
          <wp:inline distB="114300" distT="114300" distL="114300" distR="114300">
            <wp:extent cx="5143500" cy="2914650"/>
            <wp:effectExtent b="0" l="0" r="0" t="0"/>
            <wp:docPr id="169" name="image64.png"/>
            <a:graphic>
              <a:graphicData uri="http://schemas.openxmlformats.org/drawingml/2006/picture">
                <pic:pic>
                  <pic:nvPicPr>
                    <pic:cNvPr id="0" name="image64.png"/>
                    <pic:cNvPicPr preferRelativeResize="0"/>
                  </pic:nvPicPr>
                  <pic:blipFill>
                    <a:blip r:embed="rId37"/>
                    <a:srcRect b="0" l="0" r="0" t="0"/>
                    <a:stretch>
                      <a:fillRect/>
                    </a:stretch>
                  </pic:blipFill>
                  <pic:spPr>
                    <a:xfrm>
                      <a:off x="0" y="0"/>
                      <a:ext cx="5143500" cy="2914650"/>
                    </a:xfrm>
                    <a:prstGeom prst="rect"/>
                    <a:ln/>
                  </pic:spPr>
                </pic:pic>
              </a:graphicData>
            </a:graphic>
          </wp:inline>
        </w:drawing>
      </w:r>
      <w:r w:rsidDel="00000000" w:rsidR="00000000" w:rsidRPr="00000000">
        <w:rPr>
          <w:rtl w:val="0"/>
        </w:rPr>
        <w:br w:type="textWrapping"/>
      </w:r>
      <w:r w:rsidDel="00000000" w:rsidR="00000000" w:rsidRPr="00000000">
        <w:rPr>
          <w:rFonts w:ascii="Calibri" w:cs="Calibri" w:eastAsia="Calibri" w:hAnsi="Calibri"/>
          <w:b w:val="1"/>
          <w:bCs w:val="1"/>
          <w:color w:val="000000"/>
          <w:rtl w:val="0"/>
        </w:rPr>
        <w:t xml:space="preserve">Especificación de caso de uso</w:t>
      </w:r>
    </w:p>
    <w:p w:rsidR="00000000" w:rsidDel="00000000" w:rsidP="00000000" w:rsidRDefault="00000000" w:rsidRPr="00000000" w14:paraId="000002CC">
      <w:pPr>
        <w:rPr>
          <w:rFonts w:ascii="Calibri" w:cs="Calibri" w:eastAsia="Calibri" w:hAnsi="Calibri"/>
          <w:color w:val="cc3300"/>
        </w:rPr>
      </w:pPr>
      <w:r w:rsidDel="00000000" w:rsidR="00000000" w:rsidRPr="00000000">
        <w:rPr>
          <w:rtl w:val="0"/>
        </w:rPr>
      </w:r>
    </w:p>
    <w:tbl>
      <w:tblPr>
        <w:tblStyle w:val="Table8"/>
        <w:tblW w:w="9630.0" w:type="dxa"/>
        <w:jc w:val="left"/>
        <w:tblInd w:w="-303.0" w:type="dxa"/>
        <w:tblBorders>
          <w:insideH w:color="ffffff" w:space="0" w:sz="4" w:val="single"/>
        </w:tblBorders>
        <w:tblLayout w:type="fixed"/>
        <w:tblLook w:val="04A0"/>
      </w:tblPr>
      <w:tblGrid>
        <w:gridCol w:w="2580"/>
        <w:gridCol w:w="7050"/>
        <w:tblGridChange w:id="0">
          <w:tblGrid>
            <w:gridCol w:w="2580"/>
            <w:gridCol w:w="7050"/>
          </w:tblGrid>
        </w:tblGridChange>
      </w:tblGrid>
      <w:tr>
        <w:trPr>
          <w:cantSplit w:val="0"/>
          <w:trHeight w:val="348" w:hRule="atLeast"/>
          <w:tblHeader w:val="0"/>
        </w:trPr>
        <w:tc>
          <w:tcPr>
            <w:gridSpan w:val="2"/>
            <w:tcBorders>
              <w:bottom w:color="434343" w:space="0" w:sz="4" w:val="single"/>
            </w:tcBorders>
            <w:shd w:fill="999999" w:val="clear"/>
          </w:tcPr>
          <w:p w:rsidR="00000000" w:rsidDel="00000000" w:rsidP="00000000" w:rsidRDefault="00000000" w:rsidRPr="00000000" w14:paraId="000002CD">
            <w:pP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ID y Nombre                           CUS3-Desbloquear Usuario</w:t>
            </w:r>
            <w:r w:rsidDel="00000000" w:rsidR="00000000" w:rsidRPr="00000000">
              <w:rPr>
                <w:rtl w:val="0"/>
              </w:rPr>
            </w:r>
          </w:p>
        </w:tc>
      </w:tr>
      <w:tr>
        <w:trPr>
          <w:cantSplit w:val="0"/>
          <w:trHeight w:val="348"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CF">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Estado: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D0">
            <w:pPr>
              <w:rPr>
                <w:rFonts w:ascii="Calibri" w:cs="Calibri" w:eastAsia="Calibri" w:hAnsi="Calibri"/>
                <w:u w:val="single"/>
              </w:rPr>
            </w:pPr>
            <w:r w:rsidDel="00000000" w:rsidR="00000000" w:rsidRPr="00000000">
              <w:rPr>
                <w:rFonts w:ascii="Calibri" w:cs="Calibri" w:eastAsia="Calibri" w:hAnsi="Calibri"/>
                <w:rtl w:val="0"/>
              </w:rPr>
              <w:t xml:space="preserve">Pendiente</w:t>
            </w:r>
            <w:r w:rsidDel="00000000" w:rsidR="00000000" w:rsidRPr="00000000">
              <w:rPr>
                <w:rtl w:val="0"/>
              </w:rPr>
            </w:r>
          </w:p>
        </w:tc>
      </w:tr>
      <w:tr>
        <w:trPr>
          <w:cantSplit w:val="0"/>
          <w:trHeight w:val="333"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D1">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Descripción: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D2">
            <w:pPr>
              <w:rPr>
                <w:rFonts w:ascii="Calibri" w:cs="Calibri" w:eastAsia="Calibri" w:hAnsi="Calibri"/>
              </w:rPr>
            </w:pPr>
            <w:r w:rsidDel="00000000" w:rsidR="00000000" w:rsidRPr="00000000">
              <w:rPr>
                <w:rFonts w:ascii="Calibri" w:cs="Calibri" w:eastAsia="Calibri" w:hAnsi="Calibri"/>
                <w:rtl w:val="0"/>
              </w:rPr>
              <w:t xml:space="preserve">El administrador desbloquea un Usuario</w:t>
            </w:r>
          </w:p>
        </w:tc>
      </w:tr>
      <w:tr>
        <w:trPr>
          <w:cantSplit w:val="0"/>
          <w:trHeight w:val="348"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D3">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Actor principal: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D4">
            <w:pPr>
              <w:rPr>
                <w:rFonts w:ascii="Calibri" w:cs="Calibri" w:eastAsia="Calibri" w:hAnsi="Calibri"/>
              </w:rPr>
            </w:pPr>
            <w:r w:rsidDel="00000000" w:rsidR="00000000" w:rsidRPr="00000000">
              <w:rPr>
                <w:rFonts w:ascii="Calibri" w:cs="Calibri" w:eastAsia="Calibri" w:hAnsi="Calibri"/>
                <w:rtl w:val="0"/>
              </w:rPr>
              <w:t xml:space="preserve">Administrador</w:t>
            </w:r>
          </w:p>
        </w:tc>
      </w:tr>
      <w:tr>
        <w:trPr>
          <w:cantSplit w:val="0"/>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D5">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Actor secundario: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D6">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465"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D7">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Precondiciones: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D8">
            <w:pPr>
              <w:rPr>
                <w:rFonts w:ascii="Calibri" w:cs="Calibri" w:eastAsia="Calibri" w:hAnsi="Calibri"/>
              </w:rPr>
            </w:pPr>
            <w:r w:rsidDel="00000000" w:rsidR="00000000" w:rsidRPr="00000000">
              <w:rPr>
                <w:rFonts w:ascii="Calibri" w:cs="Calibri" w:eastAsia="Calibri" w:hAnsi="Calibri"/>
                <w:rtl w:val="0"/>
              </w:rPr>
              <w:t xml:space="preserve">El Administrador debe estar logueado en el sistema.</w:t>
            </w:r>
          </w:p>
        </w:tc>
      </w:tr>
      <w:tr>
        <w:trPr>
          <w:cantSplit w:val="0"/>
          <w:trHeight w:val="273"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D9">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Puntos de extensión: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DA">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30"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DB">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Puntos de inclusión: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DC">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1856"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DD">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Escenario principal:</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DE">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1. El administrador accede al módulo de Usuarios.</w:t>
            </w:r>
          </w:p>
          <w:p w:rsidR="00000000" w:rsidDel="00000000" w:rsidP="00000000" w:rsidRDefault="00000000" w:rsidRPr="00000000" w14:paraId="000002DF">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2. El sistema muestra la grilla de usuarios.</w:t>
            </w:r>
          </w:p>
          <w:p w:rsidR="00000000" w:rsidDel="00000000" w:rsidP="00000000" w:rsidRDefault="00000000" w:rsidRPr="00000000" w14:paraId="000002E0">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3. El administrador selecciona un usuario de la grilla.</w:t>
            </w:r>
          </w:p>
          <w:p w:rsidR="00000000" w:rsidDel="00000000" w:rsidP="00000000" w:rsidRDefault="00000000" w:rsidRPr="00000000" w14:paraId="000002E1">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4. El sistema muestra los datos del usuario seleccionado.</w:t>
            </w:r>
          </w:p>
          <w:p w:rsidR="00000000" w:rsidDel="00000000" w:rsidP="00000000" w:rsidRDefault="00000000" w:rsidRPr="00000000" w14:paraId="000002E2">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5. El administrador presiona el botón “Desbloquear”.</w:t>
            </w:r>
          </w:p>
          <w:p w:rsidR="00000000" w:rsidDel="00000000" w:rsidP="00000000" w:rsidRDefault="00000000" w:rsidRPr="00000000" w14:paraId="000002E3">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6. El sistema valida que exista un usuario seleccionado.</w:t>
            </w:r>
          </w:p>
          <w:p w:rsidR="00000000" w:rsidDel="00000000" w:rsidP="00000000" w:rsidRDefault="00000000" w:rsidRPr="00000000" w14:paraId="000002E4">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7. El sistema valida que el usuario se encuentre bloqueado.</w:t>
            </w:r>
          </w:p>
          <w:p w:rsidR="00000000" w:rsidDel="00000000" w:rsidP="00000000" w:rsidRDefault="00000000" w:rsidRPr="00000000" w14:paraId="000002E5">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8. El administrador confirma la operación presionando “Aceptar”.</w:t>
            </w:r>
          </w:p>
          <w:p w:rsidR="00000000" w:rsidDel="00000000" w:rsidP="00000000" w:rsidRDefault="00000000" w:rsidRPr="00000000" w14:paraId="000002E6">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9. El sistema desbloquea al usuario seleccionado.</w:t>
            </w:r>
          </w:p>
          <w:p w:rsidR="00000000" w:rsidDel="00000000" w:rsidP="00000000" w:rsidRDefault="00000000" w:rsidRPr="00000000" w14:paraId="000002E7">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10. El sistema registra el evento en la bitácora.</w:t>
            </w:r>
          </w:p>
        </w:tc>
      </w:tr>
      <w:tr>
        <w:trPr>
          <w:cantSplit w:val="0"/>
          <w:trHeight w:val="990"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E8">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Flujos alternativos: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2E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6.1 El sistema muestra un mensaje indicando que debe seleccionar un usuario.</w:t>
            </w:r>
          </w:p>
          <w:p w:rsidR="00000000" w:rsidDel="00000000" w:rsidP="00000000" w:rsidRDefault="00000000" w:rsidRPr="00000000" w14:paraId="000002E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7.1 El sistema informa que el usuario no requiere desbloqueo.</w:t>
            </w:r>
          </w:p>
        </w:tc>
      </w:tr>
      <w:tr>
        <w:trPr>
          <w:cantSplit w:val="0"/>
          <w:trHeight w:val="379" w:hRule="atLeast"/>
          <w:tblHeader w:val="0"/>
        </w:trPr>
        <w:tc>
          <w:tcPr>
            <w:tcBorders>
              <w:top w:color="434343" w:space="0" w:sz="4" w:val="single"/>
            </w:tcBorders>
            <w:shd w:fill="ffffff" w:val="clear"/>
          </w:tcPr>
          <w:p w:rsidR="00000000" w:rsidDel="00000000" w:rsidP="00000000" w:rsidRDefault="00000000" w:rsidRPr="00000000" w14:paraId="000002EB">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Postcondiciones: </w:t>
            </w:r>
            <w:r w:rsidDel="00000000" w:rsidR="00000000" w:rsidRPr="00000000">
              <w:rPr>
                <w:rtl w:val="0"/>
              </w:rPr>
            </w:r>
          </w:p>
        </w:tc>
        <w:tc>
          <w:tcPr>
            <w:tcBorders>
              <w:top w:color="434343" w:space="0" w:sz="4" w:val="single"/>
            </w:tcBorders>
            <w:shd w:fill="ffffff" w:val="clear"/>
          </w:tcPr>
          <w:p w:rsidR="00000000" w:rsidDel="00000000" w:rsidP="00000000" w:rsidRDefault="00000000" w:rsidRPr="00000000" w14:paraId="000002E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El Administrador desbloquea un Usuario exitosamente.</w:t>
            </w:r>
          </w:p>
        </w:tc>
      </w:tr>
    </w:tbl>
    <w:p w:rsidR="00000000" w:rsidDel="00000000" w:rsidP="00000000" w:rsidRDefault="00000000" w:rsidRPr="00000000" w14:paraId="000002ED">
      <w:pPr>
        <w:pStyle w:val="Heading3"/>
        <w:rPr/>
      </w:pPr>
      <w:bookmarkStart w:colFirst="0" w:colLast="0" w:name="_heading=h.ie0sx4k4z2om" w:id="52"/>
      <w:bookmarkEnd w:id="52"/>
      <w:r w:rsidDel="00000000" w:rsidR="00000000" w:rsidRPr="00000000">
        <w:rPr>
          <w:rtl w:val="0"/>
        </w:rPr>
        <w:br w:type="textWrapping"/>
        <w:t xml:space="preserve">Diagrama de Secuencia</w:t>
      </w:r>
    </w:p>
    <w:p w:rsidR="00000000" w:rsidDel="00000000" w:rsidP="00000000" w:rsidRDefault="00000000" w:rsidRPr="00000000" w14:paraId="000002EE">
      <w:pPr>
        <w:pStyle w:val="Heading2"/>
        <w:rPr>
          <w:b w:val="1"/>
          <w:bCs w:val="1"/>
          <w:sz w:val="26"/>
          <w:szCs w:val="26"/>
        </w:rPr>
      </w:pPr>
      <w:bookmarkStart w:colFirst="0" w:colLast="0" w:name="_heading=h.ncng2o5ghovd" w:id="53"/>
      <w:bookmarkEnd w:id="53"/>
      <w:r w:rsidDel="00000000" w:rsidR="00000000" w:rsidRPr="00000000">
        <w:rPr>
          <w:b w:val="1"/>
          <w:bCs w:val="1"/>
          <w:sz w:val="26"/>
          <w:szCs w:val="26"/>
        </w:rPr>
        <w:drawing>
          <wp:inline distB="114300" distT="114300" distL="114300" distR="114300">
            <wp:extent cx="6840000" cy="5130800"/>
            <wp:effectExtent b="0" l="0" r="0" t="0"/>
            <wp:docPr id="104"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68400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pStyle w:val="Heading3"/>
        <w:rPr>
          <w:rFonts w:ascii="Calibri" w:cs="Calibri" w:eastAsia="Calibri" w:hAnsi="Calibri"/>
          <w:b w:val="1"/>
          <w:bCs w:val="1"/>
          <w:color w:val="000000"/>
        </w:rPr>
      </w:pPr>
      <w:bookmarkStart w:colFirst="0" w:colLast="0" w:name="_heading=h.961c17balmbl" w:id="54"/>
      <w:bookmarkEnd w:id="54"/>
      <w:r w:rsidDel="00000000" w:rsidR="00000000" w:rsidRPr="00000000">
        <w:rPr>
          <w:rFonts w:ascii="Calibri" w:cs="Calibri" w:eastAsia="Calibri" w:hAnsi="Calibri"/>
          <w:b w:val="1"/>
          <w:bCs w:val="1"/>
          <w:color w:val="000000"/>
          <w:rtl w:val="0"/>
        </w:rPr>
        <w:br w:type="textWrapping"/>
        <w:t xml:space="preserve">Diagrama de Clases</w:t>
      </w:r>
    </w:p>
    <w:p w:rsidR="00000000" w:rsidDel="00000000" w:rsidP="00000000" w:rsidRDefault="00000000" w:rsidRPr="00000000" w14:paraId="000002F0">
      <w:pPr>
        <w:rPr/>
      </w:pPr>
      <w:r w:rsidDel="00000000" w:rsidR="00000000" w:rsidRPr="00000000">
        <w:rPr/>
        <w:drawing>
          <wp:inline distB="114300" distT="114300" distL="114300" distR="114300">
            <wp:extent cx="6840000" cy="4241800"/>
            <wp:effectExtent b="0" l="0" r="0" t="0"/>
            <wp:docPr id="105"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68400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pStyle w:val="Heading3"/>
        <w:rPr>
          <w:rFonts w:ascii="Calibri" w:cs="Calibri" w:eastAsia="Calibri" w:hAnsi="Calibri"/>
          <w:b w:val="1"/>
          <w:bCs w:val="1"/>
          <w:color w:val="000000"/>
        </w:rPr>
      </w:pPr>
      <w:bookmarkStart w:colFirst="0" w:colLast="0" w:name="_heading=h.pr610czi53po" w:id="55"/>
      <w:bookmarkEnd w:id="55"/>
      <w:r w:rsidDel="00000000" w:rsidR="00000000" w:rsidRPr="00000000">
        <w:rPr>
          <w:rFonts w:ascii="Calibri" w:cs="Calibri" w:eastAsia="Calibri" w:hAnsi="Calibri"/>
          <w:b w:val="1"/>
          <w:bCs w:val="1"/>
          <w:color w:val="000000"/>
          <w:rtl w:val="0"/>
        </w:rPr>
        <w:t xml:space="preserve">DER</w:t>
      </w:r>
    </w:p>
    <w:p w:rsidR="00000000" w:rsidDel="00000000" w:rsidP="00000000" w:rsidRDefault="00000000" w:rsidRPr="00000000" w14:paraId="000002F2">
      <w:pPr>
        <w:pStyle w:val="Heading3"/>
        <w:rPr>
          <w:rFonts w:ascii="Calibri" w:cs="Calibri" w:eastAsia="Calibri" w:hAnsi="Calibri"/>
          <w:b w:val="1"/>
          <w:bCs w:val="1"/>
          <w:color w:val="000000"/>
        </w:rPr>
      </w:pPr>
      <w:bookmarkStart w:colFirst="0" w:colLast="0" w:name="_heading=h.wfqvhai89k3b" w:id="56"/>
      <w:bookmarkEnd w:id="56"/>
      <w:r w:rsidDel="00000000" w:rsidR="00000000" w:rsidRPr="00000000">
        <w:rPr>
          <w:rFonts w:ascii="Calibri" w:cs="Calibri" w:eastAsia="Calibri" w:hAnsi="Calibri"/>
          <w:color w:val="000000"/>
          <w:sz w:val="22"/>
          <w:szCs w:val="22"/>
        </w:rPr>
        <w:drawing>
          <wp:inline distB="114300" distT="114300" distL="114300" distR="114300">
            <wp:extent cx="6840000" cy="3365500"/>
            <wp:effectExtent b="0" l="0" r="0" t="0"/>
            <wp:docPr id="106"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6840000" cy="3365500"/>
                    </a:xfrm>
                    <a:prstGeom prst="rect"/>
                    <a:ln/>
                  </pic:spPr>
                </pic:pic>
              </a:graphicData>
            </a:graphic>
          </wp:inline>
        </w:drawing>
      </w:r>
      <w:r w:rsidDel="00000000" w:rsidR="00000000" w:rsidRPr="00000000">
        <w:rPr>
          <w:b w:val="1"/>
          <w:bCs w:val="1"/>
          <w:sz w:val="26"/>
          <w:szCs w:val="26"/>
          <w:rtl w:val="0"/>
        </w:rPr>
        <w:br w:type="textWrapping"/>
      </w:r>
      <w:r w:rsidDel="00000000" w:rsidR="00000000" w:rsidRPr="00000000">
        <w:rPr>
          <w:rFonts w:ascii="Calibri" w:cs="Calibri" w:eastAsia="Calibri" w:hAnsi="Calibri"/>
          <w:b w:val="1"/>
          <w:bCs w:val="1"/>
          <w:color w:val="000000"/>
          <w:rtl w:val="0"/>
        </w:rPr>
        <w:t xml:space="preserve">GUI</w:t>
      </w:r>
    </w:p>
    <w:p w:rsidR="00000000" w:rsidDel="00000000" w:rsidP="00000000" w:rsidRDefault="00000000" w:rsidRPr="00000000" w14:paraId="000002F3">
      <w:pPr>
        <w:rPr/>
      </w:pPr>
      <w:r w:rsidDel="00000000" w:rsidR="00000000" w:rsidRPr="00000000">
        <w:rPr>
          <w:rFonts w:ascii="Calibri" w:cs="Calibri" w:eastAsia="Calibri" w:hAnsi="Calibri"/>
        </w:rPr>
        <w:drawing>
          <wp:inline distB="114300" distT="114300" distL="114300" distR="114300">
            <wp:extent cx="6840000" cy="3073400"/>
            <wp:effectExtent b="0" l="0" r="0" t="0"/>
            <wp:docPr id="107"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68400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pStyle w:val="Heading3"/>
        <w:rPr>
          <w:rFonts w:ascii="Calibri" w:cs="Calibri" w:eastAsia="Calibri" w:hAnsi="Calibri"/>
          <w:b w:val="1"/>
          <w:bCs w:val="1"/>
          <w:color w:val="000000"/>
        </w:rPr>
      </w:pPr>
      <w:bookmarkStart w:colFirst="0" w:colLast="0" w:name="_heading=h.pkj6w5we7yx8" w:id="57"/>
      <w:bookmarkEnd w:id="57"/>
      <w:r w:rsidDel="00000000" w:rsidR="00000000" w:rsidRPr="00000000">
        <w:rPr>
          <w:rFonts w:ascii="Calibri" w:cs="Calibri" w:eastAsia="Calibri" w:hAnsi="Calibri"/>
          <w:b w:val="1"/>
          <w:bCs w:val="1"/>
          <w:color w:val="000000"/>
          <w:rtl w:val="0"/>
        </w:rPr>
        <w:t xml:space="preserve">T02 4 Modificar Usuario</w:t>
        <w:br w:type="textWrapping"/>
        <w:t xml:space="preserve">T02 4.1 Descomposición Funcional</w:t>
      </w:r>
    </w:p>
    <w:p w:rsidR="00000000" w:rsidDel="00000000" w:rsidP="00000000" w:rsidRDefault="00000000" w:rsidRPr="00000000" w14:paraId="000002F5">
      <w:pPr>
        <w:numPr>
          <w:ilvl w:val="0"/>
          <w:numId w:val="8"/>
        </w:numPr>
        <w:ind w:left="720" w:hanging="360"/>
        <w:rPr/>
      </w:pPr>
      <w:r w:rsidDel="00000000" w:rsidR="00000000" w:rsidRPr="00000000">
        <w:rPr>
          <w:rtl w:val="0"/>
        </w:rPr>
        <w:t xml:space="preserve"> El administrador accede al menú principal del sistema y selecciona "Gestion de Usuarios".</w:t>
      </w:r>
    </w:p>
    <w:p w:rsidR="00000000" w:rsidDel="00000000" w:rsidP="00000000" w:rsidRDefault="00000000" w:rsidRPr="00000000" w14:paraId="000002F6">
      <w:pPr>
        <w:numPr>
          <w:ilvl w:val="0"/>
          <w:numId w:val="8"/>
        </w:numPr>
        <w:ind w:left="720" w:hanging="360"/>
        <w:rPr/>
      </w:pPr>
      <w:r w:rsidDel="00000000" w:rsidR="00000000" w:rsidRPr="00000000">
        <w:rPr>
          <w:rFonts w:ascii="Calibri" w:cs="Calibri" w:eastAsia="Calibri" w:hAnsi="Calibri"/>
          <w:rtl w:val="0"/>
        </w:rPr>
        <w:t xml:space="preserve"> El sistema muestra el formulario con distintos botones, incluidos modificar usuario y la grilla de usuarios.</w:t>
      </w:r>
      <w:r w:rsidDel="00000000" w:rsidR="00000000" w:rsidRPr="00000000">
        <w:rPr>
          <w:rtl w:val="0"/>
        </w:rPr>
      </w:r>
    </w:p>
    <w:p w:rsidR="00000000" w:rsidDel="00000000" w:rsidP="00000000" w:rsidRDefault="00000000" w:rsidRPr="00000000" w14:paraId="000002F7">
      <w:pPr>
        <w:numPr>
          <w:ilvl w:val="0"/>
          <w:numId w:val="8"/>
        </w:numPr>
        <w:ind w:left="720" w:hanging="360"/>
        <w:rPr/>
      </w:pPr>
      <w:r w:rsidDel="00000000" w:rsidR="00000000" w:rsidRPr="00000000">
        <w:rPr>
          <w:rFonts w:ascii="Calibri" w:cs="Calibri" w:eastAsia="Calibri" w:hAnsi="Calibri"/>
          <w:rtl w:val="0"/>
        </w:rPr>
        <w:t xml:space="preserve"> El administrador elige un usuario de la grilla.</w:t>
      </w:r>
    </w:p>
    <w:p w:rsidR="00000000" w:rsidDel="00000000" w:rsidP="00000000" w:rsidRDefault="00000000" w:rsidRPr="00000000" w14:paraId="000002F8">
      <w:pPr>
        <w:numPr>
          <w:ilvl w:val="0"/>
          <w:numId w:val="8"/>
        </w:numPr>
        <w:ind w:left="720" w:hanging="360"/>
        <w:rPr/>
      </w:pPr>
      <w:r w:rsidDel="00000000" w:rsidR="00000000" w:rsidRPr="00000000">
        <w:rPr>
          <w:rFonts w:ascii="Calibri" w:cs="Calibri" w:eastAsia="Calibri" w:hAnsi="Calibri"/>
          <w:rtl w:val="0"/>
        </w:rPr>
        <w:t xml:space="preserve"> El sistema muestra los datos del usuario elegido.</w:t>
      </w:r>
    </w:p>
    <w:p w:rsidR="00000000" w:rsidDel="00000000" w:rsidP="00000000" w:rsidRDefault="00000000" w:rsidRPr="00000000" w14:paraId="000002F9">
      <w:pPr>
        <w:numPr>
          <w:ilvl w:val="0"/>
          <w:numId w:val="8"/>
        </w:numPr>
        <w:ind w:left="720" w:hanging="360"/>
        <w:rPr/>
      </w:pPr>
      <w:r w:rsidDel="00000000" w:rsidR="00000000" w:rsidRPr="00000000">
        <w:rPr>
          <w:rFonts w:ascii="Calibri" w:cs="Calibri" w:eastAsia="Calibri" w:hAnsi="Calibri"/>
          <w:rtl w:val="0"/>
        </w:rPr>
        <w:t xml:space="preserve"> El administrador toca el botón modificar.</w:t>
      </w:r>
    </w:p>
    <w:p w:rsidR="00000000" w:rsidDel="00000000" w:rsidP="00000000" w:rsidRDefault="00000000" w:rsidRPr="00000000" w14:paraId="000002FA">
      <w:pPr>
        <w:numPr>
          <w:ilvl w:val="0"/>
          <w:numId w:val="8"/>
        </w:numPr>
        <w:ind w:left="720" w:hanging="360"/>
        <w:rPr/>
      </w:pPr>
      <w:r w:rsidDel="00000000" w:rsidR="00000000" w:rsidRPr="00000000">
        <w:rPr>
          <w:rFonts w:ascii="Calibri" w:cs="Calibri" w:eastAsia="Calibri" w:hAnsi="Calibri"/>
          <w:rtl w:val="0"/>
        </w:rPr>
        <w:t xml:space="preserve"> El sistema habilita los campos del usuario.</w:t>
      </w:r>
    </w:p>
    <w:p w:rsidR="00000000" w:rsidDel="00000000" w:rsidP="00000000" w:rsidRDefault="00000000" w:rsidRPr="00000000" w14:paraId="000002FB">
      <w:pPr>
        <w:numPr>
          <w:ilvl w:val="0"/>
          <w:numId w:val="8"/>
        </w:numPr>
        <w:ind w:left="720" w:hanging="360"/>
        <w:rPr/>
      </w:pPr>
      <w:r w:rsidDel="00000000" w:rsidR="00000000" w:rsidRPr="00000000">
        <w:rPr>
          <w:rFonts w:ascii="Calibri" w:cs="Calibri" w:eastAsia="Calibri" w:hAnsi="Calibri"/>
          <w:rtl w:val="0"/>
        </w:rPr>
        <w:t xml:space="preserve"> El administrador realiza los cambios correspondientes.</w:t>
      </w:r>
    </w:p>
    <w:p w:rsidR="00000000" w:rsidDel="00000000" w:rsidP="00000000" w:rsidRDefault="00000000" w:rsidRPr="00000000" w14:paraId="000002FC">
      <w:pPr>
        <w:numPr>
          <w:ilvl w:val="0"/>
          <w:numId w:val="8"/>
        </w:numPr>
        <w:ind w:left="720" w:hanging="360"/>
        <w:rPr/>
      </w:pPr>
      <w:r w:rsidDel="00000000" w:rsidR="00000000" w:rsidRPr="00000000">
        <w:rPr>
          <w:rFonts w:ascii="Calibri" w:cs="Calibri" w:eastAsia="Calibri" w:hAnsi="Calibri"/>
          <w:rtl w:val="0"/>
        </w:rPr>
        <w:t xml:space="preserve"> El administrador toca el botón aceptar.</w:t>
      </w:r>
    </w:p>
    <w:p w:rsidR="00000000" w:rsidDel="00000000" w:rsidP="00000000" w:rsidRDefault="00000000" w:rsidRPr="00000000" w14:paraId="000002FD">
      <w:pPr>
        <w:numPr>
          <w:ilvl w:val="0"/>
          <w:numId w:val="8"/>
        </w:numPr>
        <w:ind w:left="720" w:hanging="360"/>
        <w:rPr/>
      </w:pPr>
      <w:r w:rsidDel="00000000" w:rsidR="00000000" w:rsidRPr="00000000">
        <w:rPr>
          <w:rFonts w:ascii="Calibri" w:cs="Calibri" w:eastAsia="Calibri" w:hAnsi="Calibri"/>
          <w:rtl w:val="0"/>
        </w:rPr>
        <w:t xml:space="preserve"> El sistema modifica al usuario elegido y actualiza la grilla.</w:t>
      </w:r>
    </w:p>
    <w:p w:rsidR="00000000" w:rsidDel="00000000" w:rsidP="00000000" w:rsidRDefault="00000000" w:rsidRPr="00000000" w14:paraId="000002FE">
      <w:pPr>
        <w:pStyle w:val="Heading3"/>
        <w:rPr>
          <w:rFonts w:ascii="Calibri" w:cs="Calibri" w:eastAsia="Calibri" w:hAnsi="Calibri"/>
          <w:b w:val="1"/>
          <w:bCs w:val="1"/>
          <w:color w:val="000000"/>
        </w:rPr>
      </w:pPr>
      <w:bookmarkStart w:colFirst="0" w:colLast="0" w:name="_heading=h.6g3sm478xoh1" w:id="58"/>
      <w:bookmarkEnd w:id="58"/>
      <w:r w:rsidDel="00000000" w:rsidR="00000000" w:rsidRPr="00000000">
        <w:rPr>
          <w:rFonts w:ascii="Calibri" w:cs="Calibri" w:eastAsia="Calibri" w:hAnsi="Calibri"/>
          <w:b w:val="1"/>
          <w:bCs w:val="1"/>
          <w:color w:val="000000"/>
          <w:rtl w:val="0"/>
        </w:rPr>
        <w:t xml:space="preserve">T02 4.2 Diagrama de Casos de Uso</w:t>
      </w:r>
    </w:p>
    <w:p w:rsidR="00000000" w:rsidDel="00000000" w:rsidP="00000000" w:rsidRDefault="00000000" w:rsidRPr="00000000" w14:paraId="000002FF">
      <w:pPr>
        <w:pStyle w:val="Heading3"/>
        <w:rPr>
          <w:rFonts w:ascii="Calibri" w:cs="Calibri" w:eastAsia="Calibri" w:hAnsi="Calibri"/>
          <w:b w:val="1"/>
          <w:bCs w:val="1"/>
          <w:color w:val="000000"/>
        </w:rPr>
      </w:pPr>
      <w:bookmarkStart w:colFirst="0" w:colLast="0" w:name="_heading=h.qei9fvw15cuh" w:id="59"/>
      <w:bookmarkEnd w:id="59"/>
      <w:r w:rsidDel="00000000" w:rsidR="00000000" w:rsidRPr="00000000">
        <w:rPr/>
        <w:drawing>
          <wp:inline distB="114300" distT="114300" distL="114300" distR="114300">
            <wp:extent cx="5467350" cy="2390775"/>
            <wp:effectExtent b="0" l="0" r="0" t="0"/>
            <wp:docPr id="108"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5467350" cy="2390775"/>
                    </a:xfrm>
                    <a:prstGeom prst="rect"/>
                    <a:ln/>
                  </pic:spPr>
                </pic:pic>
              </a:graphicData>
            </a:graphic>
          </wp:inline>
        </w:drawing>
      </w:r>
      <w:r w:rsidDel="00000000" w:rsidR="00000000" w:rsidRPr="00000000">
        <w:rPr>
          <w:rtl w:val="0"/>
        </w:rPr>
        <w:br w:type="textWrapping"/>
      </w:r>
      <w:r w:rsidDel="00000000" w:rsidR="00000000" w:rsidRPr="00000000">
        <w:rPr>
          <w:rFonts w:ascii="Calibri" w:cs="Calibri" w:eastAsia="Calibri" w:hAnsi="Calibri"/>
          <w:b w:val="1"/>
          <w:bCs w:val="1"/>
          <w:color w:val="000000"/>
          <w:rtl w:val="0"/>
        </w:rPr>
        <w:t xml:space="preserve">T02 4.3 Especificación de Diagrama de Casos de Uso</w:t>
      </w:r>
    </w:p>
    <w:tbl>
      <w:tblPr>
        <w:tblStyle w:val="Table9"/>
        <w:tblW w:w="9630.0" w:type="dxa"/>
        <w:jc w:val="left"/>
        <w:tblInd w:w="-303.0" w:type="dxa"/>
        <w:tblBorders>
          <w:insideH w:color="ffffff" w:space="0" w:sz="4" w:val="single"/>
        </w:tblBorders>
        <w:tblLayout w:type="fixed"/>
        <w:tblLook w:val="04A0"/>
      </w:tblPr>
      <w:tblGrid>
        <w:gridCol w:w="2580"/>
        <w:gridCol w:w="7050"/>
        <w:tblGridChange w:id="0">
          <w:tblGrid>
            <w:gridCol w:w="2580"/>
            <w:gridCol w:w="7050"/>
          </w:tblGrid>
        </w:tblGridChange>
      </w:tblGrid>
      <w:tr>
        <w:trPr>
          <w:cantSplit w:val="0"/>
          <w:trHeight w:val="348" w:hRule="atLeast"/>
          <w:tblHeader w:val="0"/>
        </w:trPr>
        <w:tc>
          <w:tcPr>
            <w:gridSpan w:val="2"/>
            <w:tcBorders>
              <w:bottom w:color="434343" w:space="0" w:sz="4" w:val="single"/>
            </w:tcBorders>
            <w:shd w:fill="999999" w:val="clear"/>
          </w:tcPr>
          <w:p w:rsidR="00000000" w:rsidDel="00000000" w:rsidP="00000000" w:rsidRDefault="00000000" w:rsidRPr="00000000" w14:paraId="00000300">
            <w:pP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ID y Nombre                           CUS4-ModificarUsuario</w:t>
            </w:r>
            <w:r w:rsidDel="00000000" w:rsidR="00000000" w:rsidRPr="00000000">
              <w:rPr>
                <w:rtl w:val="0"/>
              </w:rPr>
            </w:r>
          </w:p>
        </w:tc>
      </w:tr>
      <w:tr>
        <w:trPr>
          <w:cantSplit w:val="0"/>
          <w:trHeight w:val="348"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02">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Estado: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03">
            <w:pPr>
              <w:rPr>
                <w:rFonts w:ascii="Calibri" w:cs="Calibri" w:eastAsia="Calibri" w:hAnsi="Calibri"/>
                <w:u w:val="single"/>
              </w:rPr>
            </w:pPr>
            <w:r w:rsidDel="00000000" w:rsidR="00000000" w:rsidRPr="00000000">
              <w:rPr>
                <w:rFonts w:ascii="Calibri" w:cs="Calibri" w:eastAsia="Calibri" w:hAnsi="Calibri"/>
                <w:rtl w:val="0"/>
              </w:rPr>
              <w:t xml:space="preserve">Pendiente</w:t>
            </w:r>
            <w:r w:rsidDel="00000000" w:rsidR="00000000" w:rsidRPr="00000000">
              <w:rPr>
                <w:rtl w:val="0"/>
              </w:rPr>
            </w:r>
          </w:p>
        </w:tc>
      </w:tr>
      <w:tr>
        <w:trPr>
          <w:cantSplit w:val="0"/>
          <w:trHeight w:val="333"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04">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Descripción: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05">
            <w:pPr>
              <w:rPr>
                <w:rFonts w:ascii="Calibri" w:cs="Calibri" w:eastAsia="Calibri" w:hAnsi="Calibri"/>
              </w:rPr>
            </w:pPr>
            <w:r w:rsidDel="00000000" w:rsidR="00000000" w:rsidRPr="00000000">
              <w:rPr>
                <w:rFonts w:ascii="Calibri" w:cs="Calibri" w:eastAsia="Calibri" w:hAnsi="Calibri"/>
                <w:rtl w:val="0"/>
              </w:rPr>
              <w:t xml:space="preserve">El administrador modifica los datos de un usuario</w:t>
            </w:r>
          </w:p>
        </w:tc>
      </w:tr>
      <w:tr>
        <w:trPr>
          <w:cantSplit w:val="0"/>
          <w:trHeight w:val="348"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06">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Actor principal: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07">
            <w:pPr>
              <w:rPr>
                <w:rFonts w:ascii="Calibri" w:cs="Calibri" w:eastAsia="Calibri" w:hAnsi="Calibri"/>
              </w:rPr>
            </w:pPr>
            <w:r w:rsidDel="00000000" w:rsidR="00000000" w:rsidRPr="00000000">
              <w:rPr>
                <w:rFonts w:ascii="Calibri" w:cs="Calibri" w:eastAsia="Calibri" w:hAnsi="Calibri"/>
                <w:rtl w:val="0"/>
              </w:rPr>
              <w:t xml:space="preserve">Administrador</w:t>
            </w:r>
          </w:p>
        </w:tc>
      </w:tr>
      <w:tr>
        <w:trPr>
          <w:cantSplit w:val="0"/>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08">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Actor secundario: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09">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465"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0A">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Precondiciones: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0B">
            <w:pPr>
              <w:rPr>
                <w:rFonts w:ascii="Calibri" w:cs="Calibri" w:eastAsia="Calibri" w:hAnsi="Calibri"/>
              </w:rPr>
            </w:pPr>
            <w:r w:rsidDel="00000000" w:rsidR="00000000" w:rsidRPr="00000000">
              <w:rPr>
                <w:rFonts w:ascii="Calibri" w:cs="Calibri" w:eastAsia="Calibri" w:hAnsi="Calibri"/>
                <w:rtl w:val="0"/>
              </w:rPr>
              <w:t xml:space="preserve">El Administrador debe estar logueado en el sistema.</w:t>
            </w:r>
          </w:p>
        </w:tc>
      </w:tr>
      <w:tr>
        <w:trPr>
          <w:cantSplit w:val="0"/>
          <w:trHeight w:val="273"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0C">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Puntos de extensión: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0D">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30"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0E">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Puntos de inclusión: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0F">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1856"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10">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Escenario principal:</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11">
            <w:pPr>
              <w:numPr>
                <w:ilvl w:val="0"/>
                <w:numId w:val="10"/>
              </w:numPr>
              <w:spacing w:line="21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Administrador ingresa al módulo de Gestion de Usuarios</w:t>
            </w:r>
          </w:p>
          <w:p w:rsidR="00000000" w:rsidDel="00000000" w:rsidP="00000000" w:rsidRDefault="00000000" w:rsidRPr="00000000" w14:paraId="00000312">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muestra la lista de Usuarios</w:t>
            </w:r>
          </w:p>
          <w:p w:rsidR="00000000" w:rsidDel="00000000" w:rsidP="00000000" w:rsidRDefault="00000000" w:rsidRPr="00000000" w14:paraId="00000313">
            <w:pPr>
              <w:numPr>
                <w:ilvl w:val="0"/>
                <w:numId w:val="10"/>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administrador elige un usuario de la grilla.</w:t>
            </w:r>
          </w:p>
          <w:p w:rsidR="00000000" w:rsidDel="00000000" w:rsidP="00000000" w:rsidRDefault="00000000" w:rsidRPr="00000000" w14:paraId="00000314">
            <w:pPr>
              <w:numPr>
                <w:ilvl w:val="0"/>
                <w:numId w:val="10"/>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muestra los datos de ese usuario en las casillas correspondientes.</w:t>
            </w:r>
          </w:p>
          <w:p w:rsidR="00000000" w:rsidDel="00000000" w:rsidP="00000000" w:rsidRDefault="00000000" w:rsidRPr="00000000" w14:paraId="00000315">
            <w:pPr>
              <w:numPr>
                <w:ilvl w:val="0"/>
                <w:numId w:val="10"/>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administrador toca el botón modificar</w:t>
            </w:r>
          </w:p>
          <w:p w:rsidR="00000000" w:rsidDel="00000000" w:rsidP="00000000" w:rsidRDefault="00000000" w:rsidRPr="00000000" w14:paraId="00000316">
            <w:pPr>
              <w:numPr>
                <w:ilvl w:val="0"/>
                <w:numId w:val="10"/>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habilita los campos del usuario.</w:t>
            </w:r>
          </w:p>
          <w:p w:rsidR="00000000" w:rsidDel="00000000" w:rsidP="00000000" w:rsidRDefault="00000000" w:rsidRPr="00000000" w14:paraId="00000317">
            <w:pPr>
              <w:numPr>
                <w:ilvl w:val="0"/>
                <w:numId w:val="10"/>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administrador realiza las modificaciones correspondientes.</w:t>
            </w:r>
          </w:p>
          <w:p w:rsidR="00000000" w:rsidDel="00000000" w:rsidP="00000000" w:rsidRDefault="00000000" w:rsidRPr="00000000" w14:paraId="00000318">
            <w:pPr>
              <w:numPr>
                <w:ilvl w:val="0"/>
                <w:numId w:val="10"/>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administrador toca el botón aceptar.</w:t>
            </w:r>
          </w:p>
          <w:p w:rsidR="00000000" w:rsidDel="00000000" w:rsidP="00000000" w:rsidRDefault="00000000" w:rsidRPr="00000000" w14:paraId="00000319">
            <w:pPr>
              <w:numPr>
                <w:ilvl w:val="0"/>
                <w:numId w:val="10"/>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modifica los datos y actualiza el registro en la base de datos.</w:t>
            </w:r>
          </w:p>
          <w:p w:rsidR="00000000" w:rsidDel="00000000" w:rsidP="00000000" w:rsidRDefault="00000000" w:rsidRPr="00000000" w14:paraId="0000031A">
            <w:pPr>
              <w:numPr>
                <w:ilvl w:val="0"/>
                <w:numId w:val="10"/>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muestra un mensaje de que la modificación fue un éxito.</w:t>
            </w:r>
          </w:p>
          <w:p w:rsidR="00000000" w:rsidDel="00000000" w:rsidP="00000000" w:rsidRDefault="00000000" w:rsidRPr="00000000" w14:paraId="0000031B">
            <w:pPr>
              <w:numPr>
                <w:ilvl w:val="0"/>
                <w:numId w:val="10"/>
              </w:numPr>
              <w:spacing w:after="12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guarda el evento en la base de datos.</w:t>
            </w:r>
          </w:p>
        </w:tc>
      </w:tr>
      <w:tr>
        <w:trPr>
          <w:cantSplit w:val="0"/>
          <w:trHeight w:val="990"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1C">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Flujos alternativos: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1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6.1 El sistema valida que no se seleccionó un Usuario</w:t>
            </w:r>
          </w:p>
          <w:p w:rsidR="00000000" w:rsidDel="00000000" w:rsidP="00000000" w:rsidRDefault="00000000" w:rsidRPr="00000000" w14:paraId="0000031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6.1 El sistema muestra mensaje de seleccionar Usuario</w:t>
            </w:r>
          </w:p>
        </w:tc>
      </w:tr>
      <w:tr>
        <w:trPr>
          <w:cantSplit w:val="0"/>
          <w:trHeight w:val="379" w:hRule="atLeast"/>
          <w:tblHeader w:val="0"/>
        </w:trPr>
        <w:tc>
          <w:tcPr>
            <w:tcBorders>
              <w:top w:color="434343" w:space="0" w:sz="4" w:val="single"/>
            </w:tcBorders>
            <w:shd w:fill="ffffff" w:val="clear"/>
          </w:tcPr>
          <w:p w:rsidR="00000000" w:rsidDel="00000000" w:rsidP="00000000" w:rsidRDefault="00000000" w:rsidRPr="00000000" w14:paraId="0000031F">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Postcondiciones: </w:t>
            </w:r>
            <w:r w:rsidDel="00000000" w:rsidR="00000000" w:rsidRPr="00000000">
              <w:rPr>
                <w:rtl w:val="0"/>
              </w:rPr>
            </w:r>
          </w:p>
        </w:tc>
        <w:tc>
          <w:tcPr>
            <w:tcBorders>
              <w:top w:color="434343" w:space="0" w:sz="4" w:val="single"/>
            </w:tcBorders>
            <w:shd w:fill="ffffff" w:val="clear"/>
          </w:tcPr>
          <w:p w:rsidR="00000000" w:rsidDel="00000000" w:rsidP="00000000" w:rsidRDefault="00000000" w:rsidRPr="00000000" w14:paraId="0000032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El Administrador cambia el estado de un Usuario.</w:t>
            </w:r>
          </w:p>
        </w:tc>
      </w:tr>
    </w:tbl>
    <w:p w:rsidR="00000000" w:rsidDel="00000000" w:rsidP="00000000" w:rsidRDefault="00000000" w:rsidRPr="00000000" w14:paraId="00000321">
      <w:pPr>
        <w:pStyle w:val="Heading3"/>
        <w:rPr>
          <w:rFonts w:ascii="Calibri" w:cs="Calibri" w:eastAsia="Calibri" w:hAnsi="Calibri"/>
          <w:color w:val="000000"/>
        </w:rPr>
      </w:pPr>
      <w:bookmarkStart w:colFirst="0" w:colLast="0" w:name="_heading=h.xu0kvwvloqsw" w:id="60"/>
      <w:bookmarkEnd w:id="60"/>
      <w:r w:rsidDel="00000000" w:rsidR="00000000" w:rsidRPr="00000000">
        <w:rPr>
          <w:rFonts w:ascii="Calibri" w:cs="Calibri" w:eastAsia="Calibri" w:hAnsi="Calibri"/>
          <w:color w:val="000000"/>
          <w:rtl w:val="0"/>
        </w:rPr>
        <w:t xml:space="preserve">T02 4.4 Diagrama de Secuencia</w:t>
      </w:r>
    </w:p>
    <w:p w:rsidR="00000000" w:rsidDel="00000000" w:rsidP="00000000" w:rsidRDefault="00000000" w:rsidRPr="00000000" w14:paraId="00000322">
      <w:pPr>
        <w:rPr/>
      </w:pPr>
      <w:r w:rsidDel="00000000" w:rsidR="00000000" w:rsidRPr="00000000">
        <w:rPr/>
        <w:drawing>
          <wp:inline distB="114300" distT="114300" distL="114300" distR="114300">
            <wp:extent cx="6840000" cy="6210300"/>
            <wp:effectExtent b="0" l="0" r="0" t="0"/>
            <wp:docPr id="109" name="image15.png"/>
            <a:graphic>
              <a:graphicData uri="http://schemas.openxmlformats.org/drawingml/2006/picture">
                <pic:pic>
                  <pic:nvPicPr>
                    <pic:cNvPr id="0" name="image15.png"/>
                    <pic:cNvPicPr preferRelativeResize="0"/>
                  </pic:nvPicPr>
                  <pic:blipFill>
                    <a:blip r:embed="rId43"/>
                    <a:srcRect b="0" l="0" r="0" t="0"/>
                    <a:stretch>
                      <a:fillRect/>
                    </a:stretch>
                  </pic:blipFill>
                  <pic:spPr>
                    <a:xfrm>
                      <a:off x="0" y="0"/>
                      <a:ext cx="684000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pStyle w:val="Heading3"/>
        <w:rPr>
          <w:rFonts w:ascii="Calibri" w:cs="Calibri" w:eastAsia="Calibri" w:hAnsi="Calibri"/>
          <w:color w:val="000000"/>
        </w:rPr>
      </w:pPr>
      <w:bookmarkStart w:colFirst="0" w:colLast="0" w:name="_heading=h.31hfbvndh9y7" w:id="61"/>
      <w:bookmarkEnd w:id="61"/>
      <w:r w:rsidDel="00000000" w:rsidR="00000000" w:rsidRPr="00000000">
        <w:rPr>
          <w:rFonts w:ascii="Calibri" w:cs="Calibri" w:eastAsia="Calibri" w:hAnsi="Calibri"/>
          <w:color w:val="000000"/>
          <w:rtl w:val="0"/>
        </w:rPr>
        <w:t xml:space="preserve">T02 4.5 Diagrama de Clases</w:t>
      </w:r>
    </w:p>
    <w:p w:rsidR="00000000" w:rsidDel="00000000" w:rsidP="00000000" w:rsidRDefault="00000000" w:rsidRPr="00000000" w14:paraId="00000324">
      <w:pPr>
        <w:pStyle w:val="Heading3"/>
        <w:rPr>
          <w:rFonts w:ascii="Calibri" w:cs="Calibri" w:eastAsia="Calibri" w:hAnsi="Calibri"/>
          <w:b w:val="1"/>
          <w:bCs w:val="1"/>
          <w:color w:val="000000"/>
        </w:rPr>
      </w:pPr>
      <w:bookmarkStart w:colFirst="0" w:colLast="0" w:name="_heading=h.aevc5863xf7k" w:id="62"/>
      <w:bookmarkEnd w:id="62"/>
      <w:r w:rsidDel="00000000" w:rsidR="00000000" w:rsidRPr="00000000">
        <w:rPr>
          <w:color w:val="000000"/>
          <w:sz w:val="22"/>
          <w:szCs w:val="22"/>
        </w:rPr>
        <w:drawing>
          <wp:inline distB="114300" distT="114300" distL="114300" distR="114300">
            <wp:extent cx="6840000" cy="4267200"/>
            <wp:effectExtent b="0" l="0" r="0" t="0"/>
            <wp:docPr id="110"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6840000" cy="4267200"/>
                    </a:xfrm>
                    <a:prstGeom prst="rect"/>
                    <a:ln/>
                  </pic:spPr>
                </pic:pic>
              </a:graphicData>
            </a:graphic>
          </wp:inline>
        </w:drawing>
      </w:r>
      <w:r w:rsidDel="00000000" w:rsidR="00000000" w:rsidRPr="00000000">
        <w:rPr>
          <w:b w:val="1"/>
          <w:bCs w:val="1"/>
          <w:sz w:val="26"/>
          <w:szCs w:val="26"/>
          <w:rtl w:val="0"/>
        </w:rPr>
        <w:br w:type="textWrapping"/>
      </w:r>
      <w:r w:rsidDel="00000000" w:rsidR="00000000" w:rsidRPr="00000000">
        <w:rPr>
          <w:rFonts w:ascii="Calibri" w:cs="Calibri" w:eastAsia="Calibri" w:hAnsi="Calibri"/>
          <w:b w:val="1"/>
          <w:bCs w:val="1"/>
          <w:color w:val="000000"/>
          <w:rtl w:val="0"/>
        </w:rPr>
        <w:t xml:space="preserve">T02 4.6 Diagrama Entidad Relación</w:t>
      </w:r>
    </w:p>
    <w:p w:rsidR="00000000" w:rsidDel="00000000" w:rsidP="00000000" w:rsidRDefault="00000000" w:rsidRPr="00000000" w14:paraId="00000325">
      <w:pPr>
        <w:pStyle w:val="Heading3"/>
        <w:rPr>
          <w:color w:val="000000"/>
          <w:sz w:val="30"/>
          <w:szCs w:val="30"/>
        </w:rPr>
      </w:pPr>
      <w:bookmarkStart w:colFirst="0" w:colLast="0" w:name="_heading=h.hmdnnob1s058" w:id="63"/>
      <w:bookmarkEnd w:id="63"/>
      <w:r w:rsidDel="00000000" w:rsidR="00000000" w:rsidRPr="00000000">
        <w:rPr>
          <w:color w:val="000000"/>
          <w:sz w:val="22"/>
          <w:szCs w:val="22"/>
        </w:rPr>
        <w:drawing>
          <wp:inline distB="114300" distT="114300" distL="114300" distR="114300">
            <wp:extent cx="6840000" cy="4521200"/>
            <wp:effectExtent b="0" l="0" r="0" t="0"/>
            <wp:docPr id="111"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6840000" cy="4521200"/>
                    </a:xfrm>
                    <a:prstGeom prst="rect"/>
                    <a:ln/>
                  </pic:spPr>
                </pic:pic>
              </a:graphicData>
            </a:graphic>
          </wp:inline>
        </w:drawing>
      </w:r>
      <w:r w:rsidDel="00000000" w:rsidR="00000000" w:rsidRPr="00000000">
        <w:rPr>
          <w:b w:val="1"/>
          <w:bCs w:val="1"/>
          <w:sz w:val="26"/>
          <w:szCs w:val="26"/>
          <w:rtl w:val="0"/>
        </w:rPr>
        <w:br w:type="textWrapping"/>
      </w:r>
      <w:r w:rsidDel="00000000" w:rsidR="00000000" w:rsidRPr="00000000">
        <w:rPr>
          <w:b w:val="1"/>
          <w:bCs w:val="1"/>
          <w:color w:val="000000"/>
          <w:rtl w:val="0"/>
        </w:rPr>
        <w:t xml:space="preserve">T02 4.7 GUI</w:t>
      </w:r>
      <w:r w:rsidDel="00000000" w:rsidR="00000000" w:rsidRPr="00000000">
        <w:rPr>
          <w:rtl w:val="0"/>
        </w:rPr>
      </w:r>
    </w:p>
    <w:p w:rsidR="00000000" w:rsidDel="00000000" w:rsidP="00000000" w:rsidRDefault="00000000" w:rsidRPr="00000000" w14:paraId="00000326">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840000" cy="3073400"/>
            <wp:effectExtent b="0" l="0" r="0" t="0"/>
            <wp:docPr id="112"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68400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pStyle w:val="Heading3"/>
        <w:rPr>
          <w:rFonts w:ascii="Calibri" w:cs="Calibri" w:eastAsia="Calibri" w:hAnsi="Calibri"/>
          <w:color w:val="000000"/>
        </w:rPr>
      </w:pPr>
      <w:bookmarkStart w:colFirst="0" w:colLast="0" w:name="_heading=h.kponjoil3sel" w:id="64"/>
      <w:bookmarkEnd w:id="64"/>
      <w:r w:rsidDel="00000000" w:rsidR="00000000" w:rsidRPr="00000000">
        <w:rPr>
          <w:rFonts w:ascii="Calibri" w:cs="Calibri" w:eastAsia="Calibri" w:hAnsi="Calibri"/>
          <w:b w:val="1"/>
          <w:bCs w:val="1"/>
          <w:color w:val="000000"/>
          <w:rtl w:val="0"/>
        </w:rPr>
        <w:t xml:space="preserve">T02 5 Cambiar Contraseña</w:t>
      </w:r>
      <w:r w:rsidDel="00000000" w:rsidR="00000000" w:rsidRPr="00000000">
        <w:rPr>
          <w:rtl w:val="0"/>
        </w:rPr>
        <w:br w:type="textWrapping"/>
      </w:r>
      <w:r w:rsidDel="00000000" w:rsidR="00000000" w:rsidRPr="00000000">
        <w:rPr>
          <w:rFonts w:ascii="Calibri" w:cs="Calibri" w:eastAsia="Calibri" w:hAnsi="Calibri"/>
          <w:color w:val="000000"/>
          <w:rtl w:val="0"/>
        </w:rPr>
        <w:t xml:space="preserve">Descomposición funcional</w:t>
      </w:r>
    </w:p>
    <w:p w:rsidR="00000000" w:rsidDel="00000000" w:rsidP="00000000" w:rsidRDefault="00000000" w:rsidRPr="00000000" w14:paraId="00000328">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selecciona “Cambiar contraseña”.</w:t>
      </w:r>
    </w:p>
    <w:p w:rsidR="00000000" w:rsidDel="00000000" w:rsidP="00000000" w:rsidRDefault="00000000" w:rsidRPr="00000000" w14:paraId="00000329">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muestra los campos para completar.</w:t>
      </w:r>
    </w:p>
    <w:p w:rsidR="00000000" w:rsidDel="00000000" w:rsidP="00000000" w:rsidRDefault="00000000" w:rsidRPr="00000000" w14:paraId="0000032A">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ingresa los datos solicitados.</w:t>
      </w:r>
    </w:p>
    <w:p w:rsidR="00000000" w:rsidDel="00000000" w:rsidP="00000000" w:rsidRDefault="00000000" w:rsidRPr="00000000" w14:paraId="0000032B">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confirma la operación.</w:t>
      </w:r>
    </w:p>
    <w:p w:rsidR="00000000" w:rsidDel="00000000" w:rsidP="00000000" w:rsidRDefault="00000000" w:rsidRPr="00000000" w14:paraId="0000032C">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valida la información ingresada.</w:t>
      </w:r>
    </w:p>
    <w:p w:rsidR="00000000" w:rsidDel="00000000" w:rsidP="00000000" w:rsidRDefault="00000000" w:rsidRPr="00000000" w14:paraId="0000032D">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actualiza la contraseña.</w:t>
      </w:r>
    </w:p>
    <w:p w:rsidR="00000000" w:rsidDel="00000000" w:rsidP="00000000" w:rsidRDefault="00000000" w:rsidRPr="00000000" w14:paraId="0000032E">
      <w:pPr>
        <w:pStyle w:val="Heading3"/>
        <w:rPr/>
      </w:pPr>
      <w:bookmarkStart w:colFirst="0" w:colLast="0" w:name="_heading=h.jl2symew0nct" w:id="65"/>
      <w:bookmarkEnd w:id="65"/>
      <w:r w:rsidDel="00000000" w:rsidR="00000000" w:rsidRPr="00000000">
        <w:rPr>
          <w:rtl w:val="0"/>
        </w:rPr>
        <w:t xml:space="preserve">Diagrama de Caso de Uso</w:t>
      </w:r>
    </w:p>
    <w:p w:rsidR="00000000" w:rsidDel="00000000" w:rsidP="00000000" w:rsidRDefault="00000000" w:rsidRPr="00000000" w14:paraId="0000032F">
      <w:pPr>
        <w:rPr/>
      </w:pPr>
      <w:r w:rsidDel="00000000" w:rsidR="00000000" w:rsidRPr="00000000">
        <w:rPr/>
        <w:drawing>
          <wp:inline distB="114300" distT="114300" distL="114300" distR="114300">
            <wp:extent cx="4581525" cy="2085975"/>
            <wp:effectExtent b="0" l="0" r="0" t="0"/>
            <wp:docPr id="114" name="image18.png"/>
            <a:graphic>
              <a:graphicData uri="http://schemas.openxmlformats.org/drawingml/2006/picture">
                <pic:pic>
                  <pic:nvPicPr>
                    <pic:cNvPr id="0" name="image18.png"/>
                    <pic:cNvPicPr preferRelativeResize="0"/>
                  </pic:nvPicPr>
                  <pic:blipFill>
                    <a:blip r:embed="rId44"/>
                    <a:srcRect b="0" l="0" r="0" t="0"/>
                    <a:stretch>
                      <a:fillRect/>
                    </a:stretch>
                  </pic:blipFill>
                  <pic:spPr>
                    <a:xfrm>
                      <a:off x="0" y="0"/>
                      <a:ext cx="4581525"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pStyle w:val="Heading3"/>
        <w:rPr/>
      </w:pPr>
      <w:bookmarkStart w:colFirst="0" w:colLast="0" w:name="_heading=h.a8gf30mgkf7o" w:id="66"/>
      <w:bookmarkEnd w:id="66"/>
      <w:r w:rsidDel="00000000" w:rsidR="00000000" w:rsidRPr="00000000">
        <w:rPr>
          <w:rtl w:val="0"/>
        </w:rPr>
        <w:br w:type="textWrapping"/>
        <w:t xml:space="preserve">Especificación de Caso de Uso</w:t>
      </w:r>
    </w:p>
    <w:tbl>
      <w:tblPr>
        <w:tblStyle w:val="Table10"/>
        <w:tblW w:w="9630.0" w:type="dxa"/>
        <w:jc w:val="left"/>
        <w:tblInd w:w="-303.0" w:type="dxa"/>
        <w:tblBorders>
          <w:insideH w:color="ffffff" w:space="0" w:sz="4" w:val="single"/>
        </w:tblBorders>
        <w:tblLayout w:type="fixed"/>
        <w:tblLook w:val="04A0"/>
      </w:tblPr>
      <w:tblGrid>
        <w:gridCol w:w="2580"/>
        <w:gridCol w:w="7050"/>
        <w:tblGridChange w:id="0">
          <w:tblGrid>
            <w:gridCol w:w="2580"/>
            <w:gridCol w:w="7050"/>
          </w:tblGrid>
        </w:tblGridChange>
      </w:tblGrid>
      <w:tr>
        <w:trPr>
          <w:cantSplit w:val="0"/>
          <w:trHeight w:val="348" w:hRule="atLeast"/>
          <w:tblHeader w:val="0"/>
        </w:trPr>
        <w:tc>
          <w:tcPr>
            <w:gridSpan w:val="2"/>
            <w:tcBorders>
              <w:bottom w:color="434343" w:space="0" w:sz="4" w:val="single"/>
            </w:tcBorders>
            <w:shd w:fill="999999" w:val="clear"/>
          </w:tcPr>
          <w:p w:rsidR="00000000" w:rsidDel="00000000" w:rsidP="00000000" w:rsidRDefault="00000000" w:rsidRPr="00000000" w14:paraId="00000331">
            <w:pP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ID y Nombre                           CUS 5-Cambiar Contraseña</w:t>
            </w:r>
            <w:r w:rsidDel="00000000" w:rsidR="00000000" w:rsidRPr="00000000">
              <w:rPr>
                <w:rtl w:val="0"/>
              </w:rPr>
            </w:r>
          </w:p>
        </w:tc>
      </w:tr>
      <w:tr>
        <w:trPr>
          <w:cantSplit w:val="0"/>
          <w:trHeight w:val="348"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33">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Estado: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34">
            <w:pPr>
              <w:rPr>
                <w:rFonts w:ascii="Calibri" w:cs="Calibri" w:eastAsia="Calibri" w:hAnsi="Calibri"/>
                <w:u w:val="single"/>
              </w:rPr>
            </w:pPr>
            <w:r w:rsidDel="00000000" w:rsidR="00000000" w:rsidRPr="00000000">
              <w:rPr>
                <w:rFonts w:ascii="Calibri" w:cs="Calibri" w:eastAsia="Calibri" w:hAnsi="Calibri"/>
                <w:rtl w:val="0"/>
              </w:rPr>
              <w:t xml:space="preserve">Pendiente</w:t>
            </w:r>
            <w:r w:rsidDel="00000000" w:rsidR="00000000" w:rsidRPr="00000000">
              <w:rPr>
                <w:rtl w:val="0"/>
              </w:rPr>
            </w:r>
          </w:p>
        </w:tc>
      </w:tr>
      <w:tr>
        <w:trPr>
          <w:cantSplit w:val="0"/>
          <w:trHeight w:val="333"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35">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Descripción: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36">
            <w:pPr>
              <w:rPr>
                <w:rFonts w:ascii="Calibri" w:cs="Calibri" w:eastAsia="Calibri" w:hAnsi="Calibri"/>
              </w:rPr>
            </w:pPr>
            <w:r w:rsidDel="00000000" w:rsidR="00000000" w:rsidRPr="00000000">
              <w:rPr>
                <w:rFonts w:ascii="Calibri" w:cs="Calibri" w:eastAsia="Calibri" w:hAnsi="Calibri"/>
                <w:rtl w:val="0"/>
              </w:rPr>
              <w:t xml:space="preserve">Permitir al usuario cambiar su contraseña de acceso al sistema. </w:t>
            </w:r>
          </w:p>
        </w:tc>
      </w:tr>
      <w:tr>
        <w:trPr>
          <w:cantSplit w:val="0"/>
          <w:trHeight w:val="348"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37">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Actor principal: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38">
            <w:pPr>
              <w:rPr>
                <w:rFonts w:ascii="Calibri" w:cs="Calibri" w:eastAsia="Calibri" w:hAnsi="Calibri"/>
              </w:rPr>
            </w:pPr>
            <w:r w:rsidDel="00000000" w:rsidR="00000000" w:rsidRPr="00000000">
              <w:rPr>
                <w:rFonts w:ascii="Calibri" w:cs="Calibri" w:eastAsia="Calibri" w:hAnsi="Calibri"/>
                <w:rtl w:val="0"/>
              </w:rPr>
              <w:t xml:space="preserve">Usuario</w:t>
            </w:r>
          </w:p>
        </w:tc>
      </w:tr>
      <w:tr>
        <w:trPr>
          <w:cantSplit w:val="0"/>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39">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Actor secundario: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3A">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465"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3B">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Precondiciones: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3C">
            <w:pPr>
              <w:rPr>
                <w:rFonts w:ascii="Calibri" w:cs="Calibri" w:eastAsia="Calibri" w:hAnsi="Calibri"/>
              </w:rPr>
            </w:pPr>
            <w:r w:rsidDel="00000000" w:rsidR="00000000" w:rsidRPr="00000000">
              <w:rPr>
                <w:rFonts w:ascii="Calibri" w:cs="Calibri" w:eastAsia="Calibri" w:hAnsi="Calibri"/>
                <w:rtl w:val="0"/>
              </w:rPr>
              <w:t xml:space="preserve">El Usuario debe estar logueado en el sistema.</w:t>
            </w:r>
          </w:p>
        </w:tc>
      </w:tr>
      <w:tr>
        <w:trPr>
          <w:cantSplit w:val="0"/>
          <w:trHeight w:val="273"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3D">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Puntos de extensión: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3E">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30"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3F">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Puntos de inclusión: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40">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1856"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41">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Escenario principal:</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42">
            <w:pPr>
              <w:numPr>
                <w:ilvl w:val="0"/>
                <w:numId w:val="29"/>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El usuario selecciona la opción “Cambiar contraseña”.</w:t>
            </w:r>
          </w:p>
          <w:p w:rsidR="00000000" w:rsidDel="00000000" w:rsidP="00000000" w:rsidRDefault="00000000" w:rsidRPr="00000000" w14:paraId="00000343">
            <w:pPr>
              <w:numPr>
                <w:ilvl w:val="0"/>
                <w:numId w:val="29"/>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El sistema muestra los campos necesarios.</w:t>
            </w:r>
          </w:p>
          <w:p w:rsidR="00000000" w:rsidDel="00000000" w:rsidP="00000000" w:rsidRDefault="00000000" w:rsidRPr="00000000" w14:paraId="00000344">
            <w:pPr>
              <w:numPr>
                <w:ilvl w:val="0"/>
                <w:numId w:val="29"/>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El usuario ingresa la contraseña actual y la nueva contraseña.</w:t>
            </w:r>
          </w:p>
          <w:p w:rsidR="00000000" w:rsidDel="00000000" w:rsidP="00000000" w:rsidRDefault="00000000" w:rsidRPr="00000000" w14:paraId="00000345">
            <w:pPr>
              <w:numPr>
                <w:ilvl w:val="0"/>
                <w:numId w:val="29"/>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El usuario confirma la operación.</w:t>
            </w:r>
          </w:p>
          <w:p w:rsidR="00000000" w:rsidDel="00000000" w:rsidP="00000000" w:rsidRDefault="00000000" w:rsidRPr="00000000" w14:paraId="00000346">
            <w:pPr>
              <w:numPr>
                <w:ilvl w:val="0"/>
                <w:numId w:val="29"/>
              </w:numPr>
              <w:spacing w:line="276" w:lineRule="auto"/>
              <w:ind w:left="1440" w:hanging="360"/>
              <w:rPr/>
            </w:pPr>
            <w:r w:rsidDel="00000000" w:rsidR="00000000" w:rsidRPr="00000000">
              <w:rPr>
                <w:rFonts w:ascii="Calibri" w:cs="Calibri" w:eastAsia="Calibri" w:hAnsi="Calibri"/>
                <w:rtl w:val="0"/>
              </w:rPr>
              <w:t xml:space="preserve">El sistema verifica que la contraseña nueva no sea igual a la anterior.</w:t>
            </w:r>
            <w:r w:rsidDel="00000000" w:rsidR="00000000" w:rsidRPr="00000000">
              <w:rPr>
                <w:rtl w:val="0"/>
              </w:rPr>
            </w:r>
          </w:p>
          <w:p w:rsidR="00000000" w:rsidDel="00000000" w:rsidP="00000000" w:rsidRDefault="00000000" w:rsidRPr="00000000" w14:paraId="00000347">
            <w:pPr>
              <w:numPr>
                <w:ilvl w:val="0"/>
                <w:numId w:val="29"/>
              </w:numPr>
              <w:spacing w:line="276" w:lineRule="auto"/>
              <w:ind w:left="1440" w:hanging="360"/>
              <w:rPr/>
            </w:pPr>
            <w:r w:rsidDel="00000000" w:rsidR="00000000" w:rsidRPr="00000000">
              <w:rPr>
                <w:rFonts w:ascii="Calibri" w:cs="Calibri" w:eastAsia="Calibri" w:hAnsi="Calibri"/>
                <w:rtl w:val="0"/>
              </w:rPr>
              <w:t xml:space="preserve">El sistema verifica que las dos contraseñas nuevas ingresadas coincidan.</w:t>
            </w:r>
            <w:r w:rsidDel="00000000" w:rsidR="00000000" w:rsidRPr="00000000">
              <w:rPr>
                <w:rtl w:val="0"/>
              </w:rPr>
            </w:r>
          </w:p>
          <w:p w:rsidR="00000000" w:rsidDel="00000000" w:rsidP="00000000" w:rsidRDefault="00000000" w:rsidRPr="00000000" w14:paraId="00000348">
            <w:pPr>
              <w:numPr>
                <w:ilvl w:val="0"/>
                <w:numId w:val="29"/>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El sistema cambia la contraseña y guarda el registro nuevo.</w:t>
            </w:r>
          </w:p>
          <w:p w:rsidR="00000000" w:rsidDel="00000000" w:rsidP="00000000" w:rsidRDefault="00000000" w:rsidRPr="00000000" w14:paraId="00000349">
            <w:pPr>
              <w:numPr>
                <w:ilvl w:val="0"/>
                <w:numId w:val="29"/>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El sistema muestra un mensaje de que la contraseña fue cambiada correctamente.</w:t>
            </w:r>
          </w:p>
          <w:p w:rsidR="00000000" w:rsidDel="00000000" w:rsidP="00000000" w:rsidRDefault="00000000" w:rsidRPr="00000000" w14:paraId="0000034A">
            <w:pPr>
              <w:numPr>
                <w:ilvl w:val="0"/>
                <w:numId w:val="29"/>
              </w:numPr>
              <w:spacing w:after="120"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El sistema guarda el evento en la base de datos</w:t>
            </w:r>
          </w:p>
        </w:tc>
      </w:tr>
      <w:tr>
        <w:trPr>
          <w:cantSplit w:val="0"/>
          <w:trHeight w:val="990"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4B">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Flujos alternativos: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4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5.1 El sistema valida que la contraseña nueva es igual que la anterior.</w:t>
            </w:r>
          </w:p>
          <w:p w:rsidR="00000000" w:rsidDel="00000000" w:rsidP="00000000" w:rsidRDefault="00000000" w:rsidRPr="00000000" w14:paraId="0000034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5.2 El sistema muestra un mensaje de error.</w:t>
            </w:r>
          </w:p>
          <w:p w:rsidR="00000000" w:rsidDel="00000000" w:rsidP="00000000" w:rsidRDefault="00000000" w:rsidRPr="00000000" w14:paraId="0000034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6.1 El sistema valida que las dos nuevas contraseñas ingresadas no coinciden.</w:t>
            </w:r>
          </w:p>
          <w:p w:rsidR="00000000" w:rsidDel="00000000" w:rsidP="00000000" w:rsidRDefault="00000000" w:rsidRPr="00000000" w14:paraId="0000034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6.2 El sistema muestra un mensaje de error.</w:t>
            </w:r>
          </w:p>
        </w:tc>
      </w:tr>
      <w:tr>
        <w:trPr>
          <w:cantSplit w:val="0"/>
          <w:trHeight w:val="379" w:hRule="atLeast"/>
          <w:tblHeader w:val="0"/>
        </w:trPr>
        <w:tc>
          <w:tcPr>
            <w:tcBorders>
              <w:top w:color="434343" w:space="0" w:sz="4" w:val="single"/>
            </w:tcBorders>
            <w:shd w:fill="ffffff" w:val="clear"/>
          </w:tcPr>
          <w:p w:rsidR="00000000" w:rsidDel="00000000" w:rsidP="00000000" w:rsidRDefault="00000000" w:rsidRPr="00000000" w14:paraId="00000350">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Postcondiciones: </w:t>
            </w:r>
            <w:r w:rsidDel="00000000" w:rsidR="00000000" w:rsidRPr="00000000">
              <w:rPr>
                <w:rtl w:val="0"/>
              </w:rPr>
            </w:r>
          </w:p>
        </w:tc>
        <w:tc>
          <w:tcPr>
            <w:tcBorders>
              <w:top w:color="434343" w:space="0" w:sz="4" w:val="single"/>
            </w:tcBorders>
            <w:shd w:fill="ffffff" w:val="clear"/>
          </w:tcPr>
          <w:p w:rsidR="00000000" w:rsidDel="00000000" w:rsidP="00000000" w:rsidRDefault="00000000" w:rsidRPr="00000000" w14:paraId="0000035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La contraseña del Usuario queda actualizada en el sistema. </w:t>
            </w:r>
          </w:p>
        </w:tc>
      </w:tr>
    </w:tbl>
    <w:p w:rsidR="00000000" w:rsidDel="00000000" w:rsidP="00000000" w:rsidRDefault="00000000" w:rsidRPr="00000000" w14:paraId="00000352">
      <w:pPr>
        <w:pStyle w:val="Heading3"/>
        <w:rPr>
          <w:rFonts w:ascii="Calibri" w:cs="Calibri" w:eastAsia="Calibri" w:hAnsi="Calibri"/>
          <w:b w:val="1"/>
          <w:bCs w:val="1"/>
          <w:sz w:val="26"/>
          <w:szCs w:val="26"/>
        </w:rPr>
      </w:pPr>
      <w:bookmarkStart w:colFirst="0" w:colLast="0" w:name="_heading=h.fxz4z6bjgmfw" w:id="67"/>
      <w:bookmarkEnd w:id="67"/>
      <w:r w:rsidDel="00000000" w:rsidR="00000000" w:rsidRPr="00000000">
        <w:rPr>
          <w:rtl w:val="0"/>
        </w:rPr>
        <w:br w:type="textWrapping"/>
      </w:r>
      <w:r w:rsidDel="00000000" w:rsidR="00000000" w:rsidRPr="00000000">
        <w:rPr>
          <w:rFonts w:ascii="Calibri" w:cs="Calibri" w:eastAsia="Calibri" w:hAnsi="Calibri"/>
          <w:b w:val="1"/>
          <w:bCs w:val="1"/>
          <w:sz w:val="26"/>
          <w:szCs w:val="26"/>
          <w:rtl w:val="0"/>
        </w:rPr>
        <w:t xml:space="preserve">Diagrama de secuencia</w:t>
      </w:r>
    </w:p>
    <w:p w:rsidR="00000000" w:rsidDel="00000000" w:rsidP="00000000" w:rsidRDefault="00000000" w:rsidRPr="00000000" w14:paraId="00000353">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6840000" cy="4546600"/>
            <wp:effectExtent b="0" l="0" r="0" t="0"/>
            <wp:docPr id="93"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68400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pStyle w:val="Heading3"/>
        <w:rPr>
          <w:color w:val="000000"/>
          <w:sz w:val="30"/>
          <w:szCs w:val="30"/>
        </w:rPr>
      </w:pPr>
      <w:bookmarkStart w:colFirst="0" w:colLast="0" w:name="_heading=h.wcxc5ypdo3e3" w:id="68"/>
      <w:bookmarkEnd w:id="68"/>
      <w:r w:rsidDel="00000000" w:rsidR="00000000" w:rsidRPr="00000000">
        <w:rPr>
          <w:rtl w:val="0"/>
        </w:rPr>
        <w:br w:type="textWrapping"/>
      </w:r>
      <w:r w:rsidDel="00000000" w:rsidR="00000000" w:rsidRPr="00000000">
        <w:rPr>
          <w:rFonts w:ascii="Calibri" w:cs="Calibri" w:eastAsia="Calibri" w:hAnsi="Calibri"/>
          <w:b w:val="1"/>
          <w:bCs w:val="1"/>
          <w:color w:val="000000"/>
          <w:rtl w:val="0"/>
        </w:rPr>
        <w:t xml:space="preserve">Diagrama de Clases</w:t>
      </w:r>
      <w:r w:rsidDel="00000000" w:rsidR="00000000" w:rsidRPr="00000000">
        <w:rPr>
          <w:rtl w:val="0"/>
        </w:rPr>
      </w:r>
    </w:p>
    <w:p w:rsidR="00000000" w:rsidDel="00000000" w:rsidP="00000000" w:rsidRDefault="00000000" w:rsidRPr="00000000" w14:paraId="00000355">
      <w:pPr>
        <w:pStyle w:val="Heading3"/>
        <w:rPr>
          <w:rFonts w:ascii="Calibri" w:cs="Calibri" w:eastAsia="Calibri" w:hAnsi="Calibri"/>
          <w:b w:val="1"/>
          <w:bCs w:val="1"/>
          <w:color w:val="000000"/>
        </w:rPr>
      </w:pPr>
      <w:bookmarkStart w:colFirst="0" w:colLast="0" w:name="_heading=h.r4w3ydyijs2l" w:id="69"/>
      <w:bookmarkEnd w:id="69"/>
      <w:r w:rsidDel="00000000" w:rsidR="00000000" w:rsidRPr="00000000">
        <w:rPr/>
        <w:drawing>
          <wp:inline distB="114300" distT="114300" distL="114300" distR="114300">
            <wp:extent cx="6840000" cy="5041900"/>
            <wp:effectExtent b="0" l="0" r="0" t="0"/>
            <wp:docPr id="94" name="image5.png"/>
            <a:graphic>
              <a:graphicData uri="http://schemas.openxmlformats.org/drawingml/2006/picture">
                <pic:pic>
                  <pic:nvPicPr>
                    <pic:cNvPr id="0" name="image5.png"/>
                    <pic:cNvPicPr preferRelativeResize="0"/>
                  </pic:nvPicPr>
                  <pic:blipFill>
                    <a:blip r:embed="rId46"/>
                    <a:srcRect b="0" l="0" r="0" t="0"/>
                    <a:stretch>
                      <a:fillRect/>
                    </a:stretch>
                  </pic:blipFill>
                  <pic:spPr>
                    <a:xfrm>
                      <a:off x="0" y="0"/>
                      <a:ext cx="6840000" cy="5041900"/>
                    </a:xfrm>
                    <a:prstGeom prst="rect"/>
                    <a:ln/>
                  </pic:spPr>
                </pic:pic>
              </a:graphicData>
            </a:graphic>
          </wp:inline>
        </w:drawing>
      </w:r>
      <w:r w:rsidDel="00000000" w:rsidR="00000000" w:rsidRPr="00000000">
        <w:rPr>
          <w:rtl w:val="0"/>
        </w:rPr>
        <w:br w:type="textWrapping"/>
      </w:r>
      <w:r w:rsidDel="00000000" w:rsidR="00000000" w:rsidRPr="00000000">
        <w:rPr>
          <w:rFonts w:ascii="Calibri" w:cs="Calibri" w:eastAsia="Calibri" w:hAnsi="Calibri"/>
          <w:b w:val="1"/>
          <w:bCs w:val="1"/>
          <w:color w:val="000000"/>
          <w:rtl w:val="0"/>
        </w:rPr>
        <w:t xml:space="preserve">DER</w:t>
      </w:r>
    </w:p>
    <w:p w:rsidR="00000000" w:rsidDel="00000000" w:rsidP="00000000" w:rsidRDefault="00000000" w:rsidRPr="00000000" w14:paraId="00000356">
      <w:pPr>
        <w:pStyle w:val="Heading3"/>
        <w:rPr>
          <w:rFonts w:ascii="Calibri" w:cs="Calibri" w:eastAsia="Calibri" w:hAnsi="Calibri"/>
          <w:b w:val="1"/>
          <w:bCs w:val="1"/>
          <w:color w:val="000000"/>
        </w:rPr>
      </w:pPr>
      <w:bookmarkStart w:colFirst="0" w:colLast="0" w:name="_heading=h.w4ecnatexdcc" w:id="70"/>
      <w:bookmarkEnd w:id="70"/>
      <w:r w:rsidDel="00000000" w:rsidR="00000000" w:rsidRPr="00000000">
        <w:rPr>
          <w:rFonts w:ascii="Calibri" w:cs="Calibri" w:eastAsia="Calibri" w:hAnsi="Calibri"/>
          <w:color w:val="000000"/>
          <w:sz w:val="22"/>
          <w:szCs w:val="22"/>
        </w:rPr>
        <w:drawing>
          <wp:inline distB="114300" distT="114300" distL="114300" distR="114300">
            <wp:extent cx="6840000" cy="3365500"/>
            <wp:effectExtent b="0" l="0" r="0" t="0"/>
            <wp:docPr id="95"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6840000" cy="3365500"/>
                    </a:xfrm>
                    <a:prstGeom prst="rect"/>
                    <a:ln/>
                  </pic:spPr>
                </pic:pic>
              </a:graphicData>
            </a:graphic>
          </wp:inline>
        </w:drawing>
      </w:r>
      <w:r w:rsidDel="00000000" w:rsidR="00000000" w:rsidRPr="00000000">
        <w:rPr>
          <w:rFonts w:ascii="Calibri" w:cs="Calibri" w:eastAsia="Calibri" w:hAnsi="Calibri"/>
          <w:b w:val="1"/>
          <w:bCs w:val="1"/>
          <w:color w:val="000000"/>
          <w:rtl w:val="0"/>
        </w:rPr>
        <w:t xml:space="preserve">GUI</w:t>
      </w:r>
    </w:p>
    <w:p w:rsidR="00000000" w:rsidDel="00000000" w:rsidP="00000000" w:rsidRDefault="00000000" w:rsidRPr="00000000" w14:paraId="00000357">
      <w:pPr>
        <w:rPr/>
      </w:pPr>
      <w:r w:rsidDel="00000000" w:rsidR="00000000" w:rsidRPr="00000000">
        <w:rPr>
          <w:rFonts w:ascii="Calibri" w:cs="Calibri" w:eastAsia="Calibri" w:hAnsi="Calibri"/>
        </w:rPr>
        <w:drawing>
          <wp:inline distB="114300" distT="114300" distL="114300" distR="114300">
            <wp:extent cx="6707550" cy="4105275"/>
            <wp:effectExtent b="0" l="0" r="0" t="0"/>
            <wp:docPr id="96" name="image3.png"/>
            <a:graphic>
              <a:graphicData uri="http://schemas.openxmlformats.org/drawingml/2006/picture">
                <pic:pic>
                  <pic:nvPicPr>
                    <pic:cNvPr id="0" name="image3.png"/>
                    <pic:cNvPicPr preferRelativeResize="0"/>
                  </pic:nvPicPr>
                  <pic:blipFill>
                    <a:blip r:embed="rId20"/>
                    <a:srcRect b="0" l="1143" r="807" t="0"/>
                    <a:stretch>
                      <a:fillRect/>
                    </a:stretch>
                  </pic:blipFill>
                  <pic:spPr>
                    <a:xfrm>
                      <a:off x="0" y="0"/>
                      <a:ext cx="6707550"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pStyle w:val="Heading2"/>
        <w:rPr/>
      </w:pPr>
      <w:bookmarkStart w:colFirst="0" w:colLast="0" w:name="_heading=h.2pkcd4kqmw0m" w:id="71"/>
      <w:bookmarkEnd w:id="71"/>
      <w:r w:rsidDel="00000000" w:rsidR="00000000" w:rsidRPr="00000000">
        <w:rPr>
          <w:rtl w:val="0"/>
        </w:rPr>
        <w:t xml:space="preserve">T02.6 LogOut</w:t>
      </w:r>
    </w:p>
    <w:p w:rsidR="00000000" w:rsidDel="00000000" w:rsidP="00000000" w:rsidRDefault="00000000" w:rsidRPr="00000000" w14:paraId="00000359">
      <w:pPr>
        <w:pStyle w:val="Heading3"/>
        <w:rPr>
          <w:rFonts w:ascii="Calibri" w:cs="Calibri" w:eastAsia="Calibri" w:hAnsi="Calibri"/>
          <w:b w:val="1"/>
          <w:bCs w:val="1"/>
          <w:i w:val="1"/>
          <w:iCs w:val="1"/>
          <w:color w:val="000000"/>
          <w:sz w:val="26"/>
          <w:szCs w:val="26"/>
        </w:rPr>
      </w:pPr>
      <w:bookmarkStart w:colFirst="0" w:colLast="0" w:name="_heading=h.vd9z2n7lavpa" w:id="72"/>
      <w:bookmarkEnd w:id="72"/>
      <w:r w:rsidDel="00000000" w:rsidR="00000000" w:rsidRPr="00000000">
        <w:rPr>
          <w:rFonts w:ascii="Calibri" w:cs="Calibri" w:eastAsia="Calibri" w:hAnsi="Calibri"/>
          <w:b w:val="1"/>
          <w:bCs w:val="1"/>
          <w:i w:val="1"/>
          <w:iCs w:val="1"/>
          <w:color w:val="000000"/>
          <w:sz w:val="26"/>
          <w:szCs w:val="26"/>
          <w:rtl w:val="0"/>
        </w:rPr>
        <w:t xml:space="preserve">Descomposición Funcional</w:t>
      </w:r>
    </w:p>
    <w:p w:rsidR="00000000" w:rsidDel="00000000" w:rsidP="00000000" w:rsidRDefault="00000000" w:rsidRPr="00000000" w14:paraId="0000035A">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El usuario presiona el botón de LogOut. </w:t>
      </w:r>
    </w:p>
    <w:p w:rsidR="00000000" w:rsidDel="00000000" w:rsidP="00000000" w:rsidRDefault="00000000" w:rsidRPr="00000000" w14:paraId="0000035B">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verifica que exista una sesión iniciada previamente. </w:t>
      </w:r>
    </w:p>
    <w:p w:rsidR="00000000" w:rsidDel="00000000" w:rsidP="00000000" w:rsidRDefault="00000000" w:rsidRPr="00000000" w14:paraId="0000035C">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cierra la sesión invalidando la sesión activa en el servidor. </w:t>
      </w:r>
    </w:p>
    <w:p w:rsidR="00000000" w:rsidDel="00000000" w:rsidP="00000000" w:rsidRDefault="00000000" w:rsidRPr="00000000" w14:paraId="0000035D">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redirige al usuario a la pantalla de Login. </w:t>
      </w:r>
    </w:p>
    <w:p w:rsidR="00000000" w:rsidDel="00000000" w:rsidP="00000000" w:rsidRDefault="00000000" w:rsidRPr="00000000" w14:paraId="0000035E">
      <w:pPr>
        <w:pStyle w:val="Heading3"/>
        <w:rPr>
          <w:rFonts w:ascii="Calibri" w:cs="Calibri" w:eastAsia="Calibri" w:hAnsi="Calibri"/>
        </w:rPr>
      </w:pPr>
      <w:bookmarkStart w:colFirst="0" w:colLast="0" w:name="_heading=h.tu1xls40n5m6" w:id="73"/>
      <w:bookmarkEnd w:id="73"/>
      <w:r w:rsidDel="00000000" w:rsidR="00000000" w:rsidRPr="00000000">
        <w:rPr>
          <w:rFonts w:ascii="Calibri" w:cs="Calibri" w:eastAsia="Calibri" w:hAnsi="Calibri"/>
          <w:b w:val="1"/>
          <w:bCs w:val="1"/>
          <w:color w:val="000000"/>
          <w:sz w:val="26"/>
          <w:szCs w:val="26"/>
          <w:rtl w:val="0"/>
        </w:rPr>
        <w:t xml:space="preserve">Diagrama de casos de uso</w:t>
      </w:r>
      <w:r w:rsidDel="00000000" w:rsidR="00000000" w:rsidRPr="00000000">
        <w:rPr>
          <w:rtl w:val="0"/>
        </w:rPr>
      </w:r>
    </w:p>
    <w:p w:rsidR="00000000" w:rsidDel="00000000" w:rsidP="00000000" w:rsidRDefault="00000000" w:rsidRPr="00000000" w14:paraId="0000035F">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4050" cy="3486150"/>
            <wp:effectExtent b="0" l="0" r="0" t="0"/>
            <wp:docPr id="97" name="image7.png"/>
            <a:graphic>
              <a:graphicData uri="http://schemas.openxmlformats.org/drawingml/2006/picture">
                <pic:pic>
                  <pic:nvPicPr>
                    <pic:cNvPr id="0" name="image7.png"/>
                    <pic:cNvPicPr preferRelativeResize="0"/>
                  </pic:nvPicPr>
                  <pic:blipFill>
                    <a:blip r:embed="rId47"/>
                    <a:srcRect b="0" l="0" r="0" t="0"/>
                    <a:stretch>
                      <a:fillRect/>
                    </a:stretch>
                  </pic:blipFill>
                  <pic:spPr>
                    <a:xfrm>
                      <a:off x="0" y="0"/>
                      <a:ext cx="5734050"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pStyle w:val="Heading3"/>
        <w:rPr>
          <w:rFonts w:ascii="Calibri" w:cs="Calibri" w:eastAsia="Calibri" w:hAnsi="Calibri"/>
          <w:color w:val="cc3300"/>
        </w:rPr>
      </w:pPr>
      <w:bookmarkStart w:colFirst="0" w:colLast="0" w:name="_heading=h.54wngai33ulh" w:id="74"/>
      <w:bookmarkEnd w:id="74"/>
      <w:r w:rsidDel="00000000" w:rsidR="00000000" w:rsidRPr="00000000">
        <w:rPr>
          <w:rFonts w:ascii="Calibri" w:cs="Calibri" w:eastAsia="Calibri" w:hAnsi="Calibri"/>
          <w:b w:val="1"/>
          <w:bCs w:val="1"/>
          <w:color w:val="000000"/>
          <w:sz w:val="26"/>
          <w:szCs w:val="26"/>
          <w:rtl w:val="0"/>
        </w:rPr>
        <w:t xml:space="preserve">Especificación de Caso de Uso</w:t>
      </w:r>
      <w:r w:rsidDel="00000000" w:rsidR="00000000" w:rsidRPr="00000000">
        <w:rPr>
          <w:rtl w:val="0"/>
        </w:rPr>
      </w:r>
    </w:p>
    <w:tbl>
      <w:tblPr>
        <w:tblStyle w:val="Table11"/>
        <w:tblW w:w="9630.0" w:type="dxa"/>
        <w:jc w:val="left"/>
        <w:tblInd w:w="-303.0" w:type="dxa"/>
        <w:tblBorders>
          <w:insideH w:color="ffffff" w:space="0" w:sz="4" w:val="single"/>
        </w:tblBorders>
        <w:tblLayout w:type="fixed"/>
        <w:tblLook w:val="04A0"/>
      </w:tblPr>
      <w:tblGrid>
        <w:gridCol w:w="2580"/>
        <w:gridCol w:w="7050"/>
        <w:tblGridChange w:id="0">
          <w:tblGrid>
            <w:gridCol w:w="2580"/>
            <w:gridCol w:w="7050"/>
          </w:tblGrid>
        </w:tblGridChange>
      </w:tblGrid>
      <w:tr>
        <w:trPr>
          <w:cantSplit w:val="0"/>
          <w:trHeight w:val="348" w:hRule="atLeast"/>
          <w:tblHeader w:val="0"/>
        </w:trPr>
        <w:tc>
          <w:tcPr>
            <w:gridSpan w:val="2"/>
            <w:tcBorders>
              <w:bottom w:color="434343" w:space="0" w:sz="4" w:val="single"/>
            </w:tcBorders>
            <w:shd w:fill="999999" w:val="clear"/>
          </w:tcPr>
          <w:p w:rsidR="00000000" w:rsidDel="00000000" w:rsidP="00000000" w:rsidRDefault="00000000" w:rsidRPr="00000000" w14:paraId="00000361">
            <w:pP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ID y Nombre                           CUS6-LogOut</w:t>
            </w:r>
            <w:r w:rsidDel="00000000" w:rsidR="00000000" w:rsidRPr="00000000">
              <w:rPr>
                <w:rtl w:val="0"/>
              </w:rPr>
            </w:r>
          </w:p>
        </w:tc>
      </w:tr>
      <w:tr>
        <w:trPr>
          <w:cantSplit w:val="0"/>
          <w:trHeight w:val="348"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63">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Estado: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64">
            <w:pPr>
              <w:rPr>
                <w:rFonts w:ascii="Calibri" w:cs="Calibri" w:eastAsia="Calibri" w:hAnsi="Calibri"/>
                <w:u w:val="single"/>
              </w:rPr>
            </w:pPr>
            <w:r w:rsidDel="00000000" w:rsidR="00000000" w:rsidRPr="00000000">
              <w:rPr>
                <w:rFonts w:ascii="Calibri" w:cs="Calibri" w:eastAsia="Calibri" w:hAnsi="Calibri"/>
                <w:rtl w:val="0"/>
              </w:rPr>
              <w:t xml:space="preserve">Pendiente</w:t>
            </w:r>
            <w:r w:rsidDel="00000000" w:rsidR="00000000" w:rsidRPr="00000000">
              <w:rPr>
                <w:rtl w:val="0"/>
              </w:rPr>
            </w:r>
          </w:p>
        </w:tc>
      </w:tr>
      <w:tr>
        <w:trPr>
          <w:cantSplit w:val="0"/>
          <w:trHeight w:val="333"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65">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Descripción: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66">
            <w:pPr>
              <w:rPr>
                <w:rFonts w:ascii="Calibri" w:cs="Calibri" w:eastAsia="Calibri" w:hAnsi="Calibri"/>
              </w:rPr>
            </w:pPr>
            <w:r w:rsidDel="00000000" w:rsidR="00000000" w:rsidRPr="00000000">
              <w:rPr>
                <w:rFonts w:ascii="Calibri" w:cs="Calibri" w:eastAsia="Calibri" w:hAnsi="Calibri"/>
                <w:rtl w:val="0"/>
              </w:rPr>
              <w:t xml:space="preserve">Esta funcionalidad permite cerrar la sesión de un usuario autenticado, invalidando su acceso al sistema y garantizando la eliminación de credenciales temporales y datos de sesión. </w:t>
            </w:r>
          </w:p>
        </w:tc>
      </w:tr>
      <w:tr>
        <w:trPr>
          <w:cantSplit w:val="0"/>
          <w:trHeight w:val="348"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67">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Actor principal: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68">
            <w:pPr>
              <w:rPr>
                <w:rFonts w:ascii="Calibri" w:cs="Calibri" w:eastAsia="Calibri" w:hAnsi="Calibri"/>
              </w:rPr>
            </w:pPr>
            <w:r w:rsidDel="00000000" w:rsidR="00000000" w:rsidRPr="00000000">
              <w:rPr>
                <w:rFonts w:ascii="Calibri" w:cs="Calibri" w:eastAsia="Calibri" w:hAnsi="Calibri"/>
                <w:rtl w:val="0"/>
              </w:rPr>
              <w:t xml:space="preserve">Usuario.</w:t>
            </w:r>
          </w:p>
        </w:tc>
      </w:tr>
      <w:tr>
        <w:trPr>
          <w:cantSplit w:val="0"/>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69">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Actor secundario: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6A">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465"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6B">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Precondiciones: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6C">
            <w:pPr>
              <w:rPr>
                <w:rFonts w:ascii="Calibri" w:cs="Calibri" w:eastAsia="Calibri" w:hAnsi="Calibri"/>
              </w:rPr>
            </w:pPr>
            <w:r w:rsidDel="00000000" w:rsidR="00000000" w:rsidRPr="00000000">
              <w:rPr>
                <w:rFonts w:ascii="Calibri" w:cs="Calibri" w:eastAsia="Calibri" w:hAnsi="Calibri"/>
                <w:rtl w:val="0"/>
              </w:rPr>
              <w:t xml:space="preserve">El Usuario debe estar logueado en el sistema.</w:t>
            </w:r>
          </w:p>
        </w:tc>
      </w:tr>
      <w:tr>
        <w:trPr>
          <w:cantSplit w:val="0"/>
          <w:trHeight w:val="273"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6D">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Puntos de extensión: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6E">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30"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6F">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Puntos de inclusión: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70">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1347"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71">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Escenario principal:</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72">
            <w:pPr>
              <w:numPr>
                <w:ilvl w:val="0"/>
                <w:numId w:val="2"/>
              </w:numPr>
              <w:spacing w:line="21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usuario selecciona “Cerrar sesión”.</w:t>
            </w:r>
          </w:p>
          <w:p w:rsidR="00000000" w:rsidDel="00000000" w:rsidP="00000000" w:rsidRDefault="00000000" w:rsidRPr="00000000" w14:paraId="00000373">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verifica si existe una sesión activa</w:t>
            </w:r>
          </w:p>
          <w:p w:rsidR="00000000" w:rsidDel="00000000" w:rsidP="00000000" w:rsidRDefault="00000000" w:rsidRPr="00000000" w14:paraId="00000374">
            <w:pPr>
              <w:numPr>
                <w:ilvl w:val="0"/>
                <w:numId w:val="2"/>
              </w:numPr>
              <w:spacing w:line="21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guarda el último idioma usado por el Usuario</w:t>
            </w:r>
          </w:p>
          <w:p w:rsidR="00000000" w:rsidDel="00000000" w:rsidP="00000000" w:rsidRDefault="00000000" w:rsidRPr="00000000" w14:paraId="00000375">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cierra la sesión activa</w:t>
            </w:r>
          </w:p>
          <w:p w:rsidR="00000000" w:rsidDel="00000000" w:rsidP="00000000" w:rsidRDefault="00000000" w:rsidRPr="00000000" w14:paraId="00000376">
            <w:pPr>
              <w:numPr>
                <w:ilvl w:val="0"/>
                <w:numId w:val="2"/>
              </w:numPr>
              <w:spacing w:line="21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invalida la sesión en el servidor.</w:t>
            </w:r>
          </w:p>
          <w:p w:rsidR="00000000" w:rsidDel="00000000" w:rsidP="00000000" w:rsidRDefault="00000000" w:rsidRPr="00000000" w14:paraId="00000377">
            <w:pPr>
              <w:numPr>
                <w:ilvl w:val="0"/>
                <w:numId w:val="2"/>
              </w:numPr>
              <w:spacing w:line="21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elimina los datos locales de sesión.</w:t>
            </w:r>
          </w:p>
          <w:p w:rsidR="00000000" w:rsidDel="00000000" w:rsidP="00000000" w:rsidRDefault="00000000" w:rsidRPr="00000000" w14:paraId="00000378">
            <w:pPr>
              <w:numPr>
                <w:ilvl w:val="0"/>
                <w:numId w:val="2"/>
              </w:numPr>
              <w:spacing w:line="21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registra el evento en bitácora.</w:t>
            </w:r>
          </w:p>
          <w:p w:rsidR="00000000" w:rsidDel="00000000" w:rsidP="00000000" w:rsidRDefault="00000000" w:rsidRPr="00000000" w14:paraId="00000379">
            <w:pPr>
              <w:numPr>
                <w:ilvl w:val="0"/>
                <w:numId w:val="2"/>
              </w:numPr>
              <w:spacing w:after="120" w:line="21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redirige al usuario al Login.</w:t>
            </w:r>
          </w:p>
        </w:tc>
      </w:tr>
      <w:tr>
        <w:trPr>
          <w:cantSplit w:val="0"/>
          <w:trHeight w:val="1869"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7A">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Flujos alternativos: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7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2.1 El sistema verifica que no existe una sesión iniciada</w:t>
            </w:r>
          </w:p>
          <w:p w:rsidR="00000000" w:rsidDel="00000000" w:rsidP="00000000" w:rsidRDefault="00000000" w:rsidRPr="00000000" w14:paraId="0000037C">
            <w:pPr>
              <w:rPr>
                <w:rFonts w:ascii="Calibri" w:cs="Calibri" w:eastAsia="Calibri" w:hAnsi="Calibri"/>
              </w:rPr>
            </w:pPr>
            <w:r w:rsidDel="00000000" w:rsidR="00000000" w:rsidRPr="00000000">
              <w:rPr>
                <w:rFonts w:ascii="Calibri" w:cs="Calibri" w:eastAsia="Calibri" w:hAnsi="Calibri"/>
                <w:b w:val="1"/>
                <w:bCs w:val="1"/>
                <w:rtl w:val="0"/>
              </w:rPr>
              <w:t xml:space="preserve">2.2 El sistema muestra un mensaje de sesión inactiva¿</w:t>
            </w:r>
            <w:r w:rsidDel="00000000" w:rsidR="00000000" w:rsidRPr="00000000">
              <w:rPr>
                <w:rtl w:val="0"/>
              </w:rPr>
            </w:r>
          </w:p>
        </w:tc>
      </w:tr>
      <w:tr>
        <w:trPr>
          <w:cantSplit w:val="0"/>
          <w:tblHeader w:val="0"/>
        </w:trPr>
        <w:tc>
          <w:tcPr>
            <w:tcBorders>
              <w:top w:color="434343" w:space="0" w:sz="4" w:val="single"/>
            </w:tcBorders>
            <w:shd w:fill="ffffff" w:val="clear"/>
          </w:tcPr>
          <w:p w:rsidR="00000000" w:rsidDel="00000000" w:rsidP="00000000" w:rsidRDefault="00000000" w:rsidRPr="00000000" w14:paraId="0000037D">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Postcondiciones: </w:t>
            </w:r>
            <w:r w:rsidDel="00000000" w:rsidR="00000000" w:rsidRPr="00000000">
              <w:rPr>
                <w:rtl w:val="0"/>
              </w:rPr>
            </w:r>
          </w:p>
        </w:tc>
        <w:tc>
          <w:tcPr>
            <w:tcBorders>
              <w:top w:color="434343" w:space="0" w:sz="4" w:val="single"/>
            </w:tcBorders>
            <w:shd w:fill="ffffff" w:val="clear"/>
          </w:tcPr>
          <w:p w:rsidR="00000000" w:rsidDel="00000000" w:rsidP="00000000" w:rsidRDefault="00000000" w:rsidRPr="00000000" w14:paraId="0000037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El usuario se desloguea exitosamente del sistema.</w:t>
            </w:r>
          </w:p>
        </w:tc>
      </w:tr>
    </w:tbl>
    <w:p w:rsidR="00000000" w:rsidDel="00000000" w:rsidP="00000000" w:rsidRDefault="00000000" w:rsidRPr="00000000" w14:paraId="0000037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380">
      <w:pPr>
        <w:pStyle w:val="Heading3"/>
        <w:rPr>
          <w:rFonts w:ascii="Calibri" w:cs="Calibri" w:eastAsia="Calibri" w:hAnsi="Calibri"/>
          <w:b w:val="1"/>
          <w:bCs w:val="1"/>
          <w:color w:val="000000"/>
          <w:sz w:val="26"/>
          <w:szCs w:val="26"/>
        </w:rPr>
      </w:pPr>
      <w:bookmarkStart w:colFirst="0" w:colLast="0" w:name="_heading=h.ea4rmo9egwyq" w:id="75"/>
      <w:bookmarkEnd w:id="75"/>
      <w:r w:rsidDel="00000000" w:rsidR="00000000" w:rsidRPr="00000000">
        <w:rPr>
          <w:rFonts w:ascii="Calibri" w:cs="Calibri" w:eastAsia="Calibri" w:hAnsi="Calibri"/>
          <w:b w:val="1"/>
          <w:bCs w:val="1"/>
          <w:color w:val="000000"/>
          <w:sz w:val="26"/>
          <w:szCs w:val="26"/>
          <w:rtl w:val="0"/>
        </w:rPr>
        <w:t xml:space="preserve">Diagrama de Secuencia</w:t>
      </w:r>
    </w:p>
    <w:p w:rsidR="00000000" w:rsidDel="00000000" w:rsidP="00000000" w:rsidRDefault="00000000" w:rsidRPr="00000000" w14:paraId="00000381">
      <w:pPr>
        <w:pStyle w:val="Heading3"/>
        <w:rPr>
          <w:rFonts w:ascii="Calibri" w:cs="Calibri" w:eastAsia="Calibri" w:hAnsi="Calibri"/>
          <w:b w:val="1"/>
          <w:bCs w:val="1"/>
          <w:color w:val="000000"/>
          <w:sz w:val="26"/>
          <w:szCs w:val="26"/>
        </w:rPr>
      </w:pPr>
      <w:bookmarkStart w:colFirst="0" w:colLast="0" w:name="_heading=h.ks7vlz65cpl5" w:id="76"/>
      <w:bookmarkEnd w:id="76"/>
      <w:r w:rsidDel="00000000" w:rsidR="00000000" w:rsidRPr="00000000">
        <w:rPr>
          <w:rFonts w:ascii="Calibri" w:cs="Calibri" w:eastAsia="Calibri" w:hAnsi="Calibri"/>
          <w:b w:val="1"/>
          <w:bCs w:val="1"/>
          <w:i w:val="1"/>
          <w:iCs w:val="1"/>
          <w:color w:val="000000"/>
          <w:sz w:val="26"/>
          <w:szCs w:val="26"/>
        </w:rPr>
        <w:drawing>
          <wp:inline distB="114300" distT="114300" distL="114300" distR="114300">
            <wp:extent cx="6840000" cy="4927600"/>
            <wp:effectExtent b="0" l="0" r="0" t="0"/>
            <wp:docPr id="98" name="image2.png"/>
            <a:graphic>
              <a:graphicData uri="http://schemas.openxmlformats.org/drawingml/2006/picture">
                <pic:pic>
                  <pic:nvPicPr>
                    <pic:cNvPr id="0" name="image2.png"/>
                    <pic:cNvPicPr preferRelativeResize="0"/>
                  </pic:nvPicPr>
                  <pic:blipFill>
                    <a:blip r:embed="rId48"/>
                    <a:srcRect b="0" l="0" r="0" t="0"/>
                    <a:stretch>
                      <a:fillRect/>
                    </a:stretch>
                  </pic:blipFill>
                  <pic:spPr>
                    <a:xfrm>
                      <a:off x="0" y="0"/>
                      <a:ext cx="68400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pStyle w:val="Heading3"/>
        <w:rPr>
          <w:rFonts w:ascii="Calibri" w:cs="Calibri" w:eastAsia="Calibri" w:hAnsi="Calibri"/>
          <w:b w:val="1"/>
          <w:bCs w:val="1"/>
          <w:color w:val="000000"/>
          <w:sz w:val="26"/>
          <w:szCs w:val="26"/>
        </w:rPr>
      </w:pPr>
      <w:bookmarkStart w:colFirst="0" w:colLast="0" w:name="_heading=h.2vrs7ke9gnl" w:id="77"/>
      <w:bookmarkEnd w:id="77"/>
      <w:r w:rsidDel="00000000" w:rsidR="00000000" w:rsidRPr="00000000">
        <w:rPr>
          <w:rFonts w:ascii="Calibri" w:cs="Calibri" w:eastAsia="Calibri" w:hAnsi="Calibri"/>
          <w:b w:val="1"/>
          <w:bCs w:val="1"/>
          <w:color w:val="000000"/>
          <w:sz w:val="26"/>
          <w:szCs w:val="26"/>
          <w:rtl w:val="0"/>
        </w:rPr>
        <w:t xml:space="preserve">Diagrama de Clases</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840000" cy="3187700"/>
            <wp:effectExtent b="0" l="0" r="0" t="0"/>
            <wp:docPr id="99" name="image6.png"/>
            <a:graphic>
              <a:graphicData uri="http://schemas.openxmlformats.org/drawingml/2006/picture">
                <pic:pic>
                  <pic:nvPicPr>
                    <pic:cNvPr id="0" name="image6.png"/>
                    <pic:cNvPicPr preferRelativeResize="0"/>
                  </pic:nvPicPr>
                  <pic:blipFill>
                    <a:blip r:embed="rId49"/>
                    <a:srcRect b="0" l="0" r="0" t="0"/>
                    <a:stretch>
                      <a:fillRect/>
                    </a:stretch>
                  </pic:blipFill>
                  <pic:spPr>
                    <a:xfrm>
                      <a:off x="0" y="0"/>
                      <a:ext cx="68400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pStyle w:val="Heading3"/>
        <w:rPr>
          <w:b w:val="1"/>
          <w:bCs w:val="1"/>
          <w:color w:val="000000"/>
        </w:rPr>
      </w:pPr>
      <w:bookmarkStart w:colFirst="0" w:colLast="0" w:name="_heading=h.z6gxrr9tv209" w:id="78"/>
      <w:bookmarkEnd w:id="78"/>
      <w:r w:rsidDel="00000000" w:rsidR="00000000" w:rsidRPr="00000000">
        <w:rPr>
          <w:b w:val="1"/>
          <w:bCs w:val="1"/>
          <w:color w:val="000000"/>
          <w:rtl w:val="0"/>
        </w:rPr>
        <w:t xml:space="preserve">DER</w:t>
      </w:r>
    </w:p>
    <w:p w:rsidR="00000000" w:rsidDel="00000000" w:rsidP="00000000" w:rsidRDefault="00000000" w:rsidRPr="00000000" w14:paraId="00000386">
      <w:pPr>
        <w:pStyle w:val="Heading3"/>
        <w:rPr>
          <w:rFonts w:ascii="Calibri" w:cs="Calibri" w:eastAsia="Calibri" w:hAnsi="Calibri"/>
        </w:rPr>
      </w:pPr>
      <w:bookmarkStart w:colFirst="0" w:colLast="0" w:name="_heading=h.9ifib12ifzb6" w:id="79"/>
      <w:bookmarkEnd w:id="79"/>
      <w:r w:rsidDel="00000000" w:rsidR="00000000" w:rsidRPr="00000000">
        <w:rPr>
          <w:rFonts w:ascii="Calibri" w:cs="Calibri" w:eastAsia="Calibri" w:hAnsi="Calibri"/>
          <w:color w:val="000000"/>
          <w:sz w:val="22"/>
          <w:szCs w:val="22"/>
        </w:rPr>
        <w:drawing>
          <wp:inline distB="114300" distT="114300" distL="114300" distR="114300">
            <wp:extent cx="6840000" cy="3365500"/>
            <wp:effectExtent b="0" l="0" r="0" t="0"/>
            <wp:docPr id="100"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68400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387">
      <w:pPr>
        <w:pStyle w:val="Heading3"/>
        <w:rPr>
          <w:b w:val="1"/>
          <w:bCs w:val="1"/>
          <w:color w:val="000000"/>
        </w:rPr>
      </w:pPr>
      <w:bookmarkStart w:colFirst="0" w:colLast="0" w:name="_heading=h.npe2wsngwom4" w:id="80"/>
      <w:bookmarkEnd w:id="80"/>
      <w:r w:rsidDel="00000000" w:rsidR="00000000" w:rsidRPr="00000000">
        <w:rPr>
          <w:b w:val="1"/>
          <w:bCs w:val="1"/>
          <w:color w:val="000000"/>
          <w:rtl w:val="0"/>
        </w:rPr>
        <w:t xml:space="preserve">GUI</w:t>
      </w:r>
    </w:p>
    <w:p w:rsidR="00000000" w:rsidDel="00000000" w:rsidP="00000000" w:rsidRDefault="00000000" w:rsidRPr="00000000" w14:paraId="00000388">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707550" cy="4105275"/>
            <wp:effectExtent b="0" l="0" r="0" t="0"/>
            <wp:docPr id="101" name="image3.png"/>
            <a:graphic>
              <a:graphicData uri="http://schemas.openxmlformats.org/drawingml/2006/picture">
                <pic:pic>
                  <pic:nvPicPr>
                    <pic:cNvPr id="0" name="image3.png"/>
                    <pic:cNvPicPr preferRelativeResize="0"/>
                  </pic:nvPicPr>
                  <pic:blipFill>
                    <a:blip r:embed="rId20"/>
                    <a:srcRect b="0" l="1143" r="807" t="0"/>
                    <a:stretch>
                      <a:fillRect/>
                    </a:stretch>
                  </pic:blipFill>
                  <pic:spPr>
                    <a:xfrm>
                      <a:off x="0" y="0"/>
                      <a:ext cx="6707550"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389">
      <w:pPr>
        <w:pStyle w:val="Heading2"/>
        <w:rPr/>
      </w:pPr>
      <w:bookmarkStart w:colFirst="0" w:colLast="0" w:name="_heading=h.jx7zmdt4sa0e" w:id="81"/>
      <w:bookmarkEnd w:id="81"/>
      <w:r w:rsidDel="00000000" w:rsidR="00000000" w:rsidRPr="00000000">
        <w:rPr>
          <w:rtl w:val="0"/>
        </w:rPr>
        <w:t xml:space="preserve">T02.7 Activar/Desbloquear Usuario</w:t>
      </w:r>
    </w:p>
    <w:p w:rsidR="00000000" w:rsidDel="00000000" w:rsidP="00000000" w:rsidRDefault="00000000" w:rsidRPr="00000000" w14:paraId="0000038A">
      <w:pPr>
        <w:pStyle w:val="Heading3"/>
        <w:rPr>
          <w:rFonts w:ascii="Calibri" w:cs="Calibri" w:eastAsia="Calibri" w:hAnsi="Calibri"/>
        </w:rPr>
      </w:pPr>
      <w:bookmarkStart w:colFirst="0" w:colLast="0" w:name="_heading=h.7dajigvgjxfw" w:id="82"/>
      <w:bookmarkEnd w:id="82"/>
      <w:r w:rsidDel="00000000" w:rsidR="00000000" w:rsidRPr="00000000">
        <w:rPr>
          <w:rFonts w:ascii="Calibri" w:cs="Calibri" w:eastAsia="Calibri" w:hAnsi="Calibri"/>
          <w:b w:val="1"/>
          <w:bCs w:val="1"/>
          <w:color w:val="000000"/>
          <w:sz w:val="26"/>
          <w:szCs w:val="26"/>
          <w:rtl w:val="0"/>
        </w:rPr>
        <w:t xml:space="preserve">Descomposición Funcional</w:t>
      </w:r>
      <w:r w:rsidDel="00000000" w:rsidR="00000000" w:rsidRPr="00000000">
        <w:rPr>
          <w:rtl w:val="0"/>
        </w:rPr>
      </w:r>
    </w:p>
    <w:p w:rsidR="00000000" w:rsidDel="00000000" w:rsidP="00000000" w:rsidRDefault="00000000" w:rsidRPr="00000000" w14:paraId="0000038B">
      <w:pPr>
        <w:numPr>
          <w:ilvl w:val="0"/>
          <w:numId w:val="9"/>
        </w:numPr>
        <w:spacing w:before="240" w:lineRule="auto"/>
        <w:ind w:left="720" w:hanging="360"/>
        <w:rPr/>
      </w:pPr>
      <w:r w:rsidDel="00000000" w:rsidR="00000000" w:rsidRPr="00000000">
        <w:rPr>
          <w:rtl w:val="0"/>
        </w:rPr>
        <w:t xml:space="preserve">El Administrador consulta los usuarios registrados sobre la grilla de usuarios del sistema.</w:t>
      </w:r>
    </w:p>
    <w:p w:rsidR="00000000" w:rsidDel="00000000" w:rsidP="00000000" w:rsidRDefault="00000000" w:rsidRPr="00000000" w14:paraId="0000038C">
      <w:pPr>
        <w:numPr>
          <w:ilvl w:val="0"/>
          <w:numId w:val="9"/>
        </w:numPr>
        <w:ind w:left="720" w:hanging="360"/>
        <w:rPr/>
      </w:pPr>
      <w:r w:rsidDel="00000000" w:rsidR="00000000" w:rsidRPr="00000000">
        <w:rPr>
          <w:rtl w:val="0"/>
        </w:rPr>
        <w:t xml:space="preserve">El Sistema valida la selección realizada sobre el usuario elegido por el Administrador.</w:t>
      </w:r>
    </w:p>
    <w:p w:rsidR="00000000" w:rsidDel="00000000" w:rsidP="00000000" w:rsidRDefault="00000000" w:rsidRPr="00000000" w14:paraId="0000038D">
      <w:pPr>
        <w:numPr>
          <w:ilvl w:val="0"/>
          <w:numId w:val="9"/>
        </w:numPr>
        <w:ind w:left="720" w:hanging="360"/>
        <w:rPr/>
      </w:pPr>
      <w:r w:rsidDel="00000000" w:rsidR="00000000" w:rsidRPr="00000000">
        <w:rPr>
          <w:rtl w:val="0"/>
        </w:rPr>
        <w:t xml:space="preserve">El Sistema verifica el estado actual sobre los datos del usuario seleccionado.</w:t>
      </w:r>
    </w:p>
    <w:p w:rsidR="00000000" w:rsidDel="00000000" w:rsidP="00000000" w:rsidRDefault="00000000" w:rsidRPr="00000000" w14:paraId="0000038E">
      <w:pPr>
        <w:numPr>
          <w:ilvl w:val="0"/>
          <w:numId w:val="9"/>
        </w:numPr>
        <w:ind w:left="720" w:hanging="360"/>
        <w:rPr/>
      </w:pPr>
      <w:r w:rsidDel="00000000" w:rsidR="00000000" w:rsidRPr="00000000">
        <w:rPr>
          <w:rtl w:val="0"/>
        </w:rPr>
        <w:t xml:space="preserve">El Sistema actualiza el estado activo/inactivo sobre el registro del usuario seleccionado.</w:t>
      </w:r>
    </w:p>
    <w:p w:rsidR="00000000" w:rsidDel="00000000" w:rsidP="00000000" w:rsidRDefault="00000000" w:rsidRPr="00000000" w14:paraId="0000038F">
      <w:pPr>
        <w:numPr>
          <w:ilvl w:val="0"/>
          <w:numId w:val="9"/>
        </w:numPr>
        <w:ind w:left="720" w:hanging="360"/>
        <w:rPr/>
      </w:pPr>
      <w:r w:rsidDel="00000000" w:rsidR="00000000" w:rsidRPr="00000000">
        <w:rPr>
          <w:rtl w:val="0"/>
        </w:rPr>
        <w:t xml:space="preserve">El Sistema informa el resultado de la operación sobre el cambio de estado realizado al usuario.</w:t>
      </w:r>
    </w:p>
    <w:p w:rsidR="00000000" w:rsidDel="00000000" w:rsidP="00000000" w:rsidRDefault="00000000" w:rsidRPr="00000000" w14:paraId="00000390">
      <w:pPr>
        <w:numPr>
          <w:ilvl w:val="0"/>
          <w:numId w:val="9"/>
        </w:numPr>
        <w:spacing w:after="240" w:lineRule="auto"/>
        <w:ind w:left="720" w:hanging="360"/>
        <w:rPr/>
      </w:pPr>
      <w:r w:rsidDel="00000000" w:rsidR="00000000" w:rsidRPr="00000000">
        <w:rPr>
          <w:rtl w:val="0"/>
        </w:rPr>
        <w:t xml:space="preserve">El Sistema almacena el evento realizado sobre la modificación de estado del usuario en la bitácora del sistema.</w:t>
      </w:r>
    </w:p>
    <w:p w:rsidR="00000000" w:rsidDel="00000000" w:rsidP="00000000" w:rsidRDefault="00000000" w:rsidRPr="00000000" w14:paraId="00000391">
      <w:pPr>
        <w:pStyle w:val="Heading3"/>
        <w:rPr>
          <w:rFonts w:ascii="Calibri" w:cs="Calibri" w:eastAsia="Calibri" w:hAnsi="Calibri"/>
        </w:rPr>
      </w:pPr>
      <w:bookmarkStart w:colFirst="0" w:colLast="0" w:name="_heading=h.786i2us2ryvt" w:id="83"/>
      <w:bookmarkEnd w:id="83"/>
      <w:r w:rsidDel="00000000" w:rsidR="00000000" w:rsidRPr="00000000">
        <w:rPr>
          <w:rFonts w:ascii="Calibri" w:cs="Calibri" w:eastAsia="Calibri" w:hAnsi="Calibri"/>
          <w:b w:val="1"/>
          <w:bCs w:val="1"/>
          <w:color w:val="000000"/>
          <w:sz w:val="26"/>
          <w:szCs w:val="26"/>
          <w:rtl w:val="0"/>
        </w:rPr>
        <w:t xml:space="preserve">Diagrama de Caso de Uso</w:t>
      </w:r>
      <w:r w:rsidDel="00000000" w:rsidR="00000000" w:rsidRPr="00000000">
        <w:rPr>
          <w:rtl w:val="0"/>
        </w:rPr>
      </w:r>
    </w:p>
    <w:p w:rsidR="00000000" w:rsidDel="00000000" w:rsidP="00000000" w:rsidRDefault="00000000" w:rsidRPr="00000000" w14:paraId="00000392">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086350" cy="3038475"/>
            <wp:effectExtent b="0" l="0" r="0" t="0"/>
            <wp:docPr id="102" name="image13.png"/>
            <a:graphic>
              <a:graphicData uri="http://schemas.openxmlformats.org/drawingml/2006/picture">
                <pic:pic>
                  <pic:nvPicPr>
                    <pic:cNvPr id="0" name="image13.png"/>
                    <pic:cNvPicPr preferRelativeResize="0"/>
                  </pic:nvPicPr>
                  <pic:blipFill>
                    <a:blip r:embed="rId50"/>
                    <a:srcRect b="0" l="0" r="0" t="0"/>
                    <a:stretch>
                      <a:fillRect/>
                    </a:stretch>
                  </pic:blipFill>
                  <pic:spPr>
                    <a:xfrm>
                      <a:off x="0" y="0"/>
                      <a:ext cx="508635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pStyle w:val="Heading3"/>
        <w:rPr>
          <w:rFonts w:ascii="Calibri" w:cs="Calibri" w:eastAsia="Calibri" w:hAnsi="Calibri"/>
          <w:b w:val="1"/>
          <w:bCs w:val="1"/>
          <w:color w:val="000000"/>
          <w:sz w:val="26"/>
          <w:szCs w:val="26"/>
        </w:rPr>
      </w:pPr>
      <w:bookmarkStart w:colFirst="0" w:colLast="0" w:name="_heading=h.s7ut23tmo5z7" w:id="84"/>
      <w:bookmarkEnd w:id="84"/>
      <w:r w:rsidDel="00000000" w:rsidR="00000000" w:rsidRPr="00000000">
        <w:rPr>
          <w:rFonts w:ascii="Calibri" w:cs="Calibri" w:eastAsia="Calibri" w:hAnsi="Calibri"/>
          <w:b w:val="1"/>
          <w:bCs w:val="1"/>
          <w:color w:val="000000"/>
          <w:sz w:val="26"/>
          <w:szCs w:val="26"/>
          <w:rtl w:val="0"/>
        </w:rPr>
        <w:t xml:space="preserve">Especificación de Caso de Uso</w:t>
      </w:r>
    </w:p>
    <w:p w:rsidR="00000000" w:rsidDel="00000000" w:rsidP="00000000" w:rsidRDefault="00000000" w:rsidRPr="00000000" w14:paraId="00000394">
      <w:pPr>
        <w:pStyle w:val="Heading3"/>
        <w:rPr>
          <w:rFonts w:ascii="Calibri" w:cs="Calibri" w:eastAsia="Calibri" w:hAnsi="Calibri"/>
          <w:color w:val="cc3300"/>
        </w:rPr>
      </w:pPr>
      <w:bookmarkStart w:colFirst="0" w:colLast="0" w:name="_heading=h.y2vedz1ueb8o" w:id="85"/>
      <w:bookmarkEnd w:id="85"/>
      <w:r w:rsidDel="00000000" w:rsidR="00000000" w:rsidRPr="00000000">
        <w:rPr>
          <w:rtl w:val="0"/>
        </w:rPr>
      </w:r>
    </w:p>
    <w:tbl>
      <w:tblPr>
        <w:tblStyle w:val="Table12"/>
        <w:tblW w:w="9630.0" w:type="dxa"/>
        <w:jc w:val="left"/>
        <w:tblInd w:w="-303.0" w:type="dxa"/>
        <w:tblBorders>
          <w:insideH w:color="ffffff" w:space="0" w:sz="4" w:val="single"/>
        </w:tblBorders>
        <w:tblLayout w:type="fixed"/>
        <w:tblLook w:val="04A0"/>
      </w:tblPr>
      <w:tblGrid>
        <w:gridCol w:w="2580"/>
        <w:gridCol w:w="7050"/>
        <w:tblGridChange w:id="0">
          <w:tblGrid>
            <w:gridCol w:w="2580"/>
            <w:gridCol w:w="7050"/>
          </w:tblGrid>
        </w:tblGridChange>
      </w:tblGrid>
      <w:tr>
        <w:trPr>
          <w:cantSplit w:val="0"/>
          <w:trHeight w:val="348" w:hRule="atLeast"/>
          <w:tblHeader w:val="0"/>
        </w:trPr>
        <w:tc>
          <w:tcPr>
            <w:gridSpan w:val="2"/>
            <w:tcBorders>
              <w:bottom w:color="434343" w:space="0" w:sz="4" w:val="single"/>
            </w:tcBorders>
            <w:shd w:fill="999999" w:val="clear"/>
          </w:tcPr>
          <w:p w:rsidR="00000000" w:rsidDel="00000000" w:rsidP="00000000" w:rsidRDefault="00000000" w:rsidRPr="00000000" w14:paraId="00000395">
            <w:pP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ID y Nombre                           CUS7-Act/Desact</w:t>
            </w:r>
            <w:r w:rsidDel="00000000" w:rsidR="00000000" w:rsidRPr="00000000">
              <w:rPr>
                <w:rtl w:val="0"/>
              </w:rPr>
            </w:r>
          </w:p>
        </w:tc>
      </w:tr>
      <w:tr>
        <w:trPr>
          <w:cantSplit w:val="0"/>
          <w:trHeight w:val="348"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97">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Estado: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98">
            <w:pPr>
              <w:rPr>
                <w:rFonts w:ascii="Calibri" w:cs="Calibri" w:eastAsia="Calibri" w:hAnsi="Calibri"/>
                <w:u w:val="single"/>
              </w:rPr>
            </w:pPr>
            <w:r w:rsidDel="00000000" w:rsidR="00000000" w:rsidRPr="00000000">
              <w:rPr>
                <w:rFonts w:ascii="Calibri" w:cs="Calibri" w:eastAsia="Calibri" w:hAnsi="Calibri"/>
                <w:rtl w:val="0"/>
              </w:rPr>
              <w:t xml:space="preserve">Pendiente</w:t>
            </w:r>
            <w:r w:rsidDel="00000000" w:rsidR="00000000" w:rsidRPr="00000000">
              <w:rPr>
                <w:rtl w:val="0"/>
              </w:rPr>
            </w:r>
          </w:p>
        </w:tc>
      </w:tr>
      <w:tr>
        <w:trPr>
          <w:cantSplit w:val="0"/>
          <w:trHeight w:val="333"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99">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Descripción: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9A">
            <w:pPr>
              <w:rPr>
                <w:rFonts w:ascii="Calibri" w:cs="Calibri" w:eastAsia="Calibri" w:hAnsi="Calibri"/>
              </w:rPr>
            </w:pPr>
            <w:r w:rsidDel="00000000" w:rsidR="00000000" w:rsidRPr="00000000">
              <w:rPr>
                <w:rFonts w:ascii="Calibri" w:cs="Calibri" w:eastAsia="Calibri" w:hAnsi="Calibri"/>
                <w:rtl w:val="0"/>
              </w:rPr>
              <w:t xml:space="preserve">El administrador selecciona un Usuario para cambiar su Estado</w:t>
            </w:r>
          </w:p>
        </w:tc>
      </w:tr>
      <w:tr>
        <w:trPr>
          <w:cantSplit w:val="0"/>
          <w:trHeight w:val="348"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9B">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Actor principal: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9C">
            <w:pPr>
              <w:rPr>
                <w:rFonts w:ascii="Calibri" w:cs="Calibri" w:eastAsia="Calibri" w:hAnsi="Calibri"/>
              </w:rPr>
            </w:pPr>
            <w:r w:rsidDel="00000000" w:rsidR="00000000" w:rsidRPr="00000000">
              <w:rPr>
                <w:rFonts w:ascii="Calibri" w:cs="Calibri" w:eastAsia="Calibri" w:hAnsi="Calibri"/>
                <w:rtl w:val="0"/>
              </w:rPr>
              <w:t xml:space="preserve">Administrador</w:t>
            </w:r>
          </w:p>
        </w:tc>
      </w:tr>
      <w:tr>
        <w:trPr>
          <w:cantSplit w:val="0"/>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9D">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Actor secundario: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9E">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465"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9F">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Precondiciones: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A0">
            <w:pPr>
              <w:rPr>
                <w:rFonts w:ascii="Calibri" w:cs="Calibri" w:eastAsia="Calibri" w:hAnsi="Calibri"/>
              </w:rPr>
            </w:pPr>
            <w:r w:rsidDel="00000000" w:rsidR="00000000" w:rsidRPr="00000000">
              <w:rPr>
                <w:rFonts w:ascii="Calibri" w:cs="Calibri" w:eastAsia="Calibri" w:hAnsi="Calibri"/>
                <w:rtl w:val="0"/>
              </w:rPr>
              <w:t xml:space="preserve">El Administrador debe estar logueado en el sistema.</w:t>
            </w:r>
          </w:p>
        </w:tc>
      </w:tr>
      <w:tr>
        <w:trPr>
          <w:cantSplit w:val="0"/>
          <w:trHeight w:val="273"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A1">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Puntos de extensión: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A2">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30"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A3">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Puntos de inclusión: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A4">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1856"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A5">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Escenario principal:</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A6">
            <w:pPr>
              <w:numPr>
                <w:ilvl w:val="0"/>
                <w:numId w:val="30"/>
              </w:numPr>
              <w:spacing w:line="21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Administrador ingresa al módulo de Usuarios</w:t>
            </w:r>
          </w:p>
          <w:p w:rsidR="00000000" w:rsidDel="00000000" w:rsidP="00000000" w:rsidRDefault="00000000" w:rsidRPr="00000000" w14:paraId="000003A7">
            <w:pPr>
              <w:numPr>
                <w:ilvl w:val="0"/>
                <w:numId w:val="30"/>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muestra la lista de Usuarios</w:t>
            </w:r>
          </w:p>
          <w:p w:rsidR="00000000" w:rsidDel="00000000" w:rsidP="00000000" w:rsidRDefault="00000000" w:rsidRPr="00000000" w14:paraId="000003A8">
            <w:pPr>
              <w:numPr>
                <w:ilvl w:val="0"/>
                <w:numId w:val="30"/>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administrador elige un usuario de la grilla.</w:t>
            </w:r>
          </w:p>
          <w:p w:rsidR="00000000" w:rsidDel="00000000" w:rsidP="00000000" w:rsidRDefault="00000000" w:rsidRPr="00000000" w14:paraId="000003A9">
            <w:pPr>
              <w:numPr>
                <w:ilvl w:val="0"/>
                <w:numId w:val="30"/>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muestra los datos de ese usuario.</w:t>
            </w:r>
          </w:p>
          <w:p w:rsidR="00000000" w:rsidDel="00000000" w:rsidP="00000000" w:rsidRDefault="00000000" w:rsidRPr="00000000" w14:paraId="000003AA">
            <w:pPr>
              <w:numPr>
                <w:ilvl w:val="0"/>
                <w:numId w:val="30"/>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administrador toca el botón de activar/desactivar.</w:t>
            </w:r>
          </w:p>
          <w:p w:rsidR="00000000" w:rsidDel="00000000" w:rsidP="00000000" w:rsidRDefault="00000000" w:rsidRPr="00000000" w14:paraId="000003AB">
            <w:pPr>
              <w:numPr>
                <w:ilvl w:val="0"/>
                <w:numId w:val="30"/>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valida que se haya elegido un usuario.</w:t>
            </w:r>
          </w:p>
          <w:p w:rsidR="00000000" w:rsidDel="00000000" w:rsidP="00000000" w:rsidRDefault="00000000" w:rsidRPr="00000000" w14:paraId="000003AC">
            <w:pPr>
              <w:numPr>
                <w:ilvl w:val="0"/>
                <w:numId w:val="30"/>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cambia el estado actual del usuario seleccionado.</w:t>
            </w:r>
          </w:p>
          <w:p w:rsidR="00000000" w:rsidDel="00000000" w:rsidP="00000000" w:rsidRDefault="00000000" w:rsidRPr="00000000" w14:paraId="000003AD">
            <w:pPr>
              <w:numPr>
                <w:ilvl w:val="0"/>
                <w:numId w:val="30"/>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muestra un mensaje de que la cuenta del usuario seleccionado fue cambiada de estado exitosamente.</w:t>
            </w:r>
          </w:p>
          <w:p w:rsidR="00000000" w:rsidDel="00000000" w:rsidP="00000000" w:rsidRDefault="00000000" w:rsidRPr="00000000" w14:paraId="000003AE">
            <w:pPr>
              <w:numPr>
                <w:ilvl w:val="0"/>
                <w:numId w:val="30"/>
              </w:numPr>
              <w:spacing w:after="12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guarda el evento en la base de datos.</w:t>
            </w:r>
          </w:p>
          <w:p w:rsidR="00000000" w:rsidDel="00000000" w:rsidP="00000000" w:rsidRDefault="00000000" w:rsidRPr="00000000" w14:paraId="000003AF">
            <w:pPr>
              <w:spacing w:line="276" w:lineRule="auto"/>
              <w:rPr>
                <w:rFonts w:ascii="Calibri" w:cs="Calibri" w:eastAsia="Calibri" w:hAnsi="Calibri"/>
              </w:rPr>
            </w:pPr>
            <w:r w:rsidDel="00000000" w:rsidR="00000000" w:rsidRPr="00000000">
              <w:rPr>
                <w:rtl w:val="0"/>
              </w:rPr>
            </w:r>
          </w:p>
        </w:tc>
      </w:tr>
      <w:tr>
        <w:trPr>
          <w:cantSplit w:val="0"/>
          <w:trHeight w:val="990"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B0">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Flujos alternativos: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3B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6.1 El sistema valida que no se seleccionó un Usuario</w:t>
            </w:r>
          </w:p>
          <w:p w:rsidR="00000000" w:rsidDel="00000000" w:rsidP="00000000" w:rsidRDefault="00000000" w:rsidRPr="00000000" w14:paraId="000003B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6.2 El sistema muestra mensaje de seleccionar Usuario</w:t>
            </w:r>
          </w:p>
        </w:tc>
      </w:tr>
      <w:tr>
        <w:trPr>
          <w:cantSplit w:val="0"/>
          <w:trHeight w:val="379" w:hRule="atLeast"/>
          <w:tblHeader w:val="0"/>
        </w:trPr>
        <w:tc>
          <w:tcPr>
            <w:tcBorders>
              <w:top w:color="434343" w:space="0" w:sz="4" w:val="single"/>
            </w:tcBorders>
            <w:shd w:fill="ffffff" w:val="clear"/>
          </w:tcPr>
          <w:p w:rsidR="00000000" w:rsidDel="00000000" w:rsidP="00000000" w:rsidRDefault="00000000" w:rsidRPr="00000000" w14:paraId="000003B3">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Postcondiciones: </w:t>
            </w:r>
            <w:r w:rsidDel="00000000" w:rsidR="00000000" w:rsidRPr="00000000">
              <w:rPr>
                <w:rtl w:val="0"/>
              </w:rPr>
            </w:r>
          </w:p>
        </w:tc>
        <w:tc>
          <w:tcPr>
            <w:tcBorders>
              <w:top w:color="434343" w:space="0" w:sz="4" w:val="single"/>
            </w:tcBorders>
            <w:shd w:fill="ffffff" w:val="clear"/>
          </w:tcPr>
          <w:p w:rsidR="00000000" w:rsidDel="00000000" w:rsidP="00000000" w:rsidRDefault="00000000" w:rsidRPr="00000000" w14:paraId="000003B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El Administrador cambia el estado de un Usuario.</w:t>
            </w:r>
          </w:p>
        </w:tc>
      </w:tr>
    </w:tbl>
    <w:p w:rsidR="00000000" w:rsidDel="00000000" w:rsidP="00000000" w:rsidRDefault="00000000" w:rsidRPr="00000000" w14:paraId="000003B5">
      <w:pPr>
        <w:pStyle w:val="Heading3"/>
        <w:rPr>
          <w:rFonts w:ascii="Calibri" w:cs="Calibri" w:eastAsia="Calibri" w:hAnsi="Calibri"/>
          <w:b w:val="1"/>
          <w:bCs w:val="1"/>
          <w:color w:val="000000"/>
          <w:sz w:val="26"/>
          <w:szCs w:val="26"/>
        </w:rPr>
      </w:pPr>
      <w:bookmarkStart w:colFirst="0" w:colLast="0" w:name="_heading=h.agwnj4ygzf1n" w:id="86"/>
      <w:bookmarkEnd w:id="86"/>
      <w:r w:rsidDel="00000000" w:rsidR="00000000" w:rsidRPr="00000000">
        <w:rPr>
          <w:rFonts w:ascii="Calibri" w:cs="Calibri" w:eastAsia="Calibri" w:hAnsi="Calibri"/>
          <w:b w:val="1"/>
          <w:bCs w:val="1"/>
          <w:color w:val="000000"/>
          <w:sz w:val="26"/>
          <w:szCs w:val="26"/>
          <w:rtl w:val="0"/>
        </w:rPr>
        <w:t xml:space="preserve">Diagrama de Secuencia</w:t>
      </w:r>
    </w:p>
    <w:p w:rsidR="00000000" w:rsidDel="00000000" w:rsidP="00000000" w:rsidRDefault="00000000" w:rsidRPr="00000000" w14:paraId="000003B6">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840000" cy="5308600"/>
            <wp:effectExtent b="0" l="0" r="0" t="0"/>
            <wp:docPr id="128" name="image32.png"/>
            <a:graphic>
              <a:graphicData uri="http://schemas.openxmlformats.org/drawingml/2006/picture">
                <pic:pic>
                  <pic:nvPicPr>
                    <pic:cNvPr id="0" name="image32.png"/>
                    <pic:cNvPicPr preferRelativeResize="0"/>
                  </pic:nvPicPr>
                  <pic:blipFill>
                    <a:blip r:embed="rId51"/>
                    <a:srcRect b="0" l="0" r="0" t="0"/>
                    <a:stretch>
                      <a:fillRect/>
                    </a:stretch>
                  </pic:blipFill>
                  <pic:spPr>
                    <a:xfrm>
                      <a:off x="0" y="0"/>
                      <a:ext cx="68400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pStyle w:val="Heading3"/>
        <w:rPr>
          <w:rFonts w:ascii="Calibri" w:cs="Calibri" w:eastAsia="Calibri" w:hAnsi="Calibri"/>
          <w:b w:val="1"/>
          <w:bCs w:val="1"/>
          <w:color w:val="000000"/>
          <w:sz w:val="26"/>
          <w:szCs w:val="26"/>
        </w:rPr>
      </w:pPr>
      <w:bookmarkStart w:colFirst="0" w:colLast="0" w:name="_heading=h.7af3dju1l5cy" w:id="87"/>
      <w:bookmarkEnd w:id="87"/>
      <w:r w:rsidDel="00000000" w:rsidR="00000000" w:rsidRPr="00000000">
        <w:rPr>
          <w:rFonts w:ascii="Calibri" w:cs="Calibri" w:eastAsia="Calibri" w:hAnsi="Calibri"/>
          <w:b w:val="1"/>
          <w:bCs w:val="1"/>
          <w:color w:val="000000"/>
          <w:sz w:val="26"/>
          <w:szCs w:val="26"/>
          <w:rtl w:val="0"/>
        </w:rPr>
        <w:t xml:space="preserve">Diagrama de Clases</w:t>
      </w:r>
    </w:p>
    <w:p w:rsidR="00000000" w:rsidDel="00000000" w:rsidP="00000000" w:rsidRDefault="00000000" w:rsidRPr="00000000" w14:paraId="000003B8">
      <w:pPr>
        <w:rPr>
          <w:rFonts w:ascii="Calibri" w:cs="Calibri" w:eastAsia="Calibri" w:hAnsi="Calibri"/>
        </w:rPr>
      </w:pPr>
      <w:r w:rsidDel="00000000" w:rsidR="00000000" w:rsidRPr="00000000">
        <w:rPr>
          <w:rtl w:val="0"/>
        </w:rPr>
      </w:r>
    </w:p>
    <w:p w:rsidR="00000000" w:rsidDel="00000000" w:rsidP="00000000" w:rsidRDefault="00000000" w:rsidRPr="00000000" w14:paraId="000003B9">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840000" cy="6515100"/>
            <wp:effectExtent b="0" l="0" r="0" t="0"/>
            <wp:docPr id="129" name="image33.png"/>
            <a:graphic>
              <a:graphicData uri="http://schemas.openxmlformats.org/drawingml/2006/picture">
                <pic:pic>
                  <pic:nvPicPr>
                    <pic:cNvPr id="0" name="image33.png"/>
                    <pic:cNvPicPr preferRelativeResize="0"/>
                  </pic:nvPicPr>
                  <pic:blipFill>
                    <a:blip r:embed="rId52"/>
                    <a:srcRect b="0" l="0" r="0" t="0"/>
                    <a:stretch>
                      <a:fillRect/>
                    </a:stretch>
                  </pic:blipFill>
                  <pic:spPr>
                    <a:xfrm>
                      <a:off x="0" y="0"/>
                      <a:ext cx="6840000"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pStyle w:val="Heading3"/>
        <w:rPr/>
      </w:pPr>
      <w:bookmarkStart w:colFirst="0" w:colLast="0" w:name="_heading=h.l7tu5vwunm9l" w:id="88"/>
      <w:bookmarkEnd w:id="88"/>
      <w:r w:rsidDel="00000000" w:rsidR="00000000" w:rsidRPr="00000000">
        <w:rPr>
          <w:rtl w:val="0"/>
        </w:rPr>
        <w:t xml:space="preserve">DER</w:t>
      </w:r>
    </w:p>
    <w:p w:rsidR="00000000" w:rsidDel="00000000" w:rsidP="00000000" w:rsidRDefault="00000000" w:rsidRPr="00000000" w14:paraId="000003BB">
      <w:pPr>
        <w:pStyle w:val="Heading3"/>
        <w:rPr>
          <w:rFonts w:ascii="Calibri" w:cs="Calibri" w:eastAsia="Calibri" w:hAnsi="Calibri"/>
        </w:rPr>
      </w:pPr>
      <w:bookmarkStart w:colFirst="0" w:colLast="0" w:name="_heading=h.381bq5r24qby" w:id="89"/>
      <w:bookmarkEnd w:id="89"/>
      <w:r w:rsidDel="00000000" w:rsidR="00000000" w:rsidRPr="00000000">
        <w:rPr>
          <w:rFonts w:ascii="Calibri" w:cs="Calibri" w:eastAsia="Calibri" w:hAnsi="Calibri"/>
          <w:color w:val="000000"/>
          <w:sz w:val="22"/>
          <w:szCs w:val="22"/>
        </w:rPr>
        <w:drawing>
          <wp:inline distB="114300" distT="114300" distL="114300" distR="114300">
            <wp:extent cx="6840000" cy="3365500"/>
            <wp:effectExtent b="0" l="0" r="0" t="0"/>
            <wp:docPr id="130"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68400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pStyle w:val="Heading3"/>
        <w:rPr>
          <w:rFonts w:ascii="Calibri" w:cs="Calibri" w:eastAsia="Calibri" w:hAnsi="Calibri"/>
          <w:b w:val="1"/>
          <w:bCs w:val="1"/>
          <w:color w:val="000000"/>
        </w:rPr>
      </w:pPr>
      <w:bookmarkStart w:colFirst="0" w:colLast="0" w:name="_heading=h.754h7191886c" w:id="90"/>
      <w:bookmarkEnd w:id="90"/>
      <w:r w:rsidDel="00000000" w:rsidR="00000000" w:rsidRPr="00000000">
        <w:rPr>
          <w:rFonts w:ascii="Calibri" w:cs="Calibri" w:eastAsia="Calibri" w:hAnsi="Calibri"/>
          <w:b w:val="1"/>
          <w:bCs w:val="1"/>
          <w:color w:val="000000"/>
          <w:rtl w:val="0"/>
        </w:rPr>
        <w:t xml:space="preserve">GUI</w:t>
      </w:r>
    </w:p>
    <w:p w:rsidR="00000000" w:rsidDel="00000000" w:rsidP="00000000" w:rsidRDefault="00000000" w:rsidRPr="00000000" w14:paraId="000003BD">
      <w:pPr>
        <w:rPr>
          <w:rFonts w:ascii="Calibri" w:cs="Calibri" w:eastAsia="Calibri" w:hAnsi="Calibri"/>
          <w:b w:val="1"/>
          <w:bCs w:val="1"/>
          <w:sz w:val="26"/>
          <w:szCs w:val="26"/>
        </w:rPr>
      </w:pPr>
      <w:r w:rsidDel="00000000" w:rsidR="00000000" w:rsidRPr="00000000">
        <w:rPr>
          <w:rFonts w:ascii="Calibri" w:cs="Calibri" w:eastAsia="Calibri" w:hAnsi="Calibri"/>
        </w:rPr>
        <w:drawing>
          <wp:inline distB="114300" distT="114300" distL="114300" distR="114300">
            <wp:extent cx="6840000" cy="3073400"/>
            <wp:effectExtent b="0" l="0" r="0" t="0"/>
            <wp:docPr id="131"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68400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pStyle w:val="Heading1"/>
        <w:rPr>
          <w:rFonts w:ascii="Calibri" w:cs="Calibri" w:eastAsia="Calibri" w:hAnsi="Calibri"/>
        </w:rPr>
      </w:pPr>
      <w:bookmarkStart w:colFirst="0" w:colLast="0" w:name="_heading=h.6itnyuycj6g8" w:id="91"/>
      <w:bookmarkEnd w:id="91"/>
      <w:r w:rsidDel="00000000" w:rsidR="00000000" w:rsidRPr="00000000">
        <w:rPr>
          <w:rFonts w:ascii="Calibri" w:cs="Calibri" w:eastAsia="Calibri" w:hAnsi="Calibri"/>
          <w:b w:val="1"/>
          <w:bCs w:val="1"/>
          <w:sz w:val="28"/>
          <w:szCs w:val="28"/>
          <w:rtl w:val="0"/>
        </w:rPr>
        <w:t xml:space="preserve">T03. Gestión de Encriptado </w:t>
      </w:r>
      <w:r w:rsidDel="00000000" w:rsidR="00000000" w:rsidRPr="00000000">
        <w:rPr>
          <w:rtl w:val="0"/>
        </w:rPr>
      </w:r>
    </w:p>
    <w:p w:rsidR="00000000" w:rsidDel="00000000" w:rsidP="00000000" w:rsidRDefault="00000000" w:rsidRPr="00000000" w14:paraId="000003BF">
      <w:pPr>
        <w:pStyle w:val="Heading3"/>
        <w:rPr>
          <w:rFonts w:ascii="Calibri" w:cs="Calibri" w:eastAsia="Calibri" w:hAnsi="Calibri"/>
          <w:b w:val="1"/>
          <w:bCs w:val="1"/>
          <w:color w:val="000000"/>
        </w:rPr>
      </w:pPr>
      <w:bookmarkStart w:colFirst="0" w:colLast="0" w:name="_heading=h.z1sqkcuno1mv" w:id="92"/>
      <w:bookmarkEnd w:id="92"/>
      <w:r w:rsidDel="00000000" w:rsidR="00000000" w:rsidRPr="00000000">
        <w:rPr>
          <w:rFonts w:ascii="Calibri" w:cs="Calibri" w:eastAsia="Calibri" w:hAnsi="Calibri"/>
          <w:b w:val="1"/>
          <w:bCs w:val="1"/>
          <w:color w:val="000000"/>
          <w:rtl w:val="0"/>
        </w:rPr>
        <w:t xml:space="preserve">Irreversible</w:t>
      </w:r>
    </w:p>
    <w:p w:rsidR="00000000" w:rsidDel="00000000" w:rsidP="00000000" w:rsidRDefault="00000000" w:rsidRPr="00000000" w14:paraId="000003C0">
      <w:pPr>
        <w:rPr>
          <w:rFonts w:ascii="Calibri" w:cs="Calibri" w:eastAsia="Calibri" w:hAnsi="Calibri"/>
        </w:rPr>
      </w:pPr>
      <w:r w:rsidDel="00000000" w:rsidR="00000000" w:rsidRPr="00000000">
        <w:rPr>
          <w:rFonts w:ascii="Calibri" w:cs="Calibri" w:eastAsia="Calibri" w:hAnsi="Calibri"/>
          <w:i w:val="1"/>
          <w:iCs w:val="1"/>
          <w:rtl w:val="0"/>
        </w:rPr>
        <w:t xml:space="preserve">Bcrypt</w:t>
      </w:r>
      <w:r w:rsidDel="00000000" w:rsidR="00000000" w:rsidRPr="00000000">
        <w:rPr>
          <w:rFonts w:ascii="Calibri" w:cs="Calibri" w:eastAsia="Calibri" w:hAnsi="Calibri"/>
          <w:rtl w:val="0"/>
        </w:rPr>
        <w:t xml:space="preserve"> es un algoritmo de hashing diseñado para proteger contraseñas en sistemas de autenticación. Este tipo de encriptación transforma el valor original en una cadena cifrada fija que no es posible recuperar el valor original. </w:t>
      </w:r>
    </w:p>
    <w:p w:rsidR="00000000" w:rsidDel="00000000" w:rsidP="00000000" w:rsidRDefault="00000000" w:rsidRPr="00000000" w14:paraId="000003C1">
      <w:pPr>
        <w:rPr>
          <w:rFonts w:ascii="Calibri" w:cs="Calibri" w:eastAsia="Calibri" w:hAnsi="Calibri"/>
        </w:rPr>
      </w:pPr>
      <w:r w:rsidDel="00000000" w:rsidR="00000000" w:rsidRPr="00000000">
        <w:rPr>
          <w:rFonts w:ascii="Calibri" w:cs="Calibri" w:eastAsia="Calibri" w:hAnsi="Calibri"/>
          <w:rtl w:val="0"/>
        </w:rPr>
        <w:t xml:space="preserve">Incluye un mecanismo Salt, que añade un valor aleatorio a cada hash, lo que garantiza que incluso contraseñas idénticas generen hashes diferentes.</w:t>
      </w:r>
    </w:p>
    <w:p w:rsidR="00000000" w:rsidDel="00000000" w:rsidP="00000000" w:rsidRDefault="00000000" w:rsidRPr="00000000" w14:paraId="000003C2">
      <w:pPr>
        <w:rPr>
          <w:rFonts w:ascii="Calibri" w:cs="Calibri" w:eastAsia="Calibri" w:hAnsi="Calibri"/>
        </w:rPr>
      </w:pPr>
      <w:r w:rsidDel="00000000" w:rsidR="00000000" w:rsidRPr="00000000">
        <w:rPr>
          <w:rFonts w:ascii="Calibri" w:cs="Calibri" w:eastAsia="Calibri" w:hAnsi="Calibri"/>
          <w:rtl w:val="0"/>
        </w:rPr>
        <w:t xml:space="preserve">En este sistema la técnica se aplica específicamente al campo Contraseña del Usuario en el momento del registro o modificación de un usuario. Al ingresar una contraseña en el login, se vuelve a calcular su hash utilizando el mismo algoritmo y se compara con el valor almacenado, sin necesidad de desencriptarla, esto garantiza que incluso si se accede a la base de datos, las contraseñas no puedan ser recuperadas.</w:t>
      </w:r>
    </w:p>
    <w:p w:rsidR="00000000" w:rsidDel="00000000" w:rsidP="00000000" w:rsidRDefault="00000000" w:rsidRPr="00000000" w14:paraId="000003C3">
      <w:pPr>
        <w:rPr>
          <w:rFonts w:ascii="Calibri" w:cs="Calibri" w:eastAsia="Calibri" w:hAnsi="Calibri"/>
          <w:b w:val="1"/>
          <w:bCs w:val="1"/>
          <w:color w:val="000000"/>
        </w:rPr>
      </w:pPr>
      <w:r w:rsidDel="00000000" w:rsidR="00000000" w:rsidRPr="00000000">
        <w:rPr>
          <w:rFonts w:ascii="Calibri" w:cs="Calibri" w:eastAsia="Calibri" w:hAnsi="Calibri"/>
        </w:rPr>
        <w:drawing>
          <wp:inline distB="114300" distT="114300" distL="114300" distR="114300">
            <wp:extent cx="5853116" cy="1706722"/>
            <wp:effectExtent b="0" l="0" r="0" t="0"/>
            <wp:docPr id="132" name="image29.png"/>
            <a:graphic>
              <a:graphicData uri="http://schemas.openxmlformats.org/drawingml/2006/picture">
                <pic:pic>
                  <pic:nvPicPr>
                    <pic:cNvPr id="0" name="image29.png"/>
                    <pic:cNvPicPr preferRelativeResize="0"/>
                  </pic:nvPicPr>
                  <pic:blipFill>
                    <a:blip r:embed="rId53"/>
                    <a:srcRect b="0" l="0" r="0" t="0"/>
                    <a:stretch>
                      <a:fillRect/>
                    </a:stretch>
                  </pic:blipFill>
                  <pic:spPr>
                    <a:xfrm>
                      <a:off x="0" y="0"/>
                      <a:ext cx="5853116" cy="1706722"/>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pStyle w:val="Heading3"/>
        <w:rPr>
          <w:rFonts w:ascii="Calibri" w:cs="Calibri" w:eastAsia="Calibri" w:hAnsi="Calibri"/>
          <w:b w:val="1"/>
          <w:bCs w:val="1"/>
          <w:color w:val="000000"/>
        </w:rPr>
      </w:pPr>
      <w:bookmarkStart w:colFirst="0" w:colLast="0" w:name="_heading=h.kizb4ewysydf" w:id="93"/>
      <w:bookmarkEnd w:id="93"/>
      <w:r w:rsidDel="00000000" w:rsidR="00000000" w:rsidRPr="00000000">
        <w:rPr>
          <w:rFonts w:ascii="Calibri" w:cs="Calibri" w:eastAsia="Calibri" w:hAnsi="Calibri"/>
          <w:b w:val="1"/>
          <w:bCs w:val="1"/>
          <w:color w:val="000000"/>
          <w:rtl w:val="0"/>
        </w:rPr>
        <w:t xml:space="preserve">Reversible</w:t>
      </w:r>
    </w:p>
    <w:p w:rsidR="00000000" w:rsidDel="00000000" w:rsidP="00000000" w:rsidRDefault="00000000" w:rsidRPr="00000000" w14:paraId="000003C5">
      <w:pPr>
        <w:rPr>
          <w:rFonts w:ascii="Calibri" w:cs="Calibri" w:eastAsia="Calibri" w:hAnsi="Calibri"/>
        </w:rPr>
      </w:pPr>
      <w:r w:rsidDel="00000000" w:rsidR="00000000" w:rsidRPr="00000000">
        <w:rPr>
          <w:rtl w:val="0"/>
        </w:rPr>
      </w:r>
    </w:p>
    <w:p w:rsidR="00000000" w:rsidDel="00000000" w:rsidP="00000000" w:rsidRDefault="00000000" w:rsidRPr="00000000" w14:paraId="000003C6">
      <w:pPr>
        <w:rPr>
          <w:rFonts w:ascii="Calibri" w:cs="Calibri" w:eastAsia="Calibri" w:hAnsi="Calibri"/>
        </w:rPr>
      </w:pPr>
      <w:r w:rsidDel="00000000" w:rsidR="00000000" w:rsidRPr="00000000">
        <w:rPr>
          <w:rFonts w:ascii="Calibri" w:cs="Calibri" w:eastAsia="Calibri" w:hAnsi="Calibri"/>
          <w:rtl w:val="0"/>
        </w:rPr>
        <w:t xml:space="preserve">Para garantizar la máxima protección de la información clínica y cumplir con las normativas de privacidad, implementaremos cifrado </w:t>
      </w:r>
      <w:r w:rsidDel="00000000" w:rsidR="00000000" w:rsidRPr="00000000">
        <w:rPr>
          <w:rFonts w:ascii="Calibri" w:cs="Calibri" w:eastAsia="Calibri" w:hAnsi="Calibri"/>
          <w:b w:val="1"/>
          <w:bCs w:val="1"/>
          <w:rtl w:val="0"/>
        </w:rPr>
        <w:t xml:space="preserve">reversible</w:t>
      </w:r>
      <w:r w:rsidDel="00000000" w:rsidR="00000000" w:rsidRPr="00000000">
        <w:rPr>
          <w:rFonts w:ascii="Calibri" w:cs="Calibri" w:eastAsia="Calibri" w:hAnsi="Calibri"/>
          <w:rtl w:val="0"/>
        </w:rPr>
        <w:t xml:space="preserve"> mediante el algoritmo </w:t>
      </w:r>
      <w:r w:rsidDel="00000000" w:rsidR="00000000" w:rsidRPr="00000000">
        <w:rPr>
          <w:rFonts w:ascii="Calibri" w:cs="Calibri" w:eastAsia="Calibri" w:hAnsi="Calibri"/>
          <w:b w:val="1"/>
          <w:bCs w:val="1"/>
          <w:rtl w:val="0"/>
        </w:rPr>
        <w:t xml:space="preserve">AES-256</w:t>
      </w:r>
      <w:r w:rsidDel="00000000" w:rsidR="00000000" w:rsidRPr="00000000">
        <w:rPr>
          <w:rFonts w:ascii="Calibri" w:cs="Calibri" w:eastAsia="Calibri" w:hAnsi="Calibri"/>
          <w:rtl w:val="0"/>
        </w:rPr>
        <w:t xml:space="preserve"> (Advanced Encryption Standard).  Esta técnica se aplica cuando es necesario proteger datos sensibles sin perder la posibilidad de recuperarlos.</w:t>
      </w:r>
    </w:p>
    <w:p w:rsidR="00000000" w:rsidDel="00000000" w:rsidP="00000000" w:rsidRDefault="00000000" w:rsidRPr="00000000" w14:paraId="000003C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En el contexto de este sistema, sería adecuado utilizar la encriptación reversible para campos del negocio que deban mantenerse confidenciales pero requeridos para su lectura posterior, como información de contacto.</w:t>
      </w:r>
    </w:p>
    <w:p w:rsidR="00000000" w:rsidDel="00000000" w:rsidP="00000000" w:rsidRDefault="00000000" w:rsidRPr="00000000" w14:paraId="000003C8">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219115" cy="1714102"/>
            <wp:effectExtent b="0" l="0" r="0" t="0"/>
            <wp:docPr id="133" name="image34.png"/>
            <a:graphic>
              <a:graphicData uri="http://schemas.openxmlformats.org/drawingml/2006/picture">
                <pic:pic>
                  <pic:nvPicPr>
                    <pic:cNvPr id="0" name="image34.png"/>
                    <pic:cNvPicPr preferRelativeResize="0"/>
                  </pic:nvPicPr>
                  <pic:blipFill>
                    <a:blip r:embed="rId54"/>
                    <a:srcRect b="0" l="0" r="0" t="0"/>
                    <a:stretch>
                      <a:fillRect/>
                    </a:stretch>
                  </pic:blipFill>
                  <pic:spPr>
                    <a:xfrm>
                      <a:off x="0" y="0"/>
                      <a:ext cx="6219115" cy="1714102"/>
                    </a:xfrm>
                    <a:prstGeom prst="rect"/>
                    <a:ln/>
                  </pic:spPr>
                </pic:pic>
              </a:graphicData>
            </a:graphic>
          </wp:inline>
        </w:drawing>
      </w:r>
      <w:r w:rsidDel="00000000" w:rsidR="00000000" w:rsidRPr="00000000">
        <w:rPr>
          <w:rtl w:val="0"/>
        </w:rPr>
      </w:r>
    </w:p>
    <w:p w:rsidR="00000000" w:rsidDel="00000000" w:rsidP="00000000" w:rsidRDefault="00000000" w:rsidRPr="00000000" w14:paraId="000003C9">
      <w:pPr>
        <w:pStyle w:val="Heading2"/>
        <w:rPr/>
      </w:pPr>
      <w:bookmarkStart w:colFirst="0" w:colLast="0" w:name="_heading=h.6caqrb2mtr3c" w:id="94"/>
      <w:bookmarkEnd w:id="94"/>
      <w:r w:rsidDel="00000000" w:rsidR="00000000" w:rsidRPr="00000000">
        <w:rPr>
          <w:rtl w:val="0"/>
        </w:rPr>
        <w:t xml:space="preserve">T06. Gestión de Bitácora y Control de cambios </w:t>
      </w:r>
    </w:p>
    <w:p w:rsidR="00000000" w:rsidDel="00000000" w:rsidP="00000000" w:rsidRDefault="00000000" w:rsidRPr="00000000" w14:paraId="000003CA">
      <w:pPr>
        <w:pStyle w:val="Heading3"/>
        <w:rPr>
          <w:b w:val="1"/>
          <w:bCs w:val="1"/>
          <w:color w:val="000000"/>
        </w:rPr>
      </w:pPr>
      <w:bookmarkStart w:colFirst="0" w:colLast="0" w:name="_heading=h.fpyknhmt68ln" w:id="95"/>
      <w:bookmarkEnd w:id="95"/>
      <w:r w:rsidDel="00000000" w:rsidR="00000000" w:rsidRPr="00000000">
        <w:rPr>
          <w:b w:val="1"/>
          <w:bCs w:val="1"/>
          <w:color w:val="000000"/>
          <w:sz w:val="26"/>
          <w:szCs w:val="26"/>
          <w:rtl w:val="0"/>
        </w:rPr>
        <w:t xml:space="preserve">T06a.01 Explicación de la bitácora de eventos.</w:t>
      </w:r>
      <w:r w:rsidDel="00000000" w:rsidR="00000000" w:rsidRPr="00000000">
        <w:rPr>
          <w:b w:val="1"/>
          <w:bCs w:val="1"/>
          <w:color w:val="000000"/>
          <w:rtl w:val="0"/>
        </w:rPr>
        <w:t xml:space="preserve"> </w:t>
      </w:r>
    </w:p>
    <w:p w:rsidR="00000000" w:rsidDel="00000000" w:rsidP="00000000" w:rsidRDefault="00000000" w:rsidRPr="00000000" w14:paraId="000003CB">
      <w:pPr>
        <w:rPr>
          <w:rFonts w:ascii="Calibri" w:cs="Calibri" w:eastAsia="Calibri" w:hAnsi="Calibri"/>
        </w:rPr>
      </w:pPr>
      <w:r w:rsidDel="00000000" w:rsidR="00000000" w:rsidRPr="00000000">
        <w:rPr>
          <w:rFonts w:ascii="Calibri" w:cs="Calibri" w:eastAsia="Calibri" w:hAnsi="Calibri"/>
          <w:rtl w:val="0"/>
        </w:rPr>
        <w:t xml:space="preserve">El registro de eventos en la bitácora se realiza de forma automática, sin intervención del usuario ni interacciones a través de la interfaz gráfica. Este proceso sucede de forma interna en cada suceso que se considere relevante registrar, asignando un nivel de criticidad acorde con el evento para fines de auditoría.</w:t>
      </w:r>
    </w:p>
    <w:p w:rsidR="00000000" w:rsidDel="00000000" w:rsidP="00000000" w:rsidRDefault="00000000" w:rsidRPr="00000000" w14:paraId="000003CC">
      <w:pPr>
        <w:rPr>
          <w:rFonts w:ascii="Calibri" w:cs="Calibri" w:eastAsia="Calibri" w:hAnsi="Calibri"/>
        </w:rPr>
      </w:pPr>
      <w:r w:rsidDel="00000000" w:rsidR="00000000" w:rsidRPr="00000000">
        <w:rPr>
          <w:rtl w:val="0"/>
        </w:rPr>
      </w:r>
    </w:p>
    <w:p w:rsidR="00000000" w:rsidDel="00000000" w:rsidP="00000000" w:rsidRDefault="00000000" w:rsidRPr="00000000" w14:paraId="000003CD">
      <w:pPr>
        <w:rPr>
          <w:rFonts w:ascii="Calibri" w:cs="Calibri" w:eastAsia="Calibri" w:hAnsi="Calibri"/>
        </w:rPr>
      </w:pPr>
      <w:r w:rsidDel="00000000" w:rsidR="00000000" w:rsidRPr="00000000">
        <w:rPr>
          <w:rFonts w:ascii="Calibri" w:cs="Calibri" w:eastAsia="Calibri" w:hAnsi="Calibri"/>
          <w:rtl w:val="0"/>
        </w:rPr>
        <w:t xml:space="preserve">Los atributos que se registraron son:</w:t>
      </w:r>
    </w:p>
    <w:p w:rsidR="00000000" w:rsidDel="00000000" w:rsidP="00000000" w:rsidRDefault="00000000" w:rsidRPr="00000000" w14:paraId="000003CE">
      <w:pPr>
        <w:rPr>
          <w:rFonts w:ascii="Calibri" w:cs="Calibri" w:eastAsia="Calibri" w:hAnsi="Calibri"/>
        </w:rPr>
      </w:pPr>
      <w:r w:rsidDel="00000000" w:rsidR="00000000" w:rsidRPr="00000000">
        <w:rPr>
          <w:rtl w:val="0"/>
        </w:rPr>
      </w:r>
    </w:p>
    <w:p w:rsidR="00000000" w:rsidDel="00000000" w:rsidP="00000000" w:rsidRDefault="00000000" w:rsidRPr="00000000" w14:paraId="000003CF">
      <w:pPr>
        <w:numPr>
          <w:ilvl w:val="0"/>
          <w:numId w:val="18"/>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ID_Evento:</w:t>
      </w:r>
    </w:p>
    <w:p w:rsidR="00000000" w:rsidDel="00000000" w:rsidP="00000000" w:rsidRDefault="00000000" w:rsidRPr="00000000" w14:paraId="000003D0">
      <w:pPr>
        <w:ind w:left="1440" w:firstLine="720"/>
        <w:rPr>
          <w:rFonts w:ascii="Calibri" w:cs="Calibri" w:eastAsia="Calibri" w:hAnsi="Calibri"/>
        </w:rPr>
      </w:pPr>
      <w:r w:rsidDel="00000000" w:rsidR="00000000" w:rsidRPr="00000000">
        <w:rPr>
          <w:rFonts w:ascii="Calibri" w:cs="Calibri" w:eastAsia="Calibri" w:hAnsi="Calibri"/>
          <w:rtl w:val="0"/>
        </w:rPr>
        <w:t xml:space="preserve">es el atributo autoincremental que diferencia el evento de otros.</w:t>
      </w:r>
    </w:p>
    <w:p w:rsidR="00000000" w:rsidDel="00000000" w:rsidP="00000000" w:rsidRDefault="00000000" w:rsidRPr="00000000" w14:paraId="000003D1">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3D2">
      <w:pPr>
        <w:numPr>
          <w:ilvl w:val="0"/>
          <w:numId w:val="18"/>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Dni del Autor:</w:t>
      </w:r>
    </w:p>
    <w:p w:rsidR="00000000" w:rsidDel="00000000" w:rsidP="00000000" w:rsidRDefault="00000000" w:rsidRPr="00000000" w14:paraId="000003D3">
      <w:pPr>
        <w:ind w:left="2160" w:firstLine="0"/>
        <w:rPr>
          <w:rFonts w:ascii="Calibri" w:cs="Calibri" w:eastAsia="Calibri" w:hAnsi="Calibri"/>
        </w:rPr>
      </w:pPr>
      <w:r w:rsidDel="00000000" w:rsidR="00000000" w:rsidRPr="00000000">
        <w:rPr>
          <w:rFonts w:ascii="Calibri" w:cs="Calibri" w:eastAsia="Calibri" w:hAnsi="Calibri"/>
          <w:rtl w:val="0"/>
        </w:rPr>
        <w:t xml:space="preserve">Este atributo contiene el DNI del usuario que ejecutó la tarea que se generó en la bitácora.De esta forma se puede identificar quien interactúo en el sistema en el evento.</w:t>
        <w:tab/>
      </w:r>
    </w:p>
    <w:p w:rsidR="00000000" w:rsidDel="00000000" w:rsidP="00000000" w:rsidRDefault="00000000" w:rsidRPr="00000000" w14:paraId="000003D4">
      <w:pPr>
        <w:numPr>
          <w:ilvl w:val="0"/>
          <w:numId w:val="18"/>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Fecha y Hora:</w:t>
      </w:r>
    </w:p>
    <w:p w:rsidR="00000000" w:rsidDel="00000000" w:rsidP="00000000" w:rsidRDefault="00000000" w:rsidRPr="00000000" w14:paraId="000003D5">
      <w:pPr>
        <w:ind w:left="2160" w:firstLine="0"/>
        <w:rPr>
          <w:rFonts w:ascii="Calibri" w:cs="Calibri" w:eastAsia="Calibri" w:hAnsi="Calibri"/>
        </w:rPr>
      </w:pPr>
      <w:r w:rsidDel="00000000" w:rsidR="00000000" w:rsidRPr="00000000">
        <w:rPr>
          <w:rFonts w:ascii="Calibri" w:cs="Calibri" w:eastAsia="Calibri" w:hAnsi="Calibri"/>
          <w:rtl w:val="0"/>
        </w:rPr>
        <w:t xml:space="preserve">La fecha en que se registró el evento y el momento exacto donde se ejecutó la tarea que se visualiza en la bitácora.</w:t>
      </w:r>
    </w:p>
    <w:p w:rsidR="00000000" w:rsidDel="00000000" w:rsidP="00000000" w:rsidRDefault="00000000" w:rsidRPr="00000000" w14:paraId="000003D6">
      <w:pPr>
        <w:numPr>
          <w:ilvl w:val="0"/>
          <w:numId w:val="18"/>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Módulo:</w:t>
      </w:r>
    </w:p>
    <w:p w:rsidR="00000000" w:rsidDel="00000000" w:rsidP="00000000" w:rsidRDefault="00000000" w:rsidRPr="00000000" w14:paraId="000003D7">
      <w:pPr>
        <w:ind w:left="720" w:firstLine="0"/>
        <w:rPr>
          <w:rFonts w:ascii="Calibri" w:cs="Calibri" w:eastAsia="Calibri" w:hAnsi="Calibri"/>
        </w:rPr>
      </w:pPr>
      <w:r w:rsidDel="00000000" w:rsidR="00000000" w:rsidRPr="00000000">
        <w:rPr>
          <w:rFonts w:ascii="Calibri" w:cs="Calibri" w:eastAsia="Calibri" w:hAnsi="Calibri"/>
          <w:sz w:val="28"/>
          <w:szCs w:val="28"/>
          <w:rtl w:val="0"/>
        </w:rPr>
        <w:tab/>
        <w:tab/>
      </w:r>
      <w:r w:rsidDel="00000000" w:rsidR="00000000" w:rsidRPr="00000000">
        <w:rPr>
          <w:rFonts w:ascii="Calibri" w:cs="Calibri" w:eastAsia="Calibri" w:hAnsi="Calibri"/>
          <w:rtl w:val="0"/>
        </w:rPr>
        <w:t xml:space="preserve">El módulo a donde pertenece la tarea que fue ejecutada, funciona para distinguir que </w:t>
      </w:r>
    </w:p>
    <w:p w:rsidR="00000000" w:rsidDel="00000000" w:rsidP="00000000" w:rsidRDefault="00000000" w:rsidRPr="00000000" w14:paraId="000003D8">
      <w:pPr>
        <w:ind w:left="1440" w:firstLine="720"/>
        <w:rPr>
          <w:rFonts w:ascii="Calibri" w:cs="Calibri" w:eastAsia="Calibri" w:hAnsi="Calibri"/>
        </w:rPr>
      </w:pPr>
      <w:r w:rsidDel="00000000" w:rsidR="00000000" w:rsidRPr="00000000">
        <w:rPr>
          <w:rFonts w:ascii="Calibri" w:cs="Calibri" w:eastAsia="Calibri" w:hAnsi="Calibri"/>
          <w:rtl w:val="0"/>
        </w:rPr>
        <w:t xml:space="preserve"> proceso sucedió</w:t>
      </w:r>
    </w:p>
    <w:p w:rsidR="00000000" w:rsidDel="00000000" w:rsidP="00000000" w:rsidRDefault="00000000" w:rsidRPr="00000000" w14:paraId="000003D9">
      <w:pPr>
        <w:numPr>
          <w:ilvl w:val="0"/>
          <w:numId w:val="18"/>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Evento:</w:t>
      </w:r>
    </w:p>
    <w:p w:rsidR="00000000" w:rsidDel="00000000" w:rsidP="00000000" w:rsidRDefault="00000000" w:rsidRPr="00000000" w14:paraId="000003DA">
      <w:pPr>
        <w:ind w:left="720" w:firstLine="0"/>
        <w:rPr>
          <w:rFonts w:ascii="Calibri" w:cs="Calibri" w:eastAsia="Calibri" w:hAnsi="Calibri"/>
        </w:rPr>
      </w:pPr>
      <w:r w:rsidDel="00000000" w:rsidR="00000000" w:rsidRPr="00000000">
        <w:rPr>
          <w:rFonts w:ascii="Calibri" w:cs="Calibri" w:eastAsia="Calibri" w:hAnsi="Calibri"/>
          <w:sz w:val="28"/>
          <w:szCs w:val="28"/>
          <w:rtl w:val="0"/>
        </w:rPr>
        <w:tab/>
        <w:tab/>
      </w:r>
      <w:r w:rsidDel="00000000" w:rsidR="00000000" w:rsidRPr="00000000">
        <w:rPr>
          <w:rFonts w:ascii="Calibri" w:cs="Calibri" w:eastAsia="Calibri" w:hAnsi="Calibri"/>
          <w:rtl w:val="0"/>
        </w:rPr>
        <w:t xml:space="preserve">El nombre del evento, se guarda exactamente qué proceso fue registrado.</w:t>
      </w:r>
    </w:p>
    <w:p w:rsidR="00000000" w:rsidDel="00000000" w:rsidP="00000000" w:rsidRDefault="00000000" w:rsidRPr="00000000" w14:paraId="000003DB">
      <w:pPr>
        <w:numPr>
          <w:ilvl w:val="0"/>
          <w:numId w:val="18"/>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Criticidad:</w:t>
      </w:r>
    </w:p>
    <w:p w:rsidR="00000000" w:rsidDel="00000000" w:rsidP="00000000" w:rsidRDefault="00000000" w:rsidRPr="00000000" w14:paraId="000003DC">
      <w:pPr>
        <w:ind w:left="720" w:firstLine="0"/>
        <w:rPr>
          <w:rFonts w:ascii="Calibri" w:cs="Calibri" w:eastAsia="Calibri" w:hAnsi="Calibri"/>
        </w:rPr>
      </w:pPr>
      <w:r w:rsidDel="00000000" w:rsidR="00000000" w:rsidRPr="00000000">
        <w:rPr>
          <w:rFonts w:ascii="Calibri" w:cs="Calibri" w:eastAsia="Calibri" w:hAnsi="Calibri"/>
          <w:sz w:val="28"/>
          <w:szCs w:val="28"/>
          <w:rtl w:val="0"/>
        </w:rPr>
        <w:tab/>
        <w:tab/>
      </w:r>
      <w:r w:rsidDel="00000000" w:rsidR="00000000" w:rsidRPr="00000000">
        <w:rPr>
          <w:rFonts w:ascii="Calibri" w:cs="Calibri" w:eastAsia="Calibri" w:hAnsi="Calibri"/>
          <w:rtl w:val="0"/>
        </w:rPr>
        <w:t xml:space="preserve">Este atributo indica el nivel de importancia que tiene el proceso.</w:t>
      </w:r>
    </w:p>
    <w:p w:rsidR="00000000" w:rsidDel="00000000" w:rsidP="00000000" w:rsidRDefault="00000000" w:rsidRPr="00000000" w14:paraId="000003DD">
      <w:pPr>
        <w:ind w:left="1440" w:firstLine="720"/>
        <w:rPr>
          <w:rFonts w:ascii="Calibri" w:cs="Calibri" w:eastAsia="Calibri" w:hAnsi="Calibri"/>
        </w:rPr>
      </w:pPr>
      <w:r w:rsidDel="00000000" w:rsidR="00000000" w:rsidRPr="00000000">
        <w:rPr>
          <w:rFonts w:ascii="Calibri" w:cs="Calibri" w:eastAsia="Calibri" w:hAnsi="Calibri"/>
          <w:rtl w:val="0"/>
        </w:rPr>
        <w:t xml:space="preserve">las clasificaciones de Criticidad son:</w:t>
      </w:r>
    </w:p>
    <w:p w:rsidR="00000000" w:rsidDel="00000000" w:rsidP="00000000" w:rsidRDefault="00000000" w:rsidRPr="00000000" w14:paraId="000003DE">
      <w:pPr>
        <w:ind w:left="1440" w:firstLine="720"/>
        <w:rPr>
          <w:rFonts w:ascii="Calibri" w:cs="Calibri" w:eastAsia="Calibri" w:hAnsi="Calibri"/>
        </w:rPr>
      </w:pPr>
      <w:r w:rsidDel="00000000" w:rsidR="00000000" w:rsidRPr="00000000">
        <w:rPr>
          <w:rFonts w:ascii="Calibri" w:cs="Calibri" w:eastAsia="Calibri" w:hAnsi="Calibri"/>
          <w:b w:val="1"/>
          <w:bCs w:val="1"/>
          <w:rtl w:val="0"/>
        </w:rPr>
        <w:t xml:space="preserve">1 Máxima</w:t>
      </w:r>
      <w:r w:rsidDel="00000000" w:rsidR="00000000" w:rsidRPr="00000000">
        <w:rPr>
          <w:rFonts w:ascii="Calibri" w:cs="Calibri" w:eastAsia="Calibri" w:hAnsi="Calibri"/>
          <w:rtl w:val="0"/>
        </w:rPr>
        <w:t xml:space="preserve">: </w:t>
      </w:r>
    </w:p>
    <w:p w:rsidR="00000000" w:rsidDel="00000000" w:rsidP="00000000" w:rsidRDefault="00000000" w:rsidRPr="00000000" w14:paraId="000003DF">
      <w:pPr>
        <w:ind w:left="1440" w:firstLine="720"/>
        <w:rPr>
          <w:rFonts w:ascii="Calibri" w:cs="Calibri" w:eastAsia="Calibri" w:hAnsi="Calibri"/>
        </w:rPr>
      </w:pPr>
      <w:r w:rsidDel="00000000" w:rsidR="00000000" w:rsidRPr="00000000">
        <w:rPr>
          <w:rFonts w:ascii="Calibri" w:cs="Calibri" w:eastAsia="Calibri" w:hAnsi="Calibri"/>
          <w:rtl w:val="0"/>
        </w:rPr>
        <w:t xml:space="preserve">Impacto directo y severo sobre seguridad, finanzas o continuidad del servicio.</w:t>
      </w:r>
    </w:p>
    <w:p w:rsidR="00000000" w:rsidDel="00000000" w:rsidP="00000000" w:rsidRDefault="00000000" w:rsidRPr="00000000" w14:paraId="000003E0">
      <w:pPr>
        <w:ind w:left="1440" w:firstLine="720"/>
        <w:rPr>
          <w:rFonts w:ascii="Calibri" w:cs="Calibri" w:eastAsia="Calibri" w:hAnsi="Calibri"/>
        </w:rPr>
      </w:pPr>
      <w:r w:rsidDel="00000000" w:rsidR="00000000" w:rsidRPr="00000000">
        <w:rPr>
          <w:rFonts w:ascii="Calibri" w:cs="Calibri" w:eastAsia="Calibri" w:hAnsi="Calibri"/>
          <w:rtl w:val="0"/>
        </w:rPr>
        <w:t xml:space="preserve">Es necesario atención inmediata.</w:t>
      </w:r>
    </w:p>
    <w:p w:rsidR="00000000" w:rsidDel="00000000" w:rsidP="00000000" w:rsidRDefault="00000000" w:rsidRPr="00000000" w14:paraId="000003E1">
      <w:pPr>
        <w:ind w:left="1440" w:firstLine="720"/>
        <w:rPr>
          <w:rFonts w:ascii="Calibri" w:cs="Calibri" w:eastAsia="Calibri" w:hAnsi="Calibri"/>
        </w:rPr>
      </w:pPr>
      <w:r w:rsidDel="00000000" w:rsidR="00000000" w:rsidRPr="00000000">
        <w:rPr>
          <w:rFonts w:ascii="Calibri" w:cs="Calibri" w:eastAsia="Calibri" w:hAnsi="Calibri"/>
          <w:b w:val="1"/>
          <w:bCs w:val="1"/>
          <w:rtl w:val="0"/>
        </w:rPr>
        <w:t xml:space="preserve">2 Alta</w:t>
      </w:r>
      <w:r w:rsidDel="00000000" w:rsidR="00000000" w:rsidRPr="00000000">
        <w:rPr>
          <w:rFonts w:ascii="Calibri" w:cs="Calibri" w:eastAsia="Calibri" w:hAnsi="Calibri"/>
          <w:rtl w:val="0"/>
        </w:rPr>
        <w:t xml:space="preserve">:</w:t>
      </w:r>
    </w:p>
    <w:p w:rsidR="00000000" w:rsidDel="00000000" w:rsidP="00000000" w:rsidRDefault="00000000" w:rsidRPr="00000000" w14:paraId="000003E2">
      <w:pPr>
        <w:ind w:left="1440" w:firstLine="720"/>
        <w:rPr>
          <w:rFonts w:ascii="Calibri" w:cs="Calibri" w:eastAsia="Calibri" w:hAnsi="Calibri"/>
        </w:rPr>
      </w:pPr>
      <w:r w:rsidDel="00000000" w:rsidR="00000000" w:rsidRPr="00000000">
        <w:rPr>
          <w:rFonts w:ascii="Calibri" w:cs="Calibri" w:eastAsia="Calibri" w:hAnsi="Calibri"/>
          <w:rtl w:val="0"/>
        </w:rPr>
        <w:t xml:space="preserve">Implica un riesgo operativo relevante o potencial incumplimiento normativo.</w:t>
      </w:r>
    </w:p>
    <w:p w:rsidR="00000000" w:rsidDel="00000000" w:rsidP="00000000" w:rsidRDefault="00000000" w:rsidRPr="00000000" w14:paraId="000003E3">
      <w:pPr>
        <w:ind w:left="1440" w:firstLine="720"/>
        <w:rPr>
          <w:rFonts w:ascii="Calibri" w:cs="Calibri" w:eastAsia="Calibri" w:hAnsi="Calibri"/>
        </w:rPr>
      </w:pPr>
      <w:r w:rsidDel="00000000" w:rsidR="00000000" w:rsidRPr="00000000">
        <w:rPr>
          <w:rFonts w:ascii="Calibri" w:cs="Calibri" w:eastAsia="Calibri" w:hAnsi="Calibri"/>
          <w:rtl w:val="0"/>
        </w:rPr>
        <w:t xml:space="preserve">Prioridad alta de revisión.</w:t>
      </w:r>
    </w:p>
    <w:p w:rsidR="00000000" w:rsidDel="00000000" w:rsidP="00000000" w:rsidRDefault="00000000" w:rsidRPr="00000000" w14:paraId="000003E4">
      <w:pPr>
        <w:ind w:left="1440" w:firstLine="720"/>
        <w:rPr>
          <w:rFonts w:ascii="Calibri" w:cs="Calibri" w:eastAsia="Calibri" w:hAnsi="Calibri"/>
        </w:rPr>
      </w:pPr>
      <w:r w:rsidDel="00000000" w:rsidR="00000000" w:rsidRPr="00000000">
        <w:rPr>
          <w:rFonts w:ascii="Calibri" w:cs="Calibri" w:eastAsia="Calibri" w:hAnsi="Calibri"/>
          <w:b w:val="1"/>
          <w:bCs w:val="1"/>
          <w:rtl w:val="0"/>
        </w:rPr>
        <w:t xml:space="preserve">3 Media</w:t>
      </w:r>
      <w:r w:rsidDel="00000000" w:rsidR="00000000" w:rsidRPr="00000000">
        <w:rPr>
          <w:rFonts w:ascii="Calibri" w:cs="Calibri" w:eastAsia="Calibri" w:hAnsi="Calibri"/>
          <w:rtl w:val="0"/>
        </w:rPr>
        <w:t xml:space="preserve">:</w:t>
      </w:r>
    </w:p>
    <w:p w:rsidR="00000000" w:rsidDel="00000000" w:rsidP="00000000" w:rsidRDefault="00000000" w:rsidRPr="00000000" w14:paraId="000003E5">
      <w:pPr>
        <w:ind w:left="1440" w:firstLine="720"/>
        <w:rPr>
          <w:rFonts w:ascii="Calibri" w:cs="Calibri" w:eastAsia="Calibri" w:hAnsi="Calibri"/>
        </w:rPr>
      </w:pPr>
      <w:r w:rsidDel="00000000" w:rsidR="00000000" w:rsidRPr="00000000">
        <w:rPr>
          <w:rFonts w:ascii="Calibri" w:cs="Calibri" w:eastAsia="Calibri" w:hAnsi="Calibri"/>
          <w:rtl w:val="0"/>
        </w:rPr>
        <w:t xml:space="preserve">Afecta a procesos de negocio habituales con leve impacto en el sistema.</w:t>
      </w:r>
    </w:p>
    <w:p w:rsidR="00000000" w:rsidDel="00000000" w:rsidP="00000000" w:rsidRDefault="00000000" w:rsidRPr="00000000" w14:paraId="000003E6">
      <w:pPr>
        <w:ind w:left="1440" w:firstLine="720"/>
        <w:rPr>
          <w:rFonts w:ascii="Calibri" w:cs="Calibri" w:eastAsia="Calibri" w:hAnsi="Calibri"/>
        </w:rPr>
      </w:pPr>
      <w:r w:rsidDel="00000000" w:rsidR="00000000" w:rsidRPr="00000000">
        <w:rPr>
          <w:rFonts w:ascii="Calibri" w:cs="Calibri" w:eastAsia="Calibri" w:hAnsi="Calibri"/>
          <w:rtl w:val="0"/>
        </w:rPr>
        <w:t xml:space="preserve">Seguimiento controlado.</w:t>
      </w:r>
    </w:p>
    <w:p w:rsidR="00000000" w:rsidDel="00000000" w:rsidP="00000000" w:rsidRDefault="00000000" w:rsidRPr="00000000" w14:paraId="000003E7">
      <w:pPr>
        <w:ind w:left="1440" w:firstLine="720"/>
        <w:rPr>
          <w:rFonts w:ascii="Calibri" w:cs="Calibri" w:eastAsia="Calibri" w:hAnsi="Calibri"/>
        </w:rPr>
      </w:pPr>
      <w:r w:rsidDel="00000000" w:rsidR="00000000" w:rsidRPr="00000000">
        <w:rPr>
          <w:rFonts w:ascii="Calibri" w:cs="Calibri" w:eastAsia="Calibri" w:hAnsi="Calibri"/>
          <w:b w:val="1"/>
          <w:bCs w:val="1"/>
          <w:rtl w:val="0"/>
        </w:rPr>
        <w:t xml:space="preserve">4 Baja</w:t>
      </w:r>
      <w:r w:rsidDel="00000000" w:rsidR="00000000" w:rsidRPr="00000000">
        <w:rPr>
          <w:rFonts w:ascii="Calibri" w:cs="Calibri" w:eastAsia="Calibri" w:hAnsi="Calibri"/>
          <w:rtl w:val="0"/>
        </w:rPr>
        <w:t xml:space="preserve">:</w:t>
      </w:r>
    </w:p>
    <w:p w:rsidR="00000000" w:rsidDel="00000000" w:rsidP="00000000" w:rsidRDefault="00000000" w:rsidRPr="00000000" w14:paraId="000003E8">
      <w:pPr>
        <w:ind w:left="1440" w:firstLine="720"/>
        <w:rPr>
          <w:rFonts w:ascii="Calibri" w:cs="Calibri" w:eastAsia="Calibri" w:hAnsi="Calibri"/>
        </w:rPr>
      </w:pPr>
      <w:r w:rsidDel="00000000" w:rsidR="00000000" w:rsidRPr="00000000">
        <w:rPr>
          <w:rFonts w:ascii="Calibri" w:cs="Calibri" w:eastAsia="Calibri" w:hAnsi="Calibri"/>
          <w:rtl w:val="0"/>
        </w:rPr>
        <w:t xml:space="preserve">Cambios menores con alcance limitado y fácil revisión.</w:t>
      </w:r>
    </w:p>
    <w:p w:rsidR="00000000" w:rsidDel="00000000" w:rsidP="00000000" w:rsidRDefault="00000000" w:rsidRPr="00000000" w14:paraId="000003E9">
      <w:pPr>
        <w:ind w:left="1440" w:firstLine="720"/>
        <w:rPr>
          <w:rFonts w:ascii="Calibri" w:cs="Calibri" w:eastAsia="Calibri" w:hAnsi="Calibri"/>
        </w:rPr>
      </w:pPr>
      <w:r w:rsidDel="00000000" w:rsidR="00000000" w:rsidRPr="00000000">
        <w:rPr>
          <w:rFonts w:ascii="Calibri" w:cs="Calibri" w:eastAsia="Calibri" w:hAnsi="Calibri"/>
          <w:rtl w:val="0"/>
        </w:rPr>
        <w:t xml:space="preserve">Revisión eventual.</w:t>
      </w:r>
    </w:p>
    <w:p w:rsidR="00000000" w:rsidDel="00000000" w:rsidP="00000000" w:rsidRDefault="00000000" w:rsidRPr="00000000" w14:paraId="000003EA">
      <w:pPr>
        <w:rPr>
          <w:rFonts w:ascii="Calibri" w:cs="Calibri" w:eastAsia="Calibri" w:hAnsi="Calibri"/>
        </w:rPr>
      </w:pPr>
      <w:r w:rsidDel="00000000" w:rsidR="00000000" w:rsidRPr="00000000">
        <w:rPr>
          <w:rtl w:val="0"/>
        </w:rPr>
      </w:r>
    </w:p>
    <w:p w:rsidR="00000000" w:rsidDel="00000000" w:rsidP="00000000" w:rsidRDefault="00000000" w:rsidRPr="00000000" w14:paraId="000003EB">
      <w:pPr>
        <w:rPr>
          <w:rFonts w:ascii="Calibri" w:cs="Calibri" w:eastAsia="Calibri" w:hAnsi="Calibri"/>
        </w:rPr>
      </w:pPr>
      <w:r w:rsidDel="00000000" w:rsidR="00000000" w:rsidRPr="00000000">
        <w:rPr>
          <w:rtl w:val="0"/>
        </w:rPr>
      </w:r>
    </w:p>
    <w:tbl>
      <w:tblPr>
        <w:tblStyle w:val="Table13"/>
        <w:tblW w:w="107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385"/>
        <w:tblGridChange w:id="0">
          <w:tblGrid>
            <w:gridCol w:w="5400"/>
            <w:gridCol w:w="538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EC">
            <w:pPr>
              <w:widowControl w:val="0"/>
              <w:pBdr>
                <w:top w:space="0" w:sz="0" w:val="nil"/>
                <w:left w:space="0" w:sz="0" w:val="nil"/>
                <w:bottom w:space="0" w:sz="0" w:val="nil"/>
                <w:right w:space="0" w:sz="0" w:val="nil"/>
                <w:between w:space="0" w:sz="0" w:val="nil"/>
              </w:pBd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Descripción </w:t>
            </w:r>
          </w:p>
        </w:tc>
        <w:tc>
          <w:tcPr>
            <w:shd w:fill="auto" w:val="clear"/>
            <w:tcMar>
              <w:top w:w="100.0" w:type="dxa"/>
              <w:left w:w="100.0" w:type="dxa"/>
              <w:bottom w:w="100.0" w:type="dxa"/>
              <w:right w:w="100.0" w:type="dxa"/>
            </w:tcMar>
          </w:tcPr>
          <w:p w:rsidR="00000000" w:rsidDel="00000000" w:rsidP="00000000" w:rsidRDefault="00000000" w:rsidRPr="00000000" w14:paraId="000003ED">
            <w:pPr>
              <w:widowControl w:val="0"/>
              <w:pBdr>
                <w:top w:space="0" w:sz="0" w:val="nil"/>
                <w:left w:space="0" w:sz="0" w:val="nil"/>
                <w:bottom w:space="0" w:sz="0" w:val="nil"/>
                <w:right w:space="0" w:sz="0" w:val="nil"/>
                <w:between w:space="0" w:sz="0" w:val="nil"/>
              </w:pBd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Criticidad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EE">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rPr>
            </w:pPr>
            <w:r w:rsidDel="00000000" w:rsidR="00000000" w:rsidRPr="00000000">
              <w:rPr>
                <w:rFonts w:ascii="Calibri" w:cs="Calibri" w:eastAsia="Calibri" w:hAnsi="Calibri"/>
                <w:rtl w:val="0"/>
              </w:rPr>
              <w:t xml:space="preserve">Inicio de sesión</w:t>
            </w:r>
          </w:p>
        </w:tc>
        <w:tc>
          <w:tcPr>
            <w:shd w:fill="auto" w:val="clear"/>
            <w:tcMar>
              <w:top w:w="100.0" w:type="dxa"/>
              <w:left w:w="100.0" w:type="dxa"/>
              <w:bottom w:w="100.0" w:type="dxa"/>
              <w:right w:w="100.0" w:type="dxa"/>
            </w:tcMar>
          </w:tcPr>
          <w:p w:rsidR="00000000" w:rsidDel="00000000" w:rsidP="00000000" w:rsidRDefault="00000000" w:rsidRPr="00000000" w14:paraId="000003EF">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F0">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rPr>
            </w:pPr>
            <w:r w:rsidDel="00000000" w:rsidR="00000000" w:rsidRPr="00000000">
              <w:rPr>
                <w:rFonts w:ascii="Calibri" w:cs="Calibri" w:eastAsia="Calibri" w:hAnsi="Calibri"/>
                <w:rtl w:val="0"/>
              </w:rPr>
              <w:t xml:space="preserve">Modificar usuario</w:t>
            </w:r>
          </w:p>
        </w:tc>
        <w:tc>
          <w:tcPr>
            <w:shd w:fill="auto" w:val="clear"/>
            <w:tcMar>
              <w:top w:w="100.0" w:type="dxa"/>
              <w:left w:w="100.0" w:type="dxa"/>
              <w:bottom w:w="100.0" w:type="dxa"/>
              <w:right w:w="100.0" w:type="dxa"/>
            </w:tcMar>
          </w:tcPr>
          <w:p w:rsidR="00000000" w:rsidDel="00000000" w:rsidP="00000000" w:rsidRDefault="00000000" w:rsidRPr="00000000" w14:paraId="000003F1">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F2">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rPr>
            </w:pPr>
            <w:r w:rsidDel="00000000" w:rsidR="00000000" w:rsidRPr="00000000">
              <w:rPr>
                <w:rFonts w:ascii="Calibri" w:cs="Calibri" w:eastAsia="Calibri" w:hAnsi="Calibri"/>
                <w:rtl w:val="0"/>
              </w:rPr>
              <w:t xml:space="preserve">Error al modificar usuario</w:t>
            </w:r>
          </w:p>
        </w:tc>
        <w:tc>
          <w:tcPr>
            <w:shd w:fill="auto" w:val="clear"/>
            <w:tcMar>
              <w:top w:w="100.0" w:type="dxa"/>
              <w:left w:w="100.0" w:type="dxa"/>
              <w:bottom w:w="100.0" w:type="dxa"/>
              <w:right w:w="100.0" w:type="dxa"/>
            </w:tcMar>
          </w:tcPr>
          <w:p w:rsidR="00000000" w:rsidDel="00000000" w:rsidP="00000000" w:rsidRDefault="00000000" w:rsidRPr="00000000" w14:paraId="000003F3">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F4">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rPr>
            </w:pPr>
            <w:r w:rsidDel="00000000" w:rsidR="00000000" w:rsidRPr="00000000">
              <w:rPr>
                <w:rFonts w:ascii="Calibri" w:cs="Calibri" w:eastAsia="Calibri" w:hAnsi="Calibri"/>
                <w:rtl w:val="0"/>
              </w:rPr>
              <w:t xml:space="preserve">Cuenta Bloqueada</w:t>
            </w:r>
          </w:p>
        </w:tc>
        <w:tc>
          <w:tcPr>
            <w:shd w:fill="auto" w:val="clear"/>
            <w:tcMar>
              <w:top w:w="100.0" w:type="dxa"/>
              <w:left w:w="100.0" w:type="dxa"/>
              <w:bottom w:w="100.0" w:type="dxa"/>
              <w:right w:w="100.0" w:type="dxa"/>
            </w:tcMar>
          </w:tcPr>
          <w:p w:rsidR="00000000" w:rsidDel="00000000" w:rsidP="00000000" w:rsidRDefault="00000000" w:rsidRPr="00000000" w14:paraId="000003F5">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F6">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rPr>
            </w:pPr>
            <w:r w:rsidDel="00000000" w:rsidR="00000000" w:rsidRPr="00000000">
              <w:rPr>
                <w:rFonts w:ascii="Calibri" w:cs="Calibri" w:eastAsia="Calibri" w:hAnsi="Calibri"/>
                <w:rtl w:val="0"/>
              </w:rPr>
              <w:t xml:space="preserve">Crear Usuario</w:t>
            </w:r>
          </w:p>
        </w:tc>
        <w:tc>
          <w:tcPr>
            <w:shd w:fill="auto" w:val="clear"/>
            <w:tcMar>
              <w:top w:w="100.0" w:type="dxa"/>
              <w:left w:w="100.0" w:type="dxa"/>
              <w:bottom w:w="100.0" w:type="dxa"/>
              <w:right w:w="100.0" w:type="dxa"/>
            </w:tcMar>
          </w:tcPr>
          <w:p w:rsidR="00000000" w:rsidDel="00000000" w:rsidP="00000000" w:rsidRDefault="00000000" w:rsidRPr="00000000" w14:paraId="000003F7">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F8">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rPr>
            </w:pPr>
            <w:r w:rsidDel="00000000" w:rsidR="00000000" w:rsidRPr="00000000">
              <w:rPr>
                <w:rFonts w:ascii="Calibri" w:cs="Calibri" w:eastAsia="Calibri" w:hAnsi="Calibri"/>
                <w:rtl w:val="0"/>
              </w:rPr>
              <w:t xml:space="preserve">Desactivar usuario</w:t>
            </w:r>
          </w:p>
        </w:tc>
        <w:tc>
          <w:tcPr>
            <w:shd w:fill="auto" w:val="clear"/>
            <w:tcMar>
              <w:top w:w="100.0" w:type="dxa"/>
              <w:left w:w="100.0" w:type="dxa"/>
              <w:bottom w:w="100.0" w:type="dxa"/>
              <w:right w:w="100.0" w:type="dxa"/>
            </w:tcMar>
          </w:tcPr>
          <w:p w:rsidR="00000000" w:rsidDel="00000000" w:rsidP="00000000" w:rsidRDefault="00000000" w:rsidRPr="00000000" w14:paraId="000003F9">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FA">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rPr>
            </w:pPr>
            <w:r w:rsidDel="00000000" w:rsidR="00000000" w:rsidRPr="00000000">
              <w:rPr>
                <w:rFonts w:ascii="Calibri" w:cs="Calibri" w:eastAsia="Calibri" w:hAnsi="Calibri"/>
                <w:rtl w:val="0"/>
              </w:rPr>
              <w:t xml:space="preserve">Cierre de sesión Exitoso</w:t>
            </w:r>
          </w:p>
        </w:tc>
        <w:tc>
          <w:tcPr>
            <w:shd w:fill="auto" w:val="clear"/>
            <w:tcMar>
              <w:top w:w="100.0" w:type="dxa"/>
              <w:left w:w="100.0" w:type="dxa"/>
              <w:bottom w:w="100.0" w:type="dxa"/>
              <w:right w:w="100.0" w:type="dxa"/>
            </w:tcMar>
          </w:tcPr>
          <w:p w:rsidR="00000000" w:rsidDel="00000000" w:rsidP="00000000" w:rsidRDefault="00000000" w:rsidRPr="00000000" w14:paraId="000003FB">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FC">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rPr>
            </w:pPr>
            <w:r w:rsidDel="00000000" w:rsidR="00000000" w:rsidRPr="00000000">
              <w:rPr>
                <w:rFonts w:ascii="Calibri" w:cs="Calibri" w:eastAsia="Calibri" w:hAnsi="Calibri"/>
                <w:rtl w:val="0"/>
              </w:rPr>
              <w:t xml:space="preserve">Cierre de sesión Fallido</w:t>
            </w:r>
          </w:p>
        </w:tc>
        <w:tc>
          <w:tcPr>
            <w:shd w:fill="auto" w:val="clear"/>
            <w:tcMar>
              <w:top w:w="100.0" w:type="dxa"/>
              <w:left w:w="100.0" w:type="dxa"/>
              <w:bottom w:w="100.0" w:type="dxa"/>
              <w:right w:w="100.0" w:type="dxa"/>
            </w:tcMar>
          </w:tcPr>
          <w:p w:rsidR="00000000" w:rsidDel="00000000" w:rsidP="00000000" w:rsidRDefault="00000000" w:rsidRPr="00000000" w14:paraId="000003FD">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FE">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rPr>
            </w:pPr>
            <w:r w:rsidDel="00000000" w:rsidR="00000000" w:rsidRPr="00000000">
              <w:rPr>
                <w:rFonts w:ascii="Calibri" w:cs="Calibri" w:eastAsia="Calibri" w:hAnsi="Calibri"/>
                <w:rtl w:val="0"/>
              </w:rPr>
              <w:t xml:space="preserve">Cambiar Estado Exitoso</w:t>
            </w:r>
          </w:p>
        </w:tc>
        <w:tc>
          <w:tcPr>
            <w:shd w:fill="auto" w:val="clear"/>
            <w:tcMar>
              <w:top w:w="100.0" w:type="dxa"/>
              <w:left w:w="100.0" w:type="dxa"/>
              <w:bottom w:w="100.0" w:type="dxa"/>
              <w:right w:w="100.0" w:type="dxa"/>
            </w:tcMar>
          </w:tcPr>
          <w:p w:rsidR="00000000" w:rsidDel="00000000" w:rsidP="00000000" w:rsidRDefault="00000000" w:rsidRPr="00000000" w14:paraId="000003FF">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0">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rPr>
            </w:pPr>
            <w:r w:rsidDel="00000000" w:rsidR="00000000" w:rsidRPr="00000000">
              <w:rPr>
                <w:rFonts w:ascii="Calibri" w:cs="Calibri" w:eastAsia="Calibri" w:hAnsi="Calibri"/>
                <w:rtl w:val="0"/>
              </w:rPr>
              <w:t xml:space="preserve">Error en Cambio Estado</w:t>
            </w:r>
          </w:p>
        </w:tc>
        <w:tc>
          <w:tcPr>
            <w:shd w:fill="auto" w:val="clear"/>
            <w:tcMar>
              <w:top w:w="100.0" w:type="dxa"/>
              <w:left w:w="100.0" w:type="dxa"/>
              <w:bottom w:w="100.0" w:type="dxa"/>
              <w:right w:w="100.0" w:type="dxa"/>
            </w:tcMar>
          </w:tcPr>
          <w:p w:rsidR="00000000" w:rsidDel="00000000" w:rsidP="00000000" w:rsidRDefault="00000000" w:rsidRPr="00000000" w14:paraId="00000401">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2">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rPr>
            </w:pPr>
            <w:r w:rsidDel="00000000" w:rsidR="00000000" w:rsidRPr="00000000">
              <w:rPr>
                <w:rFonts w:ascii="Calibri" w:cs="Calibri" w:eastAsia="Calibri" w:hAnsi="Calibri"/>
                <w:rtl w:val="0"/>
              </w:rPr>
              <w:t xml:space="preserve">Contraseña Cambiada correctamente</w:t>
            </w:r>
          </w:p>
        </w:tc>
        <w:tc>
          <w:tcPr>
            <w:shd w:fill="auto" w:val="clear"/>
            <w:tcMar>
              <w:top w:w="100.0" w:type="dxa"/>
              <w:left w:w="100.0" w:type="dxa"/>
              <w:bottom w:w="100.0" w:type="dxa"/>
              <w:right w:w="100.0" w:type="dxa"/>
            </w:tcMar>
          </w:tcPr>
          <w:p w:rsidR="00000000" w:rsidDel="00000000" w:rsidP="00000000" w:rsidRDefault="00000000" w:rsidRPr="00000000" w14:paraId="00000403">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4">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rPr>
            </w:pPr>
            <w:r w:rsidDel="00000000" w:rsidR="00000000" w:rsidRPr="00000000">
              <w:rPr>
                <w:rFonts w:ascii="Calibri" w:cs="Calibri" w:eastAsia="Calibri" w:hAnsi="Calibri"/>
                <w:rtl w:val="0"/>
              </w:rPr>
              <w:t xml:space="preserve">Error al cambiar la Contraseña</w:t>
            </w:r>
          </w:p>
        </w:tc>
        <w:tc>
          <w:tcPr>
            <w:shd w:fill="auto" w:val="clear"/>
            <w:tcMar>
              <w:top w:w="100.0" w:type="dxa"/>
              <w:left w:w="100.0" w:type="dxa"/>
              <w:bottom w:w="100.0" w:type="dxa"/>
              <w:right w:w="100.0" w:type="dxa"/>
            </w:tcMar>
          </w:tcPr>
          <w:p w:rsidR="00000000" w:rsidDel="00000000" w:rsidP="00000000" w:rsidRDefault="00000000" w:rsidRPr="00000000" w14:paraId="00000405">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6">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rPr>
            </w:pPr>
            <w:r w:rsidDel="00000000" w:rsidR="00000000" w:rsidRPr="00000000">
              <w:rPr>
                <w:rFonts w:ascii="Calibri" w:cs="Calibri" w:eastAsia="Calibri" w:hAnsi="Calibri"/>
                <w:rtl w:val="0"/>
              </w:rPr>
              <w:t xml:space="preserve">Desbloquear usuario exitoso</w:t>
            </w:r>
          </w:p>
        </w:tc>
        <w:tc>
          <w:tcPr>
            <w:shd w:fill="auto" w:val="clear"/>
            <w:tcMar>
              <w:top w:w="100.0" w:type="dxa"/>
              <w:left w:w="100.0" w:type="dxa"/>
              <w:bottom w:w="100.0" w:type="dxa"/>
              <w:right w:w="100.0" w:type="dxa"/>
            </w:tcMar>
          </w:tcPr>
          <w:p w:rsidR="00000000" w:rsidDel="00000000" w:rsidP="00000000" w:rsidRDefault="00000000" w:rsidRPr="00000000" w14:paraId="00000407">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8">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rPr>
            </w:pPr>
            <w:r w:rsidDel="00000000" w:rsidR="00000000" w:rsidRPr="00000000">
              <w:rPr>
                <w:rFonts w:ascii="Calibri" w:cs="Calibri" w:eastAsia="Calibri" w:hAnsi="Calibri"/>
                <w:rtl w:val="0"/>
              </w:rPr>
              <w:t xml:space="preserve">Desbloquear usuario Fallido</w:t>
            </w:r>
          </w:p>
        </w:tc>
        <w:tc>
          <w:tcPr>
            <w:shd w:fill="auto" w:val="clear"/>
            <w:tcMar>
              <w:top w:w="100.0" w:type="dxa"/>
              <w:left w:w="100.0" w:type="dxa"/>
              <w:bottom w:w="100.0" w:type="dxa"/>
              <w:right w:w="100.0" w:type="dxa"/>
            </w:tcMar>
          </w:tcPr>
          <w:p w:rsidR="00000000" w:rsidDel="00000000" w:rsidP="00000000" w:rsidRDefault="00000000" w:rsidRPr="00000000" w14:paraId="00000409">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rPr>
            </w:pPr>
            <w:r w:rsidDel="00000000" w:rsidR="00000000" w:rsidRPr="00000000">
              <w:rPr>
                <w:rFonts w:ascii="Calibri" w:cs="Calibri" w:eastAsia="Calibri" w:hAnsi="Calibri"/>
                <w:rtl w:val="0"/>
              </w:rPr>
              <w:t xml:space="preserve">1</w:t>
            </w:r>
          </w:p>
        </w:tc>
      </w:tr>
    </w:tbl>
    <w:p w:rsidR="00000000" w:rsidDel="00000000" w:rsidP="00000000" w:rsidRDefault="00000000" w:rsidRPr="00000000" w14:paraId="0000040A">
      <w:pPr>
        <w:rPr>
          <w:rFonts w:ascii="Calibri" w:cs="Calibri" w:eastAsia="Calibri" w:hAnsi="Calibri"/>
        </w:rPr>
      </w:pPr>
      <w:r w:rsidDel="00000000" w:rsidR="00000000" w:rsidRPr="00000000">
        <w:rPr>
          <w:rtl w:val="0"/>
        </w:rPr>
      </w:r>
    </w:p>
    <w:p w:rsidR="00000000" w:rsidDel="00000000" w:rsidP="00000000" w:rsidRDefault="00000000" w:rsidRPr="00000000" w14:paraId="0000040B">
      <w:pPr>
        <w:rPr>
          <w:rFonts w:ascii="Calibri" w:cs="Calibri" w:eastAsia="Calibri" w:hAnsi="Calibri"/>
        </w:rPr>
      </w:pPr>
      <w:r w:rsidDel="00000000" w:rsidR="00000000" w:rsidRPr="00000000">
        <w:rPr>
          <w:rtl w:val="0"/>
        </w:rPr>
      </w:r>
    </w:p>
    <w:p w:rsidR="00000000" w:rsidDel="00000000" w:rsidP="00000000" w:rsidRDefault="00000000" w:rsidRPr="00000000" w14:paraId="0000040C">
      <w:pPr>
        <w:rPr>
          <w:rFonts w:ascii="Calibri" w:cs="Calibri" w:eastAsia="Calibri" w:hAnsi="Calibri"/>
        </w:rPr>
      </w:pPr>
      <w:r w:rsidDel="00000000" w:rsidR="00000000" w:rsidRPr="00000000">
        <w:rPr>
          <w:rtl w:val="0"/>
        </w:rPr>
      </w:r>
    </w:p>
    <w:p w:rsidR="00000000" w:rsidDel="00000000" w:rsidP="00000000" w:rsidRDefault="00000000" w:rsidRPr="00000000" w14:paraId="0000040D">
      <w:pPr>
        <w:ind w:left="1440" w:firstLine="720"/>
        <w:rPr>
          <w:rFonts w:ascii="Calibri" w:cs="Calibri" w:eastAsia="Calibri" w:hAnsi="Calibri"/>
        </w:rPr>
      </w:pPr>
      <w:r w:rsidDel="00000000" w:rsidR="00000000" w:rsidRPr="00000000">
        <w:rPr>
          <w:rtl w:val="0"/>
        </w:rPr>
      </w:r>
    </w:p>
    <w:p w:rsidR="00000000" w:rsidDel="00000000" w:rsidP="00000000" w:rsidRDefault="00000000" w:rsidRPr="00000000" w14:paraId="0000040E">
      <w:pPr>
        <w:rPr>
          <w:rFonts w:ascii="Calibri" w:cs="Calibri" w:eastAsia="Calibri" w:hAnsi="Calibri"/>
        </w:rPr>
      </w:pPr>
      <w:r w:rsidDel="00000000" w:rsidR="00000000" w:rsidRPr="00000000">
        <w:rPr>
          <w:rtl w:val="0"/>
        </w:rPr>
      </w:r>
    </w:p>
    <w:p w:rsidR="00000000" w:rsidDel="00000000" w:rsidP="00000000" w:rsidRDefault="00000000" w:rsidRPr="00000000" w14:paraId="0000040F">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T06a.02 Descomposición funcional</w:t>
      </w:r>
    </w:p>
    <w:p w:rsidR="00000000" w:rsidDel="00000000" w:rsidP="00000000" w:rsidRDefault="00000000" w:rsidRPr="00000000" w14:paraId="00000410">
      <w:pPr>
        <w:numPr>
          <w:ilvl w:val="0"/>
          <w:numId w:val="31"/>
        </w:numPr>
        <w:ind w:left="1440" w:hanging="360"/>
        <w:rPr>
          <w:rFonts w:ascii="Calibri" w:cs="Calibri" w:eastAsia="Calibri" w:hAnsi="Calibri"/>
        </w:rPr>
      </w:pPr>
      <w:r w:rsidDel="00000000" w:rsidR="00000000" w:rsidRPr="00000000">
        <w:rPr>
          <w:rFonts w:ascii="Calibri" w:cs="Calibri" w:eastAsia="Calibri" w:hAnsi="Calibri"/>
          <w:rtl w:val="0"/>
        </w:rPr>
        <w:t xml:space="preserve">El administrador inicia sesión en el sistema </w:t>
      </w:r>
    </w:p>
    <w:p w:rsidR="00000000" w:rsidDel="00000000" w:rsidP="00000000" w:rsidRDefault="00000000" w:rsidRPr="00000000" w14:paraId="00000411">
      <w:pPr>
        <w:numPr>
          <w:ilvl w:val="0"/>
          <w:numId w:val="31"/>
        </w:numPr>
        <w:ind w:left="1440" w:hanging="360"/>
        <w:rPr>
          <w:rFonts w:ascii="Calibri" w:cs="Calibri" w:eastAsia="Calibri" w:hAnsi="Calibri"/>
        </w:rPr>
      </w:pPr>
      <w:r w:rsidDel="00000000" w:rsidR="00000000" w:rsidRPr="00000000">
        <w:rPr>
          <w:rFonts w:ascii="Calibri" w:cs="Calibri" w:eastAsia="Calibri" w:hAnsi="Calibri"/>
          <w:rtl w:val="0"/>
        </w:rPr>
        <w:t xml:space="preserve">El administrador toca la opción auditar bitácora</w:t>
      </w:r>
    </w:p>
    <w:p w:rsidR="00000000" w:rsidDel="00000000" w:rsidP="00000000" w:rsidRDefault="00000000" w:rsidRPr="00000000" w14:paraId="00000412">
      <w:pPr>
        <w:numPr>
          <w:ilvl w:val="0"/>
          <w:numId w:val="31"/>
        </w:numPr>
        <w:ind w:left="1440" w:hanging="360"/>
        <w:rPr>
          <w:rFonts w:ascii="Calibri" w:cs="Calibri" w:eastAsia="Calibri" w:hAnsi="Calibri"/>
        </w:rPr>
      </w:pPr>
      <w:r w:rsidDel="00000000" w:rsidR="00000000" w:rsidRPr="00000000">
        <w:rPr>
          <w:rFonts w:ascii="Calibri" w:cs="Calibri" w:eastAsia="Calibri" w:hAnsi="Calibri"/>
          <w:rtl w:val="0"/>
        </w:rPr>
        <w:t xml:space="preserve">El sistema abre el formulario y se muestra la grilla de eventos (sin filtro por defecto)</w:t>
      </w:r>
    </w:p>
    <w:p w:rsidR="00000000" w:rsidDel="00000000" w:rsidP="00000000" w:rsidRDefault="00000000" w:rsidRPr="00000000" w14:paraId="00000413">
      <w:pPr>
        <w:numPr>
          <w:ilvl w:val="0"/>
          <w:numId w:val="31"/>
        </w:numPr>
        <w:ind w:left="1440" w:hanging="360"/>
        <w:rPr>
          <w:rFonts w:ascii="Calibri" w:cs="Calibri" w:eastAsia="Calibri" w:hAnsi="Calibri"/>
        </w:rPr>
      </w:pPr>
      <w:r w:rsidDel="00000000" w:rsidR="00000000" w:rsidRPr="00000000">
        <w:rPr>
          <w:rFonts w:ascii="Calibri" w:cs="Calibri" w:eastAsia="Calibri" w:hAnsi="Calibri"/>
          <w:rtl w:val="0"/>
        </w:rPr>
        <w:t xml:space="preserve">El administrador agrega los filtros correspondientes y le da aplicar.</w:t>
      </w:r>
    </w:p>
    <w:p w:rsidR="00000000" w:rsidDel="00000000" w:rsidP="00000000" w:rsidRDefault="00000000" w:rsidRPr="00000000" w14:paraId="00000414">
      <w:pPr>
        <w:numPr>
          <w:ilvl w:val="0"/>
          <w:numId w:val="31"/>
        </w:numPr>
        <w:ind w:left="1440" w:hanging="360"/>
        <w:rPr>
          <w:rFonts w:ascii="Calibri" w:cs="Calibri" w:eastAsia="Calibri" w:hAnsi="Calibri"/>
        </w:rPr>
      </w:pPr>
      <w:r w:rsidDel="00000000" w:rsidR="00000000" w:rsidRPr="00000000">
        <w:rPr>
          <w:rFonts w:ascii="Calibri" w:cs="Calibri" w:eastAsia="Calibri" w:hAnsi="Calibri"/>
          <w:rtl w:val="0"/>
        </w:rPr>
        <w:t xml:space="preserve">El sistema actualiza la grilla con los filtros indicados para su visualización.</w:t>
      </w:r>
    </w:p>
    <w:p w:rsidR="00000000" w:rsidDel="00000000" w:rsidP="00000000" w:rsidRDefault="00000000" w:rsidRPr="00000000" w14:paraId="00000415">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T06a.03 Gestión bitácora Diagrama de caso de uso</w:t>
      </w:r>
    </w:p>
    <w:p w:rsidR="00000000" w:rsidDel="00000000" w:rsidP="00000000" w:rsidRDefault="00000000" w:rsidRPr="00000000" w14:paraId="00000416">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17">
      <w:pPr>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5965986" cy="2735393"/>
            <wp:effectExtent b="0" l="0" r="0" t="0"/>
            <wp:docPr id="134" name="image30.png"/>
            <a:graphic>
              <a:graphicData uri="http://schemas.openxmlformats.org/drawingml/2006/picture">
                <pic:pic>
                  <pic:nvPicPr>
                    <pic:cNvPr id="0" name="image30.png"/>
                    <pic:cNvPicPr preferRelativeResize="0"/>
                  </pic:nvPicPr>
                  <pic:blipFill>
                    <a:blip r:embed="rId55"/>
                    <a:srcRect b="0" l="0" r="0" t="0"/>
                    <a:stretch>
                      <a:fillRect/>
                    </a:stretch>
                  </pic:blipFill>
                  <pic:spPr>
                    <a:xfrm>
                      <a:off x="0" y="0"/>
                      <a:ext cx="5965986" cy="2735393"/>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19">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T06a 4 especificación diagrama de caso de uso</w:t>
      </w:r>
    </w:p>
    <w:p w:rsidR="00000000" w:rsidDel="00000000" w:rsidP="00000000" w:rsidRDefault="00000000" w:rsidRPr="00000000" w14:paraId="0000041A">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1B">
      <w:pPr>
        <w:pStyle w:val="Heading3"/>
        <w:rPr>
          <w:rFonts w:ascii="Calibri" w:cs="Calibri" w:eastAsia="Calibri" w:hAnsi="Calibri"/>
          <w:color w:val="cc3300"/>
        </w:rPr>
      </w:pPr>
      <w:bookmarkStart w:colFirst="0" w:colLast="0" w:name="_heading=h.bbo83tffn7gq" w:id="96"/>
      <w:bookmarkEnd w:id="96"/>
      <w:r w:rsidDel="00000000" w:rsidR="00000000" w:rsidRPr="00000000">
        <w:rPr>
          <w:rtl w:val="0"/>
        </w:rPr>
      </w:r>
    </w:p>
    <w:tbl>
      <w:tblPr>
        <w:tblStyle w:val="Table14"/>
        <w:tblW w:w="9630.0" w:type="dxa"/>
        <w:jc w:val="left"/>
        <w:tblInd w:w="-303.0" w:type="dxa"/>
        <w:tblBorders>
          <w:insideH w:color="ffffff" w:space="0" w:sz="4" w:val="single"/>
        </w:tblBorders>
        <w:tblLayout w:type="fixed"/>
        <w:tblLook w:val="04A0"/>
      </w:tblPr>
      <w:tblGrid>
        <w:gridCol w:w="2580"/>
        <w:gridCol w:w="7050"/>
        <w:tblGridChange w:id="0">
          <w:tblGrid>
            <w:gridCol w:w="2580"/>
            <w:gridCol w:w="7050"/>
          </w:tblGrid>
        </w:tblGridChange>
      </w:tblGrid>
      <w:tr>
        <w:trPr>
          <w:cantSplit w:val="0"/>
          <w:trHeight w:val="348" w:hRule="atLeast"/>
          <w:tblHeader w:val="0"/>
        </w:trPr>
        <w:tc>
          <w:tcPr>
            <w:gridSpan w:val="2"/>
            <w:tcBorders>
              <w:bottom w:color="434343" w:space="0" w:sz="4" w:val="single"/>
            </w:tcBorders>
            <w:shd w:fill="999999" w:val="clear"/>
          </w:tcPr>
          <w:p w:rsidR="00000000" w:rsidDel="00000000" w:rsidP="00000000" w:rsidRDefault="00000000" w:rsidRPr="00000000" w14:paraId="0000041C">
            <w:pP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ID y Nombre                           CUS8 - AuditarBitacora</w:t>
            </w:r>
            <w:r w:rsidDel="00000000" w:rsidR="00000000" w:rsidRPr="00000000">
              <w:rPr>
                <w:rtl w:val="0"/>
              </w:rPr>
            </w:r>
          </w:p>
        </w:tc>
      </w:tr>
      <w:tr>
        <w:trPr>
          <w:cantSplit w:val="0"/>
          <w:trHeight w:val="348"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1E">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Estado: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1F">
            <w:pPr>
              <w:rPr>
                <w:rFonts w:ascii="Calibri" w:cs="Calibri" w:eastAsia="Calibri" w:hAnsi="Calibri"/>
                <w:u w:val="single"/>
              </w:rPr>
            </w:pPr>
            <w:r w:rsidDel="00000000" w:rsidR="00000000" w:rsidRPr="00000000">
              <w:rPr>
                <w:rFonts w:ascii="Calibri" w:cs="Calibri" w:eastAsia="Calibri" w:hAnsi="Calibri"/>
                <w:rtl w:val="0"/>
              </w:rPr>
              <w:t xml:space="preserve">Pendiente</w:t>
            </w:r>
            <w:r w:rsidDel="00000000" w:rsidR="00000000" w:rsidRPr="00000000">
              <w:rPr>
                <w:rtl w:val="0"/>
              </w:rPr>
            </w:r>
          </w:p>
        </w:tc>
      </w:tr>
      <w:tr>
        <w:trPr>
          <w:cantSplit w:val="0"/>
          <w:trHeight w:val="333"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20">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Descripción: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21">
            <w:pPr>
              <w:rPr>
                <w:rFonts w:ascii="Calibri" w:cs="Calibri" w:eastAsia="Calibri" w:hAnsi="Calibri"/>
              </w:rPr>
            </w:pPr>
            <w:r w:rsidDel="00000000" w:rsidR="00000000" w:rsidRPr="00000000">
              <w:rPr>
                <w:rFonts w:ascii="Calibri" w:cs="Calibri" w:eastAsia="Calibri" w:hAnsi="Calibri"/>
                <w:rtl w:val="0"/>
              </w:rPr>
              <w:t xml:space="preserve">El administrador consulta en la bitácora de eventos y aplica criterios de filtrado correspondientes para visualizar los registros en la grilla.</w:t>
            </w:r>
          </w:p>
        </w:tc>
      </w:tr>
      <w:tr>
        <w:trPr>
          <w:cantSplit w:val="0"/>
          <w:trHeight w:val="348"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22">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Actor principal: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23">
            <w:pPr>
              <w:rPr>
                <w:rFonts w:ascii="Calibri" w:cs="Calibri" w:eastAsia="Calibri" w:hAnsi="Calibri"/>
              </w:rPr>
            </w:pPr>
            <w:r w:rsidDel="00000000" w:rsidR="00000000" w:rsidRPr="00000000">
              <w:rPr>
                <w:rFonts w:ascii="Calibri" w:cs="Calibri" w:eastAsia="Calibri" w:hAnsi="Calibri"/>
                <w:rtl w:val="0"/>
              </w:rPr>
              <w:t xml:space="preserve">Administrador</w:t>
            </w:r>
          </w:p>
        </w:tc>
      </w:tr>
      <w:tr>
        <w:trPr>
          <w:cantSplit w:val="0"/>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24">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Actor secundario: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25">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465"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26">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Precondiciones: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27">
            <w:pPr>
              <w:rPr>
                <w:rFonts w:ascii="Calibri" w:cs="Calibri" w:eastAsia="Calibri" w:hAnsi="Calibri"/>
              </w:rPr>
            </w:pPr>
            <w:r w:rsidDel="00000000" w:rsidR="00000000" w:rsidRPr="00000000">
              <w:rPr>
                <w:rFonts w:ascii="Calibri" w:cs="Calibri" w:eastAsia="Calibri" w:hAnsi="Calibri"/>
                <w:rtl w:val="0"/>
              </w:rPr>
              <w:t xml:space="preserve">El Administrador debe estar logueado en el sistema.</w:t>
            </w:r>
          </w:p>
        </w:tc>
      </w:tr>
      <w:tr>
        <w:trPr>
          <w:cantSplit w:val="0"/>
          <w:trHeight w:val="273"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28">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Puntos de extensión: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29">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30"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2A">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Puntos de inclusión: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2B">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1856"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2C">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Escenario principal:</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2D">
            <w:pPr>
              <w:numPr>
                <w:ilvl w:val="0"/>
                <w:numId w:val="7"/>
              </w:numPr>
              <w:spacing w:line="21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administrador inicia sesión en el sistema y toca el botón auditar bitácora</w:t>
            </w:r>
          </w:p>
          <w:p w:rsidR="00000000" w:rsidDel="00000000" w:rsidP="00000000" w:rsidRDefault="00000000" w:rsidRPr="00000000" w14:paraId="0000042E">
            <w:pPr>
              <w:numPr>
                <w:ilvl w:val="0"/>
                <w:numId w:val="7"/>
              </w:numPr>
              <w:spacing w:line="21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abre el formulario y muestra la grilla de eventos(sin filtros).</w:t>
            </w:r>
          </w:p>
          <w:p w:rsidR="00000000" w:rsidDel="00000000" w:rsidP="00000000" w:rsidRDefault="00000000" w:rsidRPr="00000000" w14:paraId="0000042F">
            <w:pPr>
              <w:numPr>
                <w:ilvl w:val="0"/>
                <w:numId w:val="7"/>
              </w:numPr>
              <w:spacing w:line="21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administrador añade filtros que vea relevantes.</w:t>
            </w:r>
          </w:p>
          <w:p w:rsidR="00000000" w:rsidDel="00000000" w:rsidP="00000000" w:rsidRDefault="00000000" w:rsidRPr="00000000" w14:paraId="00000430">
            <w:pPr>
              <w:numPr>
                <w:ilvl w:val="0"/>
                <w:numId w:val="7"/>
              </w:numPr>
              <w:spacing w:line="21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busca en la base de datos los registros que correspondan con el filtro aplicado.</w:t>
            </w:r>
          </w:p>
          <w:p w:rsidR="00000000" w:rsidDel="00000000" w:rsidP="00000000" w:rsidRDefault="00000000" w:rsidRPr="00000000" w14:paraId="00000431">
            <w:pPr>
              <w:numPr>
                <w:ilvl w:val="0"/>
                <w:numId w:val="7"/>
              </w:numPr>
              <w:spacing w:after="120" w:line="21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actualiza la grilla en base a la consulta para su visualización.</w:t>
            </w:r>
          </w:p>
          <w:p w:rsidR="00000000" w:rsidDel="00000000" w:rsidP="00000000" w:rsidRDefault="00000000" w:rsidRPr="00000000" w14:paraId="00000432">
            <w:pPr>
              <w:spacing w:line="276" w:lineRule="auto"/>
              <w:rPr>
                <w:rFonts w:ascii="Calibri" w:cs="Calibri" w:eastAsia="Calibri" w:hAnsi="Calibri"/>
              </w:rPr>
            </w:pPr>
            <w:r w:rsidDel="00000000" w:rsidR="00000000" w:rsidRPr="00000000">
              <w:rPr>
                <w:rtl w:val="0"/>
              </w:rPr>
            </w:r>
          </w:p>
        </w:tc>
      </w:tr>
      <w:tr>
        <w:trPr>
          <w:cantSplit w:val="0"/>
          <w:trHeight w:val="990"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33">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Flujos alternativos: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3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r>
      <w:tr>
        <w:trPr>
          <w:cantSplit w:val="0"/>
          <w:trHeight w:val="379" w:hRule="atLeast"/>
          <w:tblHeader w:val="0"/>
        </w:trPr>
        <w:tc>
          <w:tcPr>
            <w:tcBorders>
              <w:top w:color="434343" w:space="0" w:sz="4" w:val="single"/>
            </w:tcBorders>
            <w:shd w:fill="ffffff" w:val="clear"/>
          </w:tcPr>
          <w:p w:rsidR="00000000" w:rsidDel="00000000" w:rsidP="00000000" w:rsidRDefault="00000000" w:rsidRPr="00000000" w14:paraId="00000435">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Postcondiciones: </w:t>
            </w:r>
            <w:r w:rsidDel="00000000" w:rsidR="00000000" w:rsidRPr="00000000">
              <w:rPr>
                <w:rtl w:val="0"/>
              </w:rPr>
            </w:r>
          </w:p>
        </w:tc>
        <w:tc>
          <w:tcPr>
            <w:tcBorders>
              <w:top w:color="434343" w:space="0" w:sz="4" w:val="single"/>
            </w:tcBorders>
            <w:shd w:fill="ffffff" w:val="clear"/>
          </w:tcPr>
          <w:p w:rsidR="00000000" w:rsidDel="00000000" w:rsidP="00000000" w:rsidRDefault="00000000" w:rsidRPr="00000000" w14:paraId="00000436">
            <w:pPr>
              <w:rPr>
                <w:rFonts w:ascii="Calibri" w:cs="Calibri" w:eastAsia="Calibri" w:hAnsi="Calibri"/>
              </w:rPr>
            </w:pPr>
            <w:r w:rsidDel="00000000" w:rsidR="00000000" w:rsidRPr="00000000">
              <w:rPr>
                <w:rFonts w:ascii="Calibri" w:cs="Calibri" w:eastAsia="Calibri" w:hAnsi="Calibri"/>
                <w:rtl w:val="0"/>
              </w:rPr>
              <w:t xml:space="preserve">La grilla se actualiza y se muestra con los filtros correspondientes.</w:t>
            </w:r>
          </w:p>
        </w:tc>
      </w:tr>
    </w:tbl>
    <w:p w:rsidR="00000000" w:rsidDel="00000000" w:rsidP="00000000" w:rsidRDefault="00000000" w:rsidRPr="00000000" w14:paraId="00000437">
      <w:pPr>
        <w:pStyle w:val="Heading3"/>
        <w:rPr>
          <w:rFonts w:ascii="Calibri" w:cs="Calibri" w:eastAsia="Calibri" w:hAnsi="Calibri"/>
        </w:rPr>
      </w:pPr>
      <w:bookmarkStart w:colFirst="0" w:colLast="0" w:name="_heading=h.2bmduphit4zy" w:id="97"/>
      <w:bookmarkEnd w:id="97"/>
      <w:r w:rsidDel="00000000" w:rsidR="00000000" w:rsidRPr="00000000">
        <w:rPr>
          <w:rtl w:val="0"/>
        </w:rPr>
      </w:r>
    </w:p>
    <w:p w:rsidR="00000000" w:rsidDel="00000000" w:rsidP="00000000" w:rsidRDefault="00000000" w:rsidRPr="00000000" w14:paraId="00000438">
      <w:pPr>
        <w:pStyle w:val="Heading2"/>
        <w:rPr>
          <w:b w:val="1"/>
          <w:bCs w:val="1"/>
        </w:rPr>
      </w:pPr>
      <w:bookmarkStart w:colFirst="0" w:colLast="0" w:name="_heading=h.z13ssxj51qx" w:id="98"/>
      <w:bookmarkEnd w:id="98"/>
      <w:r w:rsidDel="00000000" w:rsidR="00000000" w:rsidRPr="00000000">
        <w:rPr>
          <w:rtl w:val="0"/>
        </w:rPr>
        <w:br w:type="textWrapping"/>
      </w:r>
      <w:r w:rsidDel="00000000" w:rsidR="00000000" w:rsidRPr="00000000">
        <w:rPr>
          <w:b w:val="1"/>
          <w:bCs w:val="1"/>
          <w:rtl w:val="0"/>
        </w:rPr>
        <w:t xml:space="preserve">T06a 5 Diagrama de secuencia</w:t>
      </w:r>
    </w:p>
    <w:p w:rsidR="00000000" w:rsidDel="00000000" w:rsidP="00000000" w:rsidRDefault="00000000" w:rsidRPr="00000000" w14:paraId="00000439">
      <w:pPr>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6840000" cy="4445000"/>
            <wp:effectExtent b="0" l="0" r="0" t="0"/>
            <wp:docPr id="136" name="image36.png"/>
            <a:graphic>
              <a:graphicData uri="http://schemas.openxmlformats.org/drawingml/2006/picture">
                <pic:pic>
                  <pic:nvPicPr>
                    <pic:cNvPr id="0" name="image36.png"/>
                    <pic:cNvPicPr preferRelativeResize="0"/>
                  </pic:nvPicPr>
                  <pic:blipFill>
                    <a:blip r:embed="rId56"/>
                    <a:srcRect b="0" l="0" r="0" t="0"/>
                    <a:stretch>
                      <a:fillRect/>
                    </a:stretch>
                  </pic:blipFill>
                  <pic:spPr>
                    <a:xfrm>
                      <a:off x="0" y="0"/>
                      <a:ext cx="68400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43A">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3B">
      <w:pPr>
        <w:pStyle w:val="Heading2"/>
        <w:rPr/>
      </w:pPr>
      <w:bookmarkStart w:colFirst="0" w:colLast="0" w:name="_heading=h.39a9u3tn0ulb" w:id="99"/>
      <w:bookmarkEnd w:id="99"/>
      <w:r w:rsidDel="00000000" w:rsidR="00000000" w:rsidRPr="00000000">
        <w:rPr>
          <w:rtl w:val="0"/>
        </w:rPr>
        <w:t xml:space="preserve">T06a 6 Diagrama de Clases</w:t>
      </w:r>
    </w:p>
    <w:p w:rsidR="00000000" w:rsidDel="00000000" w:rsidP="00000000" w:rsidRDefault="00000000" w:rsidRPr="00000000" w14:paraId="0000043C">
      <w:pPr>
        <w:pStyle w:val="Heading1"/>
        <w:rPr>
          <w:rFonts w:ascii="Calibri" w:cs="Calibri" w:eastAsia="Calibri" w:hAnsi="Calibri"/>
          <w:b w:val="1"/>
          <w:bCs w:val="1"/>
          <w:sz w:val="28"/>
          <w:szCs w:val="28"/>
        </w:rPr>
      </w:pPr>
      <w:bookmarkStart w:colFirst="0" w:colLast="0" w:name="_heading=h.yxol4aya9tjr" w:id="100"/>
      <w:bookmarkEnd w:id="100"/>
      <w:r w:rsidDel="00000000" w:rsidR="00000000" w:rsidRPr="00000000">
        <w:rPr>
          <w:rFonts w:ascii="Calibri" w:cs="Calibri" w:eastAsia="Calibri" w:hAnsi="Calibri"/>
          <w:b w:val="1"/>
          <w:bCs w:val="1"/>
          <w:sz w:val="28"/>
          <w:szCs w:val="28"/>
        </w:rPr>
        <w:drawing>
          <wp:inline distB="114300" distT="114300" distL="114300" distR="114300">
            <wp:extent cx="6840000" cy="4191000"/>
            <wp:effectExtent b="0" l="0" r="0" t="0"/>
            <wp:docPr id="137" name="image35.png"/>
            <a:graphic>
              <a:graphicData uri="http://schemas.openxmlformats.org/drawingml/2006/picture">
                <pic:pic>
                  <pic:nvPicPr>
                    <pic:cNvPr id="0" name="image35.png"/>
                    <pic:cNvPicPr preferRelativeResize="0"/>
                  </pic:nvPicPr>
                  <pic:blipFill>
                    <a:blip r:embed="rId57"/>
                    <a:srcRect b="0" l="0" r="0" t="0"/>
                    <a:stretch>
                      <a:fillRect/>
                    </a:stretch>
                  </pic:blipFill>
                  <pic:spPr>
                    <a:xfrm>
                      <a:off x="0" y="0"/>
                      <a:ext cx="68400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43D">
      <w:pPr>
        <w:pStyle w:val="Heading1"/>
        <w:rPr>
          <w:rFonts w:ascii="Calibri" w:cs="Calibri" w:eastAsia="Calibri" w:hAnsi="Calibri"/>
          <w:b w:val="1"/>
          <w:bCs w:val="1"/>
          <w:sz w:val="28"/>
          <w:szCs w:val="28"/>
        </w:rPr>
      </w:pPr>
      <w:bookmarkStart w:colFirst="0" w:colLast="0" w:name="_heading=h.bydxkw3ga3pl" w:id="101"/>
      <w:bookmarkEnd w:id="101"/>
      <w:r w:rsidDel="00000000" w:rsidR="00000000" w:rsidRPr="00000000">
        <w:rPr>
          <w:rtl w:val="0"/>
        </w:rPr>
      </w:r>
    </w:p>
    <w:p w:rsidR="00000000" w:rsidDel="00000000" w:rsidP="00000000" w:rsidRDefault="00000000" w:rsidRPr="00000000" w14:paraId="0000043E">
      <w:pPr>
        <w:pStyle w:val="Heading2"/>
        <w:rPr/>
      </w:pPr>
      <w:bookmarkStart w:colFirst="0" w:colLast="0" w:name="_heading=h.q1z7acn81c6y" w:id="102"/>
      <w:bookmarkEnd w:id="102"/>
      <w:r w:rsidDel="00000000" w:rsidR="00000000" w:rsidRPr="00000000">
        <w:rPr>
          <w:rtl w:val="0"/>
        </w:rPr>
        <w:br w:type="textWrapping"/>
        <w:t xml:space="preserve">T06a 7 Diagrama Entidad Relación</w:t>
      </w:r>
    </w:p>
    <w:p w:rsidR="00000000" w:rsidDel="00000000" w:rsidP="00000000" w:rsidRDefault="00000000" w:rsidRPr="00000000" w14:paraId="0000043F">
      <w:pPr>
        <w:pStyle w:val="Heading1"/>
        <w:rPr>
          <w:rFonts w:ascii="Calibri" w:cs="Calibri" w:eastAsia="Calibri" w:hAnsi="Calibri"/>
          <w:b w:val="1"/>
          <w:bCs w:val="1"/>
          <w:sz w:val="28"/>
          <w:szCs w:val="28"/>
        </w:rPr>
      </w:pPr>
      <w:bookmarkStart w:colFirst="0" w:colLast="0" w:name="_heading=h.7evky1uc1uc6" w:id="103"/>
      <w:bookmarkEnd w:id="103"/>
      <w:r w:rsidDel="00000000" w:rsidR="00000000" w:rsidRPr="00000000">
        <w:rPr>
          <w:rFonts w:ascii="Calibri" w:cs="Calibri" w:eastAsia="Calibri" w:hAnsi="Calibri"/>
          <w:b w:val="1"/>
          <w:bCs w:val="1"/>
          <w:sz w:val="28"/>
          <w:szCs w:val="28"/>
        </w:rPr>
        <w:drawing>
          <wp:inline distB="114300" distT="114300" distL="114300" distR="114300">
            <wp:extent cx="5248275" cy="2943225"/>
            <wp:effectExtent b="0" l="0" r="0" t="0"/>
            <wp:docPr id="138" name="image38.png"/>
            <a:graphic>
              <a:graphicData uri="http://schemas.openxmlformats.org/drawingml/2006/picture">
                <pic:pic>
                  <pic:nvPicPr>
                    <pic:cNvPr id="0" name="image38.png"/>
                    <pic:cNvPicPr preferRelativeResize="0"/>
                  </pic:nvPicPr>
                  <pic:blipFill>
                    <a:blip r:embed="rId58"/>
                    <a:srcRect b="0" l="0" r="0" t="0"/>
                    <a:stretch>
                      <a:fillRect/>
                    </a:stretch>
                  </pic:blipFill>
                  <pic:spPr>
                    <a:xfrm>
                      <a:off x="0" y="0"/>
                      <a:ext cx="5248275"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440">
      <w:pPr>
        <w:pStyle w:val="Heading1"/>
        <w:rPr>
          <w:rFonts w:ascii="Calibri" w:cs="Calibri" w:eastAsia="Calibri" w:hAnsi="Calibri"/>
          <w:b w:val="1"/>
          <w:bCs w:val="1"/>
          <w:color w:val="000000"/>
          <w:sz w:val="28"/>
          <w:szCs w:val="28"/>
        </w:rPr>
      </w:pPr>
      <w:bookmarkStart w:colFirst="0" w:colLast="0" w:name="_heading=h.pi4ay1ezub22" w:id="104"/>
      <w:bookmarkEnd w:id="104"/>
      <w:r w:rsidDel="00000000" w:rsidR="00000000" w:rsidRPr="00000000">
        <w:rPr>
          <w:rFonts w:ascii="Calibri" w:cs="Calibri" w:eastAsia="Calibri" w:hAnsi="Calibri"/>
          <w:b w:val="1"/>
          <w:bCs w:val="1"/>
          <w:color w:val="000000"/>
          <w:sz w:val="28"/>
          <w:szCs w:val="28"/>
          <w:rtl w:val="0"/>
        </w:rPr>
        <w:t xml:space="preserve">GUI</w:t>
      </w:r>
    </w:p>
    <w:p w:rsidR="00000000" w:rsidDel="00000000" w:rsidP="00000000" w:rsidRDefault="00000000" w:rsidRPr="00000000" w14:paraId="00000441">
      <w:pPr>
        <w:rPr/>
      </w:pPr>
      <w:r w:rsidDel="00000000" w:rsidR="00000000" w:rsidRPr="00000000">
        <w:rPr/>
        <w:drawing>
          <wp:inline distB="114300" distT="114300" distL="114300" distR="114300">
            <wp:extent cx="6840000" cy="3390900"/>
            <wp:effectExtent b="0" l="0" r="0" t="0"/>
            <wp:docPr id="127" name="image31.png"/>
            <a:graphic>
              <a:graphicData uri="http://schemas.openxmlformats.org/drawingml/2006/picture">
                <pic:pic>
                  <pic:nvPicPr>
                    <pic:cNvPr id="0" name="image31.png"/>
                    <pic:cNvPicPr preferRelativeResize="0"/>
                  </pic:nvPicPr>
                  <pic:blipFill>
                    <a:blip r:embed="rId59"/>
                    <a:srcRect b="0" l="0" r="0" t="0"/>
                    <a:stretch>
                      <a:fillRect/>
                    </a:stretch>
                  </pic:blipFill>
                  <pic:spPr>
                    <a:xfrm>
                      <a:off x="0" y="0"/>
                      <a:ext cx="68400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442">
      <w:pPr>
        <w:pStyle w:val="Heading1"/>
        <w:rPr>
          <w:b w:val="1"/>
          <w:bCs w:val="1"/>
          <w:sz w:val="36"/>
          <w:szCs w:val="36"/>
        </w:rPr>
      </w:pPr>
      <w:bookmarkStart w:colFirst="0" w:colLast="0" w:name="_heading=h.a3t1xr9f813c" w:id="105"/>
      <w:bookmarkEnd w:id="105"/>
      <w:r w:rsidDel="00000000" w:rsidR="00000000" w:rsidRPr="00000000">
        <w:rPr>
          <w:b w:val="1"/>
          <w:bCs w:val="1"/>
          <w:sz w:val="36"/>
          <w:szCs w:val="36"/>
          <w:rtl w:val="0"/>
        </w:rPr>
        <w:t xml:space="preserve">T04-</w:t>
      </w:r>
      <w:sdt>
        <w:sdtPr>
          <w:id w:val="-423758302"/>
          <w:tag w:val="goog_rdk_0"/>
        </w:sdtPr>
        <w:sdtContent>
          <w:commentRangeStart w:id="0"/>
        </w:sdtContent>
      </w:sdt>
      <w:r w:rsidDel="00000000" w:rsidR="00000000" w:rsidRPr="00000000">
        <w:rPr>
          <w:b w:val="1"/>
          <w:bCs w:val="1"/>
          <w:sz w:val="36"/>
          <w:szCs w:val="36"/>
          <w:rtl w:val="0"/>
        </w:rPr>
        <w:t xml:space="preserve">Perfiles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443">
      <w:pPr>
        <w:pStyle w:val="Heading2"/>
        <w:rPr>
          <w:b w:val="1"/>
          <w:bCs w:val="1"/>
          <w:sz w:val="28"/>
          <w:szCs w:val="28"/>
        </w:rPr>
      </w:pPr>
      <w:bookmarkStart w:colFirst="0" w:colLast="0" w:name="_heading=h.id8yszdjcfiv" w:id="106"/>
      <w:bookmarkEnd w:id="106"/>
      <w:r w:rsidDel="00000000" w:rsidR="00000000" w:rsidRPr="00000000">
        <w:rPr>
          <w:b w:val="1"/>
          <w:bCs w:val="1"/>
          <w:sz w:val="28"/>
          <w:szCs w:val="28"/>
          <w:rtl w:val="0"/>
        </w:rPr>
        <w:t xml:space="preserve">T04.1- Asignación a Perfil</w:t>
      </w:r>
    </w:p>
    <w:p w:rsidR="00000000" w:rsidDel="00000000" w:rsidP="00000000" w:rsidRDefault="00000000" w:rsidRPr="00000000" w14:paraId="00000444">
      <w:pPr>
        <w:pStyle w:val="Heading2"/>
        <w:rPr/>
      </w:pPr>
      <w:bookmarkStart w:colFirst="0" w:colLast="0" w:name="_heading=h.ng14fts2dj80" w:id="107"/>
      <w:bookmarkEnd w:id="107"/>
      <w:r w:rsidDel="00000000" w:rsidR="00000000" w:rsidRPr="00000000">
        <w:rPr>
          <w:rtl w:val="0"/>
        </w:rPr>
        <w:t xml:space="preserve">T04.1.1 Descomposición funcional</w:t>
      </w:r>
    </w:p>
    <w:p w:rsidR="00000000" w:rsidDel="00000000" w:rsidP="00000000" w:rsidRDefault="00000000" w:rsidRPr="00000000" w14:paraId="00000445">
      <w:pPr>
        <w:numPr>
          <w:ilvl w:val="0"/>
          <w:numId w:val="22"/>
        </w:numPr>
        <w:ind w:left="720" w:hanging="360"/>
        <w:rPr/>
      </w:pPr>
      <w:r w:rsidDel="00000000" w:rsidR="00000000" w:rsidRPr="00000000">
        <w:rPr>
          <w:rFonts w:ascii="Calibri" w:cs="Calibri" w:eastAsia="Calibri" w:hAnsi="Calibri"/>
          <w:rtl w:val="0"/>
        </w:rPr>
        <w:t xml:space="preserve">El administrador accede al menú Gestion Usuario y selecciona la opción “Perfiles”</w:t>
      </w:r>
      <w:r w:rsidDel="00000000" w:rsidR="00000000" w:rsidRPr="00000000">
        <w:rPr>
          <w:rtl w:val="0"/>
        </w:rPr>
      </w:r>
    </w:p>
    <w:p w:rsidR="00000000" w:rsidDel="00000000" w:rsidP="00000000" w:rsidRDefault="00000000" w:rsidRPr="00000000" w14:paraId="00000446">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muestra el formulario con un listado de perfiles, un listado de permisos, familias y una barra con desplegables “Agregar”, “Eliminar”, “Relacionar Familia”.</w:t>
      </w:r>
    </w:p>
    <w:p w:rsidR="00000000" w:rsidDel="00000000" w:rsidP="00000000" w:rsidRDefault="00000000" w:rsidRPr="00000000" w14:paraId="00000447">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El Administrador Selecciona una familia y un permiso.</w:t>
      </w:r>
    </w:p>
    <w:p w:rsidR="00000000" w:rsidDel="00000000" w:rsidP="00000000" w:rsidRDefault="00000000" w:rsidRPr="00000000" w14:paraId="00000448">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El administrador Selecciona “Agregar”.</w:t>
      </w:r>
    </w:p>
    <w:p w:rsidR="00000000" w:rsidDel="00000000" w:rsidP="00000000" w:rsidRDefault="00000000" w:rsidRPr="00000000" w14:paraId="00000449">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El administrador elige “Agregar Familia a Perfil”.</w:t>
      </w:r>
    </w:p>
    <w:p w:rsidR="00000000" w:rsidDel="00000000" w:rsidP="00000000" w:rsidRDefault="00000000" w:rsidRPr="00000000" w14:paraId="0000044A">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valida que haya un seleccionado  Perfil  y familia  a asignar.</w:t>
      </w:r>
    </w:p>
    <w:p w:rsidR="00000000" w:rsidDel="00000000" w:rsidP="00000000" w:rsidRDefault="00000000" w:rsidRPr="00000000" w14:paraId="0000044B">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valida que no exista ninguna redundancia de permisos.</w:t>
      </w:r>
    </w:p>
    <w:p w:rsidR="00000000" w:rsidDel="00000000" w:rsidP="00000000" w:rsidRDefault="00000000" w:rsidRPr="00000000" w14:paraId="0000044C">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registra las nuevas asignaciones en la base de datos.</w:t>
      </w:r>
    </w:p>
    <w:p w:rsidR="00000000" w:rsidDel="00000000" w:rsidP="00000000" w:rsidRDefault="00000000" w:rsidRPr="00000000" w14:paraId="0000044D">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actualiza la vista con las nuevas asignaciones.</w:t>
      </w:r>
    </w:p>
    <w:p w:rsidR="00000000" w:rsidDel="00000000" w:rsidP="00000000" w:rsidRDefault="00000000" w:rsidRPr="00000000" w14:paraId="0000044E">
      <w:pPr>
        <w:numPr>
          <w:ilvl w:val="0"/>
          <w:numId w:val="22"/>
        </w:numPr>
        <w:spacing w:after="160"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muestra un mensaje confirmando que la operación se realizó correctamente.</w:t>
      </w:r>
    </w:p>
    <w:p w:rsidR="00000000" w:rsidDel="00000000" w:rsidP="00000000" w:rsidRDefault="00000000" w:rsidRPr="00000000" w14:paraId="0000044F">
      <w:pPr>
        <w:pStyle w:val="Heading2"/>
        <w:spacing w:after="160" w:lineRule="auto"/>
        <w:rPr/>
      </w:pPr>
      <w:bookmarkStart w:colFirst="0" w:colLast="0" w:name="_heading=h.rnx47zdpepko" w:id="108"/>
      <w:bookmarkEnd w:id="108"/>
      <w:r w:rsidDel="00000000" w:rsidR="00000000" w:rsidRPr="00000000">
        <w:rPr>
          <w:rtl w:val="0"/>
        </w:rPr>
        <w:t xml:space="preserve">T04.1.2 Diagrama de Caso de Uso</w:t>
      </w:r>
    </w:p>
    <w:p w:rsidR="00000000" w:rsidDel="00000000" w:rsidP="00000000" w:rsidRDefault="00000000" w:rsidRPr="00000000" w14:paraId="00000450">
      <w:pPr>
        <w:rPr/>
      </w:pPr>
      <w:r w:rsidDel="00000000" w:rsidR="00000000" w:rsidRPr="00000000">
        <w:rPr/>
        <w:drawing>
          <wp:inline distB="114300" distT="114300" distL="114300" distR="114300">
            <wp:extent cx="5934075" cy="1962150"/>
            <wp:effectExtent b="0" l="0" r="0" t="0"/>
            <wp:docPr id="117" name="image21.png"/>
            <a:graphic>
              <a:graphicData uri="http://schemas.openxmlformats.org/drawingml/2006/picture">
                <pic:pic>
                  <pic:nvPicPr>
                    <pic:cNvPr id="0" name="image21.png"/>
                    <pic:cNvPicPr preferRelativeResize="0"/>
                  </pic:nvPicPr>
                  <pic:blipFill>
                    <a:blip r:embed="rId60"/>
                    <a:srcRect b="0" l="0" r="0" t="0"/>
                    <a:stretch>
                      <a:fillRect/>
                    </a:stretch>
                  </pic:blipFill>
                  <pic:spPr>
                    <a:xfrm>
                      <a:off x="0" y="0"/>
                      <a:ext cx="5934075"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451">
      <w:pPr>
        <w:pStyle w:val="Heading2"/>
        <w:rPr/>
      </w:pPr>
      <w:bookmarkStart w:colFirst="0" w:colLast="0" w:name="_heading=h.30fzr7a3xve8" w:id="109"/>
      <w:bookmarkEnd w:id="109"/>
      <w:r w:rsidDel="00000000" w:rsidR="00000000" w:rsidRPr="00000000">
        <w:rPr>
          <w:rtl w:val="0"/>
        </w:rPr>
        <w:t xml:space="preserve">T04.1.3 Especificación de diagrama de caso de Uso</w:t>
      </w:r>
    </w:p>
    <w:p w:rsidR="00000000" w:rsidDel="00000000" w:rsidP="00000000" w:rsidRDefault="00000000" w:rsidRPr="00000000" w14:paraId="00000452">
      <w:pPr>
        <w:pStyle w:val="Heading3"/>
        <w:rPr>
          <w:rFonts w:ascii="Calibri" w:cs="Calibri" w:eastAsia="Calibri" w:hAnsi="Calibri"/>
          <w:color w:val="cc3300"/>
        </w:rPr>
      </w:pPr>
      <w:bookmarkStart w:colFirst="0" w:colLast="0" w:name="_heading=h.ifk6erkxdga1" w:id="110"/>
      <w:bookmarkEnd w:id="110"/>
      <w:r w:rsidDel="00000000" w:rsidR="00000000" w:rsidRPr="00000000">
        <w:rPr>
          <w:rtl w:val="0"/>
        </w:rPr>
      </w:r>
    </w:p>
    <w:tbl>
      <w:tblPr>
        <w:tblStyle w:val="Table15"/>
        <w:tblW w:w="9630.0" w:type="dxa"/>
        <w:jc w:val="left"/>
        <w:tblInd w:w="-303.0" w:type="dxa"/>
        <w:tblBorders>
          <w:insideH w:color="ffffff" w:space="0" w:sz="4" w:val="single"/>
        </w:tblBorders>
        <w:tblLayout w:type="fixed"/>
        <w:tblLook w:val="04A0"/>
      </w:tblPr>
      <w:tblGrid>
        <w:gridCol w:w="2580"/>
        <w:gridCol w:w="7050"/>
        <w:tblGridChange w:id="0">
          <w:tblGrid>
            <w:gridCol w:w="2580"/>
            <w:gridCol w:w="7050"/>
          </w:tblGrid>
        </w:tblGridChange>
      </w:tblGrid>
      <w:tr>
        <w:trPr>
          <w:cantSplit w:val="0"/>
          <w:trHeight w:val="348" w:hRule="atLeast"/>
          <w:tblHeader w:val="0"/>
        </w:trPr>
        <w:tc>
          <w:tcPr>
            <w:gridSpan w:val="2"/>
            <w:tcBorders>
              <w:bottom w:color="434343" w:space="0" w:sz="4" w:val="single"/>
            </w:tcBorders>
            <w:shd w:fill="999999" w:val="clear"/>
          </w:tcPr>
          <w:p w:rsidR="00000000" w:rsidDel="00000000" w:rsidP="00000000" w:rsidRDefault="00000000" w:rsidRPr="00000000" w14:paraId="00000453">
            <w:pP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ID y Nombre                           CU S10 - Asignar a Perfil</w:t>
            </w:r>
            <w:r w:rsidDel="00000000" w:rsidR="00000000" w:rsidRPr="00000000">
              <w:rPr>
                <w:rtl w:val="0"/>
              </w:rPr>
            </w:r>
          </w:p>
        </w:tc>
      </w:tr>
      <w:tr>
        <w:trPr>
          <w:cantSplit w:val="0"/>
          <w:trHeight w:val="348"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55">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Estado: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56">
            <w:pPr>
              <w:rPr>
                <w:rFonts w:ascii="Calibri" w:cs="Calibri" w:eastAsia="Calibri" w:hAnsi="Calibri"/>
                <w:u w:val="single"/>
              </w:rPr>
            </w:pPr>
            <w:r w:rsidDel="00000000" w:rsidR="00000000" w:rsidRPr="00000000">
              <w:rPr>
                <w:rFonts w:ascii="Calibri" w:cs="Calibri" w:eastAsia="Calibri" w:hAnsi="Calibri"/>
                <w:rtl w:val="0"/>
              </w:rPr>
              <w:t xml:space="preserve">Pendiente</w:t>
            </w:r>
            <w:r w:rsidDel="00000000" w:rsidR="00000000" w:rsidRPr="00000000">
              <w:rPr>
                <w:rtl w:val="0"/>
              </w:rPr>
            </w:r>
          </w:p>
        </w:tc>
      </w:tr>
      <w:tr>
        <w:trPr>
          <w:cantSplit w:val="0"/>
          <w:trHeight w:val="333"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57">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Descripción: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58">
            <w:pPr>
              <w:rPr>
                <w:rFonts w:ascii="Calibri" w:cs="Calibri" w:eastAsia="Calibri" w:hAnsi="Calibri"/>
              </w:rPr>
            </w:pPr>
            <w:r w:rsidDel="00000000" w:rsidR="00000000" w:rsidRPr="00000000">
              <w:rPr>
                <w:rFonts w:ascii="Calibri" w:cs="Calibri" w:eastAsia="Calibri" w:hAnsi="Calibri"/>
                <w:rtl w:val="0"/>
              </w:rPr>
              <w:t xml:space="preserve">El administrador asigna familia al perfil</w:t>
            </w:r>
          </w:p>
        </w:tc>
      </w:tr>
      <w:tr>
        <w:trPr>
          <w:cantSplit w:val="0"/>
          <w:trHeight w:val="348"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59">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Actor principal: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5A">
            <w:pPr>
              <w:rPr>
                <w:rFonts w:ascii="Calibri" w:cs="Calibri" w:eastAsia="Calibri" w:hAnsi="Calibri"/>
              </w:rPr>
            </w:pPr>
            <w:r w:rsidDel="00000000" w:rsidR="00000000" w:rsidRPr="00000000">
              <w:rPr>
                <w:rFonts w:ascii="Calibri" w:cs="Calibri" w:eastAsia="Calibri" w:hAnsi="Calibri"/>
                <w:rtl w:val="0"/>
              </w:rPr>
              <w:t xml:space="preserve">Administrador</w:t>
            </w:r>
          </w:p>
        </w:tc>
      </w:tr>
      <w:tr>
        <w:trPr>
          <w:cantSplit w:val="0"/>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5B">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Actor secundario: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5C">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465"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5D">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Precondiciones: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5E">
            <w:pPr>
              <w:rPr>
                <w:rFonts w:ascii="Calibri" w:cs="Calibri" w:eastAsia="Calibri" w:hAnsi="Calibri"/>
              </w:rPr>
            </w:pPr>
            <w:r w:rsidDel="00000000" w:rsidR="00000000" w:rsidRPr="00000000">
              <w:rPr>
                <w:rFonts w:ascii="Calibri" w:cs="Calibri" w:eastAsia="Calibri" w:hAnsi="Calibri"/>
                <w:rtl w:val="0"/>
              </w:rPr>
              <w:t xml:space="preserve">El Administrador debe estar logueado en el sistema.</w:t>
            </w:r>
          </w:p>
        </w:tc>
      </w:tr>
      <w:tr>
        <w:trPr>
          <w:cantSplit w:val="0"/>
          <w:trHeight w:val="273"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5F">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Puntos de extensión: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60">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30"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61">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Puntos de inclusión: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62">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1856"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63">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Escenario principal:</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64">
            <w:pPr>
              <w:numPr>
                <w:ilvl w:val="0"/>
                <w:numId w:val="23"/>
              </w:numPr>
              <w:spacing w:line="21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Administrador accede al menú “Perfiles”</w:t>
            </w:r>
          </w:p>
          <w:p w:rsidR="00000000" w:rsidDel="00000000" w:rsidP="00000000" w:rsidRDefault="00000000" w:rsidRPr="00000000" w14:paraId="00000465">
            <w:pPr>
              <w:numPr>
                <w:ilvl w:val="0"/>
                <w:numId w:val="23"/>
              </w:numPr>
              <w:spacing w:line="21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muestra un listado de Familias, Permisos y Perfiles.</w:t>
            </w:r>
          </w:p>
          <w:p w:rsidR="00000000" w:rsidDel="00000000" w:rsidP="00000000" w:rsidRDefault="00000000" w:rsidRPr="00000000" w14:paraId="00000466">
            <w:pPr>
              <w:numPr>
                <w:ilvl w:val="0"/>
                <w:numId w:val="23"/>
              </w:numPr>
              <w:spacing w:line="21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Administrador selecciona un perfil.</w:t>
            </w:r>
          </w:p>
          <w:p w:rsidR="00000000" w:rsidDel="00000000" w:rsidP="00000000" w:rsidRDefault="00000000" w:rsidRPr="00000000" w14:paraId="00000467">
            <w:pPr>
              <w:numPr>
                <w:ilvl w:val="0"/>
                <w:numId w:val="23"/>
              </w:numPr>
              <w:spacing w:line="21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administrador elige una familia</w:t>
            </w:r>
          </w:p>
          <w:p w:rsidR="00000000" w:rsidDel="00000000" w:rsidP="00000000" w:rsidRDefault="00000000" w:rsidRPr="00000000" w14:paraId="00000468">
            <w:pPr>
              <w:numPr>
                <w:ilvl w:val="0"/>
                <w:numId w:val="23"/>
              </w:numPr>
              <w:spacing w:line="21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administrador Selecciona “Agregar” en la barra superior.</w:t>
            </w:r>
          </w:p>
          <w:p w:rsidR="00000000" w:rsidDel="00000000" w:rsidP="00000000" w:rsidRDefault="00000000" w:rsidRPr="00000000" w14:paraId="00000469">
            <w:pPr>
              <w:numPr>
                <w:ilvl w:val="0"/>
                <w:numId w:val="23"/>
              </w:numPr>
              <w:spacing w:line="21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administrador Selecciona la opción “Agregar Familia”  al perfil</w:t>
            </w:r>
          </w:p>
          <w:p w:rsidR="00000000" w:rsidDel="00000000" w:rsidP="00000000" w:rsidRDefault="00000000" w:rsidRPr="00000000" w14:paraId="0000046A">
            <w:pPr>
              <w:numPr>
                <w:ilvl w:val="0"/>
                <w:numId w:val="23"/>
              </w:numPr>
              <w:spacing w:line="21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valida que se haya seleccionado una Familia junto a un perfil.</w:t>
            </w:r>
          </w:p>
          <w:p w:rsidR="00000000" w:rsidDel="00000000" w:rsidP="00000000" w:rsidRDefault="00000000" w:rsidRPr="00000000" w14:paraId="0000046B">
            <w:pPr>
              <w:numPr>
                <w:ilvl w:val="0"/>
                <w:numId w:val="23"/>
              </w:numPr>
              <w:spacing w:line="21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valida que no haya redundancia en algún permiso ya asignado.</w:t>
            </w:r>
          </w:p>
          <w:p w:rsidR="00000000" w:rsidDel="00000000" w:rsidP="00000000" w:rsidRDefault="00000000" w:rsidRPr="00000000" w14:paraId="0000046C">
            <w:pPr>
              <w:numPr>
                <w:ilvl w:val="0"/>
                <w:numId w:val="23"/>
              </w:numPr>
              <w:spacing w:line="21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guarda la asignación en la base de datos.</w:t>
            </w:r>
          </w:p>
          <w:p w:rsidR="00000000" w:rsidDel="00000000" w:rsidP="00000000" w:rsidRDefault="00000000" w:rsidRPr="00000000" w14:paraId="0000046D">
            <w:pPr>
              <w:numPr>
                <w:ilvl w:val="0"/>
                <w:numId w:val="23"/>
              </w:numPr>
              <w:spacing w:line="21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muestra un mensaje de confirmación.</w:t>
            </w:r>
          </w:p>
          <w:p w:rsidR="00000000" w:rsidDel="00000000" w:rsidP="00000000" w:rsidRDefault="00000000" w:rsidRPr="00000000" w14:paraId="0000046E">
            <w:pPr>
              <w:numPr>
                <w:ilvl w:val="0"/>
                <w:numId w:val="23"/>
              </w:numPr>
              <w:spacing w:after="120" w:line="21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guarda el evento en la bitácora.</w:t>
            </w:r>
          </w:p>
          <w:p w:rsidR="00000000" w:rsidDel="00000000" w:rsidP="00000000" w:rsidRDefault="00000000" w:rsidRPr="00000000" w14:paraId="0000046F">
            <w:pPr>
              <w:spacing w:line="276" w:lineRule="auto"/>
              <w:rPr>
                <w:rFonts w:ascii="Calibri" w:cs="Calibri" w:eastAsia="Calibri" w:hAnsi="Calibri"/>
              </w:rPr>
            </w:pPr>
            <w:r w:rsidDel="00000000" w:rsidR="00000000" w:rsidRPr="00000000">
              <w:rPr>
                <w:rtl w:val="0"/>
              </w:rPr>
            </w:r>
          </w:p>
        </w:tc>
      </w:tr>
      <w:tr>
        <w:trPr>
          <w:cantSplit w:val="0"/>
          <w:trHeight w:val="990"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70">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Flujos alternativos: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71">
            <w:pPr>
              <w:rPr>
                <w:rFonts w:ascii="Calibri" w:cs="Calibri" w:eastAsia="Calibri" w:hAnsi="Calibri"/>
              </w:rPr>
            </w:pPr>
            <w:r w:rsidDel="00000000" w:rsidR="00000000" w:rsidRPr="00000000">
              <w:rPr>
                <w:rFonts w:ascii="Calibri" w:cs="Calibri" w:eastAsia="Calibri" w:hAnsi="Calibri"/>
                <w:rtl w:val="0"/>
              </w:rPr>
              <w:t xml:space="preserve">8.1 El sistema detecta redundancia de permisos.</w:t>
            </w:r>
          </w:p>
          <w:p w:rsidR="00000000" w:rsidDel="00000000" w:rsidP="00000000" w:rsidRDefault="00000000" w:rsidRPr="00000000" w14:paraId="00000472">
            <w:pPr>
              <w:rPr>
                <w:rFonts w:ascii="Calibri" w:cs="Calibri" w:eastAsia="Calibri" w:hAnsi="Calibri"/>
              </w:rPr>
            </w:pPr>
            <w:r w:rsidDel="00000000" w:rsidR="00000000" w:rsidRPr="00000000">
              <w:rPr>
                <w:rFonts w:ascii="Calibri" w:cs="Calibri" w:eastAsia="Calibri" w:hAnsi="Calibri"/>
                <w:rtl w:val="0"/>
              </w:rPr>
              <w:t xml:space="preserve">8.1.1 El sistema detecta que ya existe el permiso en la familia.</w:t>
            </w:r>
          </w:p>
          <w:p w:rsidR="00000000" w:rsidDel="00000000" w:rsidP="00000000" w:rsidRDefault="00000000" w:rsidRPr="00000000" w14:paraId="00000473">
            <w:pPr>
              <w:rPr>
                <w:rFonts w:ascii="Calibri" w:cs="Calibri" w:eastAsia="Calibri" w:hAnsi="Calibri"/>
              </w:rPr>
            </w:pPr>
            <w:r w:rsidDel="00000000" w:rsidR="00000000" w:rsidRPr="00000000">
              <w:rPr>
                <w:rFonts w:ascii="Calibri" w:cs="Calibri" w:eastAsia="Calibri" w:hAnsi="Calibri"/>
                <w:rtl w:val="0"/>
              </w:rPr>
              <w:t xml:space="preserve">8.1.2 El sistema muestra mensaje de permiso existente.</w:t>
            </w:r>
          </w:p>
        </w:tc>
      </w:tr>
      <w:tr>
        <w:trPr>
          <w:cantSplit w:val="0"/>
          <w:trHeight w:val="379" w:hRule="atLeast"/>
          <w:tblHeader w:val="0"/>
        </w:trPr>
        <w:tc>
          <w:tcPr>
            <w:tcBorders>
              <w:top w:color="434343" w:space="0" w:sz="4" w:val="single"/>
            </w:tcBorders>
            <w:shd w:fill="ffffff" w:val="clear"/>
          </w:tcPr>
          <w:p w:rsidR="00000000" w:rsidDel="00000000" w:rsidP="00000000" w:rsidRDefault="00000000" w:rsidRPr="00000000" w14:paraId="00000474">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Postcondiciones: </w:t>
            </w:r>
            <w:r w:rsidDel="00000000" w:rsidR="00000000" w:rsidRPr="00000000">
              <w:rPr>
                <w:rtl w:val="0"/>
              </w:rPr>
            </w:r>
          </w:p>
        </w:tc>
        <w:tc>
          <w:tcPr>
            <w:tcBorders>
              <w:top w:color="434343" w:space="0" w:sz="4" w:val="single"/>
            </w:tcBorders>
            <w:shd w:fill="ffffff" w:val="clear"/>
          </w:tcPr>
          <w:p w:rsidR="00000000" w:rsidDel="00000000" w:rsidP="00000000" w:rsidRDefault="00000000" w:rsidRPr="00000000" w14:paraId="00000475">
            <w:pPr>
              <w:rPr>
                <w:rFonts w:ascii="Calibri" w:cs="Calibri" w:eastAsia="Calibri" w:hAnsi="Calibri"/>
              </w:rPr>
            </w:pPr>
            <w:r w:rsidDel="00000000" w:rsidR="00000000" w:rsidRPr="00000000">
              <w:rPr>
                <w:rFonts w:ascii="Calibri" w:cs="Calibri" w:eastAsia="Calibri" w:hAnsi="Calibri"/>
                <w:rtl w:val="0"/>
              </w:rPr>
              <w:t xml:space="preserve">Se actualiza el perfil con el nuevo permiso asignado.</w:t>
            </w:r>
          </w:p>
        </w:tc>
      </w:tr>
    </w:tbl>
    <w:p w:rsidR="00000000" w:rsidDel="00000000" w:rsidP="00000000" w:rsidRDefault="00000000" w:rsidRPr="00000000" w14:paraId="00000476">
      <w:pPr>
        <w:pStyle w:val="Heading3"/>
        <w:rPr/>
      </w:pPr>
      <w:bookmarkStart w:colFirst="0" w:colLast="0" w:name="_heading=h.2dp0mkhhjwun" w:id="111"/>
      <w:bookmarkEnd w:id="111"/>
      <w:r w:rsidDel="00000000" w:rsidR="00000000" w:rsidRPr="00000000">
        <w:rPr>
          <w:rtl w:val="0"/>
        </w:rPr>
      </w:r>
    </w:p>
    <w:p w:rsidR="00000000" w:rsidDel="00000000" w:rsidP="00000000" w:rsidRDefault="00000000" w:rsidRPr="00000000" w14:paraId="00000477">
      <w:pPr>
        <w:pStyle w:val="Heading2"/>
        <w:rPr/>
      </w:pPr>
      <w:bookmarkStart w:colFirst="0" w:colLast="0" w:name="_heading=h.xwmc2gdjni6f" w:id="112"/>
      <w:bookmarkEnd w:id="112"/>
      <w:r w:rsidDel="00000000" w:rsidR="00000000" w:rsidRPr="00000000">
        <w:rPr>
          <w:rtl w:val="0"/>
        </w:rPr>
        <w:t xml:space="preserve">T04.1.4 Diagrama de Secuencia</w:t>
      </w:r>
    </w:p>
    <w:p w:rsidR="00000000" w:rsidDel="00000000" w:rsidP="00000000" w:rsidRDefault="00000000" w:rsidRPr="00000000" w14:paraId="00000478">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840000" cy="4864100"/>
            <wp:effectExtent b="0" l="0" r="0" t="0"/>
            <wp:docPr id="118" name="image22.png"/>
            <a:graphic>
              <a:graphicData uri="http://schemas.openxmlformats.org/drawingml/2006/picture">
                <pic:pic>
                  <pic:nvPicPr>
                    <pic:cNvPr id="0" name="image22.png"/>
                    <pic:cNvPicPr preferRelativeResize="0"/>
                  </pic:nvPicPr>
                  <pic:blipFill>
                    <a:blip r:embed="rId61"/>
                    <a:srcRect b="0" l="0" r="0" t="0"/>
                    <a:stretch>
                      <a:fillRect/>
                    </a:stretch>
                  </pic:blipFill>
                  <pic:spPr>
                    <a:xfrm>
                      <a:off x="0" y="0"/>
                      <a:ext cx="68400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479">
      <w:pPr>
        <w:pStyle w:val="Heading2"/>
        <w:rPr/>
      </w:pPr>
      <w:bookmarkStart w:colFirst="0" w:colLast="0" w:name="_heading=h.n0bm1lrv0izm" w:id="113"/>
      <w:bookmarkEnd w:id="113"/>
      <w:r w:rsidDel="00000000" w:rsidR="00000000" w:rsidRPr="00000000">
        <w:rPr>
          <w:rtl w:val="0"/>
        </w:rPr>
        <w:t xml:space="preserve">T04.1.5 Diagrama de Actividad</w:t>
      </w:r>
    </w:p>
    <w:p w:rsidR="00000000" w:rsidDel="00000000" w:rsidP="00000000" w:rsidRDefault="00000000" w:rsidRPr="00000000" w14:paraId="0000047A">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144149" cy="7994829"/>
            <wp:effectExtent b="0" l="0" r="0" t="0"/>
            <wp:docPr id="119" name="image19.png"/>
            <a:graphic>
              <a:graphicData uri="http://schemas.openxmlformats.org/drawingml/2006/picture">
                <pic:pic>
                  <pic:nvPicPr>
                    <pic:cNvPr id="0" name="image19.png"/>
                    <pic:cNvPicPr preferRelativeResize="0"/>
                  </pic:nvPicPr>
                  <pic:blipFill>
                    <a:blip r:embed="rId62"/>
                    <a:srcRect b="0" l="0" r="0" t="0"/>
                    <a:stretch>
                      <a:fillRect/>
                    </a:stretch>
                  </pic:blipFill>
                  <pic:spPr>
                    <a:xfrm>
                      <a:off x="0" y="0"/>
                      <a:ext cx="4144149" cy="7994829"/>
                    </a:xfrm>
                    <a:prstGeom prst="rect"/>
                    <a:ln/>
                  </pic:spPr>
                </pic:pic>
              </a:graphicData>
            </a:graphic>
          </wp:inline>
        </w:drawing>
      </w:r>
      <w:r w:rsidDel="00000000" w:rsidR="00000000" w:rsidRPr="00000000">
        <w:rPr>
          <w:rtl w:val="0"/>
        </w:rPr>
      </w:r>
    </w:p>
    <w:p w:rsidR="00000000" w:rsidDel="00000000" w:rsidP="00000000" w:rsidRDefault="00000000" w:rsidRPr="00000000" w14:paraId="0000047B">
      <w:pPr>
        <w:pStyle w:val="Heading2"/>
        <w:rPr/>
      </w:pPr>
      <w:bookmarkStart w:colFirst="0" w:colLast="0" w:name="_heading=h.oub4d7qab81u" w:id="114"/>
      <w:bookmarkEnd w:id="114"/>
      <w:r w:rsidDel="00000000" w:rsidR="00000000" w:rsidRPr="00000000">
        <w:rPr>
          <w:rtl w:val="0"/>
        </w:rPr>
        <w:t xml:space="preserve">T04.1.6 Diagrama de Clases</w:t>
      </w:r>
    </w:p>
    <w:p w:rsidR="00000000" w:rsidDel="00000000" w:rsidP="00000000" w:rsidRDefault="00000000" w:rsidRPr="00000000" w14:paraId="0000047C">
      <w:pPr>
        <w:rPr>
          <w:rFonts w:ascii="Calibri" w:cs="Calibri" w:eastAsia="Calibri" w:hAnsi="Calibri"/>
        </w:rPr>
      </w:pPr>
      <w:r w:rsidDel="00000000" w:rsidR="00000000" w:rsidRPr="00000000">
        <w:rPr/>
        <w:drawing>
          <wp:inline distB="114300" distT="114300" distL="114300" distR="114300">
            <wp:extent cx="6840000" cy="4876800"/>
            <wp:effectExtent b="0" l="0" r="0" t="0"/>
            <wp:docPr id="120" name="image20.png"/>
            <a:graphic>
              <a:graphicData uri="http://schemas.openxmlformats.org/drawingml/2006/picture">
                <pic:pic>
                  <pic:nvPicPr>
                    <pic:cNvPr id="0" name="image20.png"/>
                    <pic:cNvPicPr preferRelativeResize="0"/>
                  </pic:nvPicPr>
                  <pic:blipFill>
                    <a:blip r:embed="rId63"/>
                    <a:srcRect b="0" l="0" r="0" t="0"/>
                    <a:stretch>
                      <a:fillRect/>
                    </a:stretch>
                  </pic:blipFill>
                  <pic:spPr>
                    <a:xfrm>
                      <a:off x="0" y="0"/>
                      <a:ext cx="68400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47D">
      <w:pPr>
        <w:pStyle w:val="Heading2"/>
        <w:rPr/>
      </w:pPr>
      <w:bookmarkStart w:colFirst="0" w:colLast="0" w:name="_heading=h.5jsi1pp7yazj" w:id="115"/>
      <w:bookmarkEnd w:id="115"/>
      <w:r w:rsidDel="00000000" w:rsidR="00000000" w:rsidRPr="00000000">
        <w:rPr>
          <w:rtl w:val="0"/>
        </w:rPr>
        <w:t xml:space="preserve">T04.1.7 Diagrama Entidad Relación</w:t>
      </w:r>
    </w:p>
    <w:p w:rsidR="00000000" w:rsidDel="00000000" w:rsidP="00000000" w:rsidRDefault="00000000" w:rsidRPr="00000000" w14:paraId="0000047E">
      <w:pPr>
        <w:rPr>
          <w:rFonts w:ascii="Calibri" w:cs="Calibri" w:eastAsia="Calibri" w:hAnsi="Calibri"/>
        </w:rPr>
      </w:pPr>
      <w:r w:rsidDel="00000000" w:rsidR="00000000" w:rsidRPr="00000000">
        <w:rPr/>
        <w:drawing>
          <wp:inline distB="114300" distT="114300" distL="114300" distR="114300">
            <wp:extent cx="6629400" cy="3166004"/>
            <wp:effectExtent b="0" l="0" r="0" t="0"/>
            <wp:docPr id="121" name="image24.png"/>
            <a:graphic>
              <a:graphicData uri="http://schemas.openxmlformats.org/drawingml/2006/picture">
                <pic:pic>
                  <pic:nvPicPr>
                    <pic:cNvPr id="0" name="image24.png"/>
                    <pic:cNvPicPr preferRelativeResize="0"/>
                  </pic:nvPicPr>
                  <pic:blipFill>
                    <a:blip r:embed="rId64"/>
                    <a:srcRect b="0" l="0" r="0" t="0"/>
                    <a:stretch>
                      <a:fillRect/>
                    </a:stretch>
                  </pic:blipFill>
                  <pic:spPr>
                    <a:xfrm>
                      <a:off x="0" y="0"/>
                      <a:ext cx="6629400" cy="3166004"/>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pStyle w:val="Heading2"/>
        <w:rPr/>
      </w:pPr>
      <w:bookmarkStart w:colFirst="0" w:colLast="0" w:name="_heading=h.bk6jkm689jvp" w:id="116"/>
      <w:bookmarkEnd w:id="116"/>
      <w:r w:rsidDel="00000000" w:rsidR="00000000" w:rsidRPr="00000000">
        <w:rPr>
          <w:rtl w:val="0"/>
        </w:rPr>
        <w:t xml:space="preserve">T04.1.8 GUI</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drawing>
          <wp:inline distB="114300" distT="114300" distL="114300" distR="114300">
            <wp:extent cx="6840000" cy="2641600"/>
            <wp:effectExtent b="0" l="0" r="0" t="0"/>
            <wp:docPr id="122" name="image25.png"/>
            <a:graphic>
              <a:graphicData uri="http://schemas.openxmlformats.org/drawingml/2006/picture">
                <pic:pic>
                  <pic:nvPicPr>
                    <pic:cNvPr id="0" name="image25.png"/>
                    <pic:cNvPicPr preferRelativeResize="0"/>
                  </pic:nvPicPr>
                  <pic:blipFill>
                    <a:blip r:embed="rId65"/>
                    <a:srcRect b="0" l="0" r="0" t="0"/>
                    <a:stretch>
                      <a:fillRect/>
                    </a:stretch>
                  </pic:blipFill>
                  <pic:spPr>
                    <a:xfrm>
                      <a:off x="0" y="0"/>
                      <a:ext cx="68400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pStyle w:val="Heading2"/>
        <w:rPr>
          <w:b w:val="1"/>
          <w:bCs w:val="1"/>
          <w:sz w:val="28"/>
          <w:szCs w:val="28"/>
        </w:rPr>
      </w:pPr>
      <w:bookmarkStart w:colFirst="0" w:colLast="0" w:name="_heading=h.458hy2uojyqa" w:id="117"/>
      <w:bookmarkEnd w:id="117"/>
      <w:r w:rsidDel="00000000" w:rsidR="00000000" w:rsidRPr="00000000">
        <w:br w:type="page"/>
      </w:r>
      <w:r w:rsidDel="00000000" w:rsidR="00000000" w:rsidRPr="00000000">
        <w:rPr>
          <w:rtl w:val="0"/>
        </w:rPr>
      </w:r>
    </w:p>
    <w:p w:rsidR="00000000" w:rsidDel="00000000" w:rsidP="00000000" w:rsidRDefault="00000000" w:rsidRPr="00000000" w14:paraId="00000483">
      <w:pPr>
        <w:pStyle w:val="Heading2"/>
        <w:rPr>
          <w:b w:val="1"/>
          <w:bCs w:val="1"/>
          <w:sz w:val="28"/>
          <w:szCs w:val="28"/>
        </w:rPr>
      </w:pPr>
      <w:bookmarkStart w:colFirst="0" w:colLast="0" w:name="_heading=h.dzls8tu2dvai" w:id="118"/>
      <w:bookmarkEnd w:id="118"/>
      <w:r w:rsidDel="00000000" w:rsidR="00000000" w:rsidRPr="00000000">
        <w:rPr>
          <w:b w:val="1"/>
          <w:bCs w:val="1"/>
          <w:sz w:val="28"/>
          <w:szCs w:val="28"/>
          <w:rtl w:val="0"/>
        </w:rPr>
        <w:t xml:space="preserve">T04.1- Asignación a </w:t>
      </w:r>
      <w:sdt>
        <w:sdtPr>
          <w:id w:val="-1617674952"/>
          <w:tag w:val="goog_rdk_1"/>
        </w:sdtPr>
        <w:sdtContent>
          <w:commentRangeStart w:id="1"/>
        </w:sdtContent>
      </w:sdt>
      <w:r w:rsidDel="00000000" w:rsidR="00000000" w:rsidRPr="00000000">
        <w:rPr>
          <w:b w:val="1"/>
          <w:bCs w:val="1"/>
          <w:sz w:val="28"/>
          <w:szCs w:val="28"/>
          <w:rtl w:val="0"/>
        </w:rPr>
        <w:t xml:space="preserve">Familia</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484">
      <w:pPr>
        <w:pStyle w:val="Heading2"/>
        <w:rPr/>
      </w:pPr>
      <w:bookmarkStart w:colFirst="0" w:colLast="0" w:name="_heading=h.dz2rg6hs86o3" w:id="119"/>
      <w:bookmarkEnd w:id="119"/>
      <w:r w:rsidDel="00000000" w:rsidR="00000000" w:rsidRPr="00000000">
        <w:rPr>
          <w:rtl w:val="0"/>
        </w:rPr>
        <w:t xml:space="preserve">T04.2.1 Descomposición funcional</w:t>
      </w:r>
    </w:p>
    <w:p w:rsidR="00000000" w:rsidDel="00000000" w:rsidP="00000000" w:rsidRDefault="00000000" w:rsidRPr="00000000" w14:paraId="00000485">
      <w:pPr>
        <w:numPr>
          <w:ilvl w:val="0"/>
          <w:numId w:val="21"/>
        </w:numPr>
        <w:ind w:left="720" w:hanging="360"/>
        <w:rPr>
          <w:rFonts w:ascii="Calibri" w:cs="Calibri" w:eastAsia="Calibri" w:hAnsi="Calibri"/>
        </w:rPr>
      </w:pPr>
      <w:r w:rsidDel="00000000" w:rsidR="00000000" w:rsidRPr="00000000">
        <w:rPr>
          <w:rFonts w:ascii="Calibri" w:cs="Calibri" w:eastAsia="Calibri" w:hAnsi="Calibri"/>
          <w:rtl w:val="0"/>
        </w:rPr>
        <w:t xml:space="preserve">El administrador accede al menú principal del sistema y selecciona la opción "Perfiles ".</w:t>
      </w:r>
    </w:p>
    <w:p w:rsidR="00000000" w:rsidDel="00000000" w:rsidP="00000000" w:rsidRDefault="00000000" w:rsidRPr="00000000" w14:paraId="00000486">
      <w:pPr>
        <w:numPr>
          <w:ilvl w:val="0"/>
          <w:numId w:val="21"/>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muestra el formulario con un listado de perfiles, un listado de permisos y familias.</w:t>
      </w:r>
    </w:p>
    <w:p w:rsidR="00000000" w:rsidDel="00000000" w:rsidP="00000000" w:rsidRDefault="00000000" w:rsidRPr="00000000" w14:paraId="00000487">
      <w:pPr>
        <w:numPr>
          <w:ilvl w:val="0"/>
          <w:numId w:val="21"/>
        </w:numPr>
        <w:ind w:left="720" w:hanging="360"/>
        <w:rPr>
          <w:rFonts w:ascii="Calibri" w:cs="Calibri" w:eastAsia="Calibri" w:hAnsi="Calibri"/>
        </w:rPr>
      </w:pPr>
      <w:r w:rsidDel="00000000" w:rsidR="00000000" w:rsidRPr="00000000">
        <w:rPr>
          <w:rFonts w:ascii="Calibri" w:cs="Calibri" w:eastAsia="Calibri" w:hAnsi="Calibri"/>
          <w:rtl w:val="0"/>
        </w:rPr>
        <w:t xml:space="preserve">El administrador selecciona una familia del listado.</w:t>
      </w:r>
    </w:p>
    <w:p w:rsidR="00000000" w:rsidDel="00000000" w:rsidP="00000000" w:rsidRDefault="00000000" w:rsidRPr="00000000" w14:paraId="00000488">
      <w:pPr>
        <w:numPr>
          <w:ilvl w:val="0"/>
          <w:numId w:val="21"/>
        </w:numPr>
        <w:ind w:left="720" w:hanging="360"/>
        <w:rPr>
          <w:rFonts w:ascii="Calibri" w:cs="Calibri" w:eastAsia="Calibri" w:hAnsi="Calibri"/>
        </w:rPr>
      </w:pPr>
      <w:r w:rsidDel="00000000" w:rsidR="00000000" w:rsidRPr="00000000">
        <w:rPr>
          <w:rFonts w:ascii="Calibri" w:cs="Calibri" w:eastAsia="Calibri" w:hAnsi="Calibri"/>
          <w:rtl w:val="0"/>
        </w:rPr>
        <w:t xml:space="preserve">El administrador selecciona un permiso.</w:t>
      </w:r>
    </w:p>
    <w:p w:rsidR="00000000" w:rsidDel="00000000" w:rsidP="00000000" w:rsidRDefault="00000000" w:rsidRPr="00000000" w14:paraId="00000489">
      <w:pPr>
        <w:numPr>
          <w:ilvl w:val="0"/>
          <w:numId w:val="21"/>
        </w:numPr>
        <w:ind w:left="720" w:hanging="360"/>
        <w:rPr>
          <w:rFonts w:ascii="Calibri" w:cs="Calibri" w:eastAsia="Calibri" w:hAnsi="Calibri"/>
        </w:rPr>
      </w:pPr>
      <w:r w:rsidDel="00000000" w:rsidR="00000000" w:rsidRPr="00000000">
        <w:rPr>
          <w:rFonts w:ascii="Calibri" w:cs="Calibri" w:eastAsia="Calibri" w:hAnsi="Calibri"/>
          <w:rtl w:val="0"/>
        </w:rPr>
        <w:t xml:space="preserve">El administrador selecciona “Agregar Permiso a Familia”.</w:t>
      </w:r>
    </w:p>
    <w:p w:rsidR="00000000" w:rsidDel="00000000" w:rsidP="00000000" w:rsidRDefault="00000000" w:rsidRPr="00000000" w14:paraId="0000048A">
      <w:pPr>
        <w:numPr>
          <w:ilvl w:val="0"/>
          <w:numId w:val="21"/>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valida que haya una familia seleccionada y un permiso.</w:t>
      </w:r>
    </w:p>
    <w:p w:rsidR="00000000" w:rsidDel="00000000" w:rsidP="00000000" w:rsidRDefault="00000000" w:rsidRPr="00000000" w14:paraId="0000048B">
      <w:pPr>
        <w:numPr>
          <w:ilvl w:val="0"/>
          <w:numId w:val="21"/>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valida que no exista ninguna redundancia de permisos.</w:t>
      </w:r>
    </w:p>
    <w:p w:rsidR="00000000" w:rsidDel="00000000" w:rsidP="00000000" w:rsidRDefault="00000000" w:rsidRPr="00000000" w14:paraId="0000048C">
      <w:pPr>
        <w:numPr>
          <w:ilvl w:val="0"/>
          <w:numId w:val="21"/>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registra las nuevas asignaciones en la base de datos.</w:t>
      </w:r>
    </w:p>
    <w:p w:rsidR="00000000" w:rsidDel="00000000" w:rsidP="00000000" w:rsidRDefault="00000000" w:rsidRPr="00000000" w14:paraId="0000048D">
      <w:pPr>
        <w:numPr>
          <w:ilvl w:val="0"/>
          <w:numId w:val="21"/>
        </w:numPr>
        <w:ind w:left="720" w:hanging="360"/>
        <w:rPr>
          <w:rFonts w:ascii="Calibri" w:cs="Calibri" w:eastAsia="Calibri" w:hAnsi="Calibri"/>
        </w:rPr>
      </w:pPr>
      <w:r w:rsidDel="00000000" w:rsidR="00000000" w:rsidRPr="00000000">
        <w:rPr>
          <w:rFonts w:ascii="Calibri" w:cs="Calibri" w:eastAsia="Calibri" w:hAnsi="Calibri"/>
          <w:rtl w:val="0"/>
        </w:rPr>
        <w:t xml:space="preserve">El sistema actualiza la vista del perfil con las nuevas asignaciones.</w:t>
      </w:r>
    </w:p>
    <w:p w:rsidR="00000000" w:rsidDel="00000000" w:rsidP="00000000" w:rsidRDefault="00000000" w:rsidRPr="00000000" w14:paraId="0000048E">
      <w:pPr>
        <w:numPr>
          <w:ilvl w:val="0"/>
          <w:numId w:val="21"/>
        </w:numPr>
        <w:spacing w:after="160"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muestra un mensaje confirmando que la operación se realizó correctamente.</w:t>
      </w:r>
    </w:p>
    <w:p w:rsidR="00000000" w:rsidDel="00000000" w:rsidP="00000000" w:rsidRDefault="00000000" w:rsidRPr="00000000" w14:paraId="0000048F">
      <w:pPr>
        <w:pStyle w:val="Heading2"/>
        <w:spacing w:after="160" w:lineRule="auto"/>
        <w:rPr/>
      </w:pPr>
      <w:bookmarkStart w:colFirst="0" w:colLast="0" w:name="_heading=h.1iccutjla6ka" w:id="120"/>
      <w:bookmarkEnd w:id="120"/>
      <w:r w:rsidDel="00000000" w:rsidR="00000000" w:rsidRPr="00000000">
        <w:rPr>
          <w:rtl w:val="0"/>
        </w:rPr>
        <w:t xml:space="preserve">T04.2.2 Diagrama de Caso de Uso</w:t>
      </w:r>
    </w:p>
    <w:p w:rsidR="00000000" w:rsidDel="00000000" w:rsidP="00000000" w:rsidRDefault="00000000" w:rsidRPr="00000000" w14:paraId="00000490">
      <w:pPr>
        <w:rPr/>
      </w:pPr>
      <w:r w:rsidDel="00000000" w:rsidR="00000000" w:rsidRPr="00000000">
        <w:rPr/>
        <w:drawing>
          <wp:inline distB="114300" distT="114300" distL="114300" distR="114300">
            <wp:extent cx="5810250" cy="1943100"/>
            <wp:effectExtent b="0" l="0" r="0" t="0"/>
            <wp:docPr id="123" name="image28.png"/>
            <a:graphic>
              <a:graphicData uri="http://schemas.openxmlformats.org/drawingml/2006/picture">
                <pic:pic>
                  <pic:nvPicPr>
                    <pic:cNvPr id="0" name="image28.png"/>
                    <pic:cNvPicPr preferRelativeResize="0"/>
                  </pic:nvPicPr>
                  <pic:blipFill>
                    <a:blip r:embed="rId66"/>
                    <a:srcRect b="0" l="0" r="0" t="0"/>
                    <a:stretch>
                      <a:fillRect/>
                    </a:stretch>
                  </pic:blipFill>
                  <pic:spPr>
                    <a:xfrm>
                      <a:off x="0" y="0"/>
                      <a:ext cx="581025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491">
      <w:pPr>
        <w:pStyle w:val="Heading2"/>
        <w:rPr/>
      </w:pPr>
      <w:bookmarkStart w:colFirst="0" w:colLast="0" w:name="_heading=h.bg9imcqb9p82" w:id="121"/>
      <w:bookmarkEnd w:id="121"/>
      <w:r w:rsidDel="00000000" w:rsidR="00000000" w:rsidRPr="00000000">
        <w:rPr>
          <w:rtl w:val="0"/>
        </w:rPr>
        <w:t xml:space="preserve">T04.2.3 Especificación de diagrama de caso de Uso</w:t>
      </w:r>
    </w:p>
    <w:p w:rsidR="00000000" w:rsidDel="00000000" w:rsidP="00000000" w:rsidRDefault="00000000" w:rsidRPr="00000000" w14:paraId="00000492">
      <w:pPr>
        <w:pStyle w:val="Heading3"/>
        <w:rPr>
          <w:rFonts w:ascii="Calibri" w:cs="Calibri" w:eastAsia="Calibri" w:hAnsi="Calibri"/>
          <w:color w:val="cc3300"/>
        </w:rPr>
      </w:pPr>
      <w:bookmarkStart w:colFirst="0" w:colLast="0" w:name="_heading=h.i20k2qdhlndl" w:id="122"/>
      <w:bookmarkEnd w:id="122"/>
      <w:r w:rsidDel="00000000" w:rsidR="00000000" w:rsidRPr="00000000">
        <w:rPr>
          <w:rtl w:val="0"/>
        </w:rPr>
      </w:r>
    </w:p>
    <w:tbl>
      <w:tblPr>
        <w:tblStyle w:val="Table16"/>
        <w:tblW w:w="9630.0" w:type="dxa"/>
        <w:jc w:val="left"/>
        <w:tblInd w:w="-303.0" w:type="dxa"/>
        <w:tblBorders>
          <w:insideH w:color="ffffff" w:space="0" w:sz="4" w:val="single"/>
        </w:tblBorders>
        <w:tblLayout w:type="fixed"/>
        <w:tblLook w:val="04A0"/>
      </w:tblPr>
      <w:tblGrid>
        <w:gridCol w:w="2580"/>
        <w:gridCol w:w="7050"/>
        <w:tblGridChange w:id="0">
          <w:tblGrid>
            <w:gridCol w:w="2580"/>
            <w:gridCol w:w="7050"/>
          </w:tblGrid>
        </w:tblGridChange>
      </w:tblGrid>
      <w:tr>
        <w:trPr>
          <w:cantSplit w:val="0"/>
          <w:trHeight w:val="348" w:hRule="atLeast"/>
          <w:tblHeader w:val="0"/>
        </w:trPr>
        <w:tc>
          <w:tcPr>
            <w:gridSpan w:val="2"/>
            <w:tcBorders>
              <w:bottom w:color="434343" w:space="0" w:sz="4" w:val="single"/>
            </w:tcBorders>
            <w:shd w:fill="999999" w:val="clear"/>
          </w:tcPr>
          <w:p w:rsidR="00000000" w:rsidDel="00000000" w:rsidP="00000000" w:rsidRDefault="00000000" w:rsidRPr="00000000" w14:paraId="00000493">
            <w:pP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ID y Nombre                           CU S11 - Asignar a Familia</w:t>
            </w:r>
            <w:r w:rsidDel="00000000" w:rsidR="00000000" w:rsidRPr="00000000">
              <w:rPr>
                <w:rtl w:val="0"/>
              </w:rPr>
            </w:r>
          </w:p>
        </w:tc>
      </w:tr>
      <w:tr>
        <w:trPr>
          <w:cantSplit w:val="0"/>
          <w:trHeight w:val="348"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95">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Estado: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96">
            <w:pPr>
              <w:rPr>
                <w:rFonts w:ascii="Calibri" w:cs="Calibri" w:eastAsia="Calibri" w:hAnsi="Calibri"/>
                <w:u w:val="single"/>
              </w:rPr>
            </w:pPr>
            <w:r w:rsidDel="00000000" w:rsidR="00000000" w:rsidRPr="00000000">
              <w:rPr>
                <w:rFonts w:ascii="Calibri" w:cs="Calibri" w:eastAsia="Calibri" w:hAnsi="Calibri"/>
                <w:rtl w:val="0"/>
              </w:rPr>
              <w:t xml:space="preserve">Pendiente</w:t>
            </w:r>
            <w:r w:rsidDel="00000000" w:rsidR="00000000" w:rsidRPr="00000000">
              <w:rPr>
                <w:rtl w:val="0"/>
              </w:rPr>
            </w:r>
          </w:p>
        </w:tc>
      </w:tr>
      <w:tr>
        <w:trPr>
          <w:cantSplit w:val="0"/>
          <w:trHeight w:val="333"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97">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Descripción: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98">
            <w:pPr>
              <w:rPr>
                <w:rFonts w:ascii="Calibri" w:cs="Calibri" w:eastAsia="Calibri" w:hAnsi="Calibri"/>
              </w:rPr>
            </w:pPr>
            <w:r w:rsidDel="00000000" w:rsidR="00000000" w:rsidRPr="00000000">
              <w:rPr>
                <w:rFonts w:ascii="Calibri" w:cs="Calibri" w:eastAsia="Calibri" w:hAnsi="Calibri"/>
                <w:rtl w:val="0"/>
              </w:rPr>
              <w:t xml:space="preserve">El administrador asigna permiso a Familia</w:t>
            </w:r>
          </w:p>
        </w:tc>
      </w:tr>
      <w:tr>
        <w:trPr>
          <w:cantSplit w:val="0"/>
          <w:trHeight w:val="348"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99">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Actor principal: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9A">
            <w:pPr>
              <w:rPr>
                <w:rFonts w:ascii="Calibri" w:cs="Calibri" w:eastAsia="Calibri" w:hAnsi="Calibri"/>
              </w:rPr>
            </w:pPr>
            <w:r w:rsidDel="00000000" w:rsidR="00000000" w:rsidRPr="00000000">
              <w:rPr>
                <w:rFonts w:ascii="Calibri" w:cs="Calibri" w:eastAsia="Calibri" w:hAnsi="Calibri"/>
                <w:rtl w:val="0"/>
              </w:rPr>
              <w:t xml:space="preserve">Administrador</w:t>
            </w:r>
          </w:p>
        </w:tc>
      </w:tr>
      <w:tr>
        <w:trPr>
          <w:cantSplit w:val="0"/>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9B">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Actor secundario: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9C">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465"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9D">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Precondiciones: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9E">
            <w:pPr>
              <w:rPr>
                <w:rFonts w:ascii="Calibri" w:cs="Calibri" w:eastAsia="Calibri" w:hAnsi="Calibri"/>
              </w:rPr>
            </w:pPr>
            <w:r w:rsidDel="00000000" w:rsidR="00000000" w:rsidRPr="00000000">
              <w:rPr>
                <w:rFonts w:ascii="Calibri" w:cs="Calibri" w:eastAsia="Calibri" w:hAnsi="Calibri"/>
                <w:rtl w:val="0"/>
              </w:rPr>
              <w:t xml:space="preserve">El Administrador debe estar logueado en el sistema.</w:t>
            </w:r>
          </w:p>
        </w:tc>
      </w:tr>
      <w:tr>
        <w:trPr>
          <w:cantSplit w:val="0"/>
          <w:trHeight w:val="273"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9F">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Puntos de extensión: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A0">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30"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A1">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Puntos de inclusión: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A2">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1856"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A3">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Escenario principal:</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A4">
            <w:pPr>
              <w:numPr>
                <w:ilvl w:val="0"/>
                <w:numId w:val="24"/>
              </w:numPr>
              <w:spacing w:line="21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Administrador accede al menú “Perfiles”</w:t>
            </w:r>
          </w:p>
          <w:p w:rsidR="00000000" w:rsidDel="00000000" w:rsidP="00000000" w:rsidRDefault="00000000" w:rsidRPr="00000000" w14:paraId="000004A5">
            <w:pPr>
              <w:numPr>
                <w:ilvl w:val="0"/>
                <w:numId w:val="24"/>
              </w:numPr>
              <w:spacing w:line="21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muestra un listado de Familias, Permisos y Perfiles.</w:t>
            </w:r>
          </w:p>
          <w:p w:rsidR="00000000" w:rsidDel="00000000" w:rsidP="00000000" w:rsidRDefault="00000000" w:rsidRPr="00000000" w14:paraId="000004A6">
            <w:pPr>
              <w:numPr>
                <w:ilvl w:val="0"/>
                <w:numId w:val="24"/>
              </w:numPr>
              <w:spacing w:line="21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Administrador selecciona una Familia.</w:t>
            </w:r>
          </w:p>
          <w:p w:rsidR="00000000" w:rsidDel="00000000" w:rsidP="00000000" w:rsidRDefault="00000000" w:rsidRPr="00000000" w14:paraId="000004A7">
            <w:pPr>
              <w:numPr>
                <w:ilvl w:val="0"/>
                <w:numId w:val="24"/>
              </w:numPr>
              <w:spacing w:line="21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administrador elige un permiso.</w:t>
            </w:r>
          </w:p>
          <w:p w:rsidR="00000000" w:rsidDel="00000000" w:rsidP="00000000" w:rsidRDefault="00000000" w:rsidRPr="00000000" w14:paraId="000004A8">
            <w:pPr>
              <w:numPr>
                <w:ilvl w:val="0"/>
                <w:numId w:val="24"/>
              </w:numPr>
              <w:spacing w:line="21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administrador Selecciona “Agregar Permiso” en la barra superior</w:t>
            </w:r>
          </w:p>
          <w:p w:rsidR="00000000" w:rsidDel="00000000" w:rsidP="00000000" w:rsidRDefault="00000000" w:rsidRPr="00000000" w14:paraId="000004A9">
            <w:pPr>
              <w:numPr>
                <w:ilvl w:val="0"/>
                <w:numId w:val="24"/>
              </w:numPr>
              <w:spacing w:line="21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valida que se haya seleccionado una Familia junto a un permiso..</w:t>
            </w:r>
          </w:p>
          <w:p w:rsidR="00000000" w:rsidDel="00000000" w:rsidP="00000000" w:rsidRDefault="00000000" w:rsidRPr="00000000" w14:paraId="000004AA">
            <w:pPr>
              <w:numPr>
                <w:ilvl w:val="0"/>
                <w:numId w:val="24"/>
              </w:numPr>
              <w:spacing w:line="21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valida que no haya redundancia de permisos..</w:t>
            </w:r>
          </w:p>
          <w:p w:rsidR="00000000" w:rsidDel="00000000" w:rsidP="00000000" w:rsidRDefault="00000000" w:rsidRPr="00000000" w14:paraId="000004AB">
            <w:pPr>
              <w:numPr>
                <w:ilvl w:val="0"/>
                <w:numId w:val="24"/>
              </w:numPr>
              <w:spacing w:line="21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guarda la asignación en la base de datos.</w:t>
            </w:r>
          </w:p>
          <w:p w:rsidR="00000000" w:rsidDel="00000000" w:rsidP="00000000" w:rsidRDefault="00000000" w:rsidRPr="00000000" w14:paraId="000004AC">
            <w:pPr>
              <w:numPr>
                <w:ilvl w:val="0"/>
                <w:numId w:val="24"/>
              </w:numPr>
              <w:spacing w:line="21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muestra un mensaje de confirmación.</w:t>
            </w:r>
          </w:p>
          <w:p w:rsidR="00000000" w:rsidDel="00000000" w:rsidP="00000000" w:rsidRDefault="00000000" w:rsidRPr="00000000" w14:paraId="000004AD">
            <w:pPr>
              <w:numPr>
                <w:ilvl w:val="0"/>
                <w:numId w:val="24"/>
              </w:numPr>
              <w:spacing w:after="120" w:line="21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guarda el evento en la bitácora.</w:t>
            </w:r>
          </w:p>
          <w:p w:rsidR="00000000" w:rsidDel="00000000" w:rsidP="00000000" w:rsidRDefault="00000000" w:rsidRPr="00000000" w14:paraId="000004AE">
            <w:pPr>
              <w:spacing w:line="276" w:lineRule="auto"/>
              <w:rPr>
                <w:rFonts w:ascii="Calibri" w:cs="Calibri" w:eastAsia="Calibri" w:hAnsi="Calibri"/>
              </w:rPr>
            </w:pPr>
            <w:r w:rsidDel="00000000" w:rsidR="00000000" w:rsidRPr="00000000">
              <w:rPr>
                <w:rtl w:val="0"/>
              </w:rPr>
            </w:r>
          </w:p>
        </w:tc>
      </w:tr>
      <w:tr>
        <w:trPr>
          <w:cantSplit w:val="0"/>
          <w:trHeight w:val="990"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AF">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Flujos alternativos: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B0">
            <w:pPr>
              <w:rPr>
                <w:rFonts w:ascii="Calibri" w:cs="Calibri" w:eastAsia="Calibri" w:hAnsi="Calibri"/>
              </w:rPr>
            </w:pPr>
            <w:r w:rsidDel="00000000" w:rsidR="00000000" w:rsidRPr="00000000">
              <w:rPr>
                <w:rFonts w:ascii="Calibri" w:cs="Calibri" w:eastAsia="Calibri" w:hAnsi="Calibri"/>
                <w:rtl w:val="0"/>
              </w:rPr>
              <w:t xml:space="preserve">8.1 El sistema detecta redundancia de permisos.</w:t>
            </w:r>
          </w:p>
          <w:p w:rsidR="00000000" w:rsidDel="00000000" w:rsidP="00000000" w:rsidRDefault="00000000" w:rsidRPr="00000000" w14:paraId="000004B1">
            <w:pPr>
              <w:rPr>
                <w:rFonts w:ascii="Calibri" w:cs="Calibri" w:eastAsia="Calibri" w:hAnsi="Calibri"/>
              </w:rPr>
            </w:pPr>
            <w:r w:rsidDel="00000000" w:rsidR="00000000" w:rsidRPr="00000000">
              <w:rPr>
                <w:rFonts w:ascii="Calibri" w:cs="Calibri" w:eastAsia="Calibri" w:hAnsi="Calibri"/>
                <w:rtl w:val="0"/>
              </w:rPr>
              <w:t xml:space="preserve">8.1.1 El sistema detecta que ya existe el permiso en la familia.</w:t>
            </w:r>
          </w:p>
          <w:p w:rsidR="00000000" w:rsidDel="00000000" w:rsidP="00000000" w:rsidRDefault="00000000" w:rsidRPr="00000000" w14:paraId="000004B2">
            <w:pPr>
              <w:rPr>
                <w:rFonts w:ascii="Calibri" w:cs="Calibri" w:eastAsia="Calibri" w:hAnsi="Calibri"/>
              </w:rPr>
            </w:pPr>
            <w:r w:rsidDel="00000000" w:rsidR="00000000" w:rsidRPr="00000000">
              <w:rPr>
                <w:rFonts w:ascii="Calibri" w:cs="Calibri" w:eastAsia="Calibri" w:hAnsi="Calibri"/>
                <w:rtl w:val="0"/>
              </w:rPr>
              <w:t xml:space="preserve">8.1.2 El sistema muestra mensaje de permiso existente.</w:t>
            </w:r>
          </w:p>
        </w:tc>
      </w:tr>
      <w:tr>
        <w:trPr>
          <w:cantSplit w:val="0"/>
          <w:trHeight w:val="379" w:hRule="atLeast"/>
          <w:tblHeader w:val="0"/>
        </w:trPr>
        <w:tc>
          <w:tcPr>
            <w:tcBorders>
              <w:top w:color="434343" w:space="0" w:sz="4" w:val="single"/>
            </w:tcBorders>
            <w:shd w:fill="ffffff" w:val="clear"/>
          </w:tcPr>
          <w:p w:rsidR="00000000" w:rsidDel="00000000" w:rsidP="00000000" w:rsidRDefault="00000000" w:rsidRPr="00000000" w14:paraId="000004B3">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Postcondiciones: </w:t>
            </w:r>
            <w:r w:rsidDel="00000000" w:rsidR="00000000" w:rsidRPr="00000000">
              <w:rPr>
                <w:rtl w:val="0"/>
              </w:rPr>
            </w:r>
          </w:p>
        </w:tc>
        <w:tc>
          <w:tcPr>
            <w:tcBorders>
              <w:top w:color="434343" w:space="0" w:sz="4" w:val="single"/>
            </w:tcBorders>
            <w:shd w:fill="ffffff" w:val="clear"/>
          </w:tcPr>
          <w:p w:rsidR="00000000" w:rsidDel="00000000" w:rsidP="00000000" w:rsidRDefault="00000000" w:rsidRPr="00000000" w14:paraId="000004B4">
            <w:pPr>
              <w:rPr>
                <w:rFonts w:ascii="Calibri" w:cs="Calibri" w:eastAsia="Calibri" w:hAnsi="Calibri"/>
              </w:rPr>
            </w:pPr>
            <w:r w:rsidDel="00000000" w:rsidR="00000000" w:rsidRPr="00000000">
              <w:rPr>
                <w:rFonts w:ascii="Calibri" w:cs="Calibri" w:eastAsia="Calibri" w:hAnsi="Calibri"/>
                <w:rtl w:val="0"/>
              </w:rPr>
              <w:t xml:space="preserve">Se actualiza la familia con el nuevo permiso asignado.</w:t>
            </w:r>
          </w:p>
        </w:tc>
      </w:tr>
    </w:tbl>
    <w:p w:rsidR="00000000" w:rsidDel="00000000" w:rsidP="00000000" w:rsidRDefault="00000000" w:rsidRPr="00000000" w14:paraId="000004B5">
      <w:pPr>
        <w:pStyle w:val="Heading3"/>
        <w:rPr/>
      </w:pPr>
      <w:bookmarkStart w:colFirst="0" w:colLast="0" w:name="_heading=h.8qjt04q7dwtj" w:id="123"/>
      <w:bookmarkEnd w:id="123"/>
      <w:r w:rsidDel="00000000" w:rsidR="00000000" w:rsidRPr="00000000">
        <w:rPr>
          <w:rtl w:val="0"/>
        </w:rPr>
      </w:r>
    </w:p>
    <w:p w:rsidR="00000000" w:rsidDel="00000000" w:rsidP="00000000" w:rsidRDefault="00000000" w:rsidRPr="00000000" w14:paraId="000004B6">
      <w:pPr>
        <w:pStyle w:val="Heading2"/>
        <w:rPr/>
      </w:pPr>
      <w:bookmarkStart w:colFirst="0" w:colLast="0" w:name="_heading=h.cn20yjt5s7hb" w:id="124"/>
      <w:bookmarkEnd w:id="124"/>
      <w:r w:rsidDel="00000000" w:rsidR="00000000" w:rsidRPr="00000000">
        <w:rPr>
          <w:rtl w:val="0"/>
        </w:rPr>
        <w:t xml:space="preserve">T04.2.4 Diagrama de Secuencia</w:t>
      </w:r>
    </w:p>
    <w:p w:rsidR="00000000" w:rsidDel="00000000" w:rsidP="00000000" w:rsidRDefault="00000000" w:rsidRPr="00000000" w14:paraId="000004B7">
      <w:pPr>
        <w:rPr/>
      </w:pPr>
      <w:r w:rsidDel="00000000" w:rsidR="00000000" w:rsidRPr="00000000">
        <w:rPr/>
        <w:drawing>
          <wp:inline distB="114300" distT="114300" distL="114300" distR="114300">
            <wp:extent cx="6840000" cy="4508500"/>
            <wp:effectExtent b="0" l="0" r="0" t="0"/>
            <wp:docPr id="124" name="image23.png"/>
            <a:graphic>
              <a:graphicData uri="http://schemas.openxmlformats.org/drawingml/2006/picture">
                <pic:pic>
                  <pic:nvPicPr>
                    <pic:cNvPr id="0" name="image23.png"/>
                    <pic:cNvPicPr preferRelativeResize="0"/>
                  </pic:nvPicPr>
                  <pic:blipFill>
                    <a:blip r:embed="rId67"/>
                    <a:srcRect b="0" l="0" r="0" t="0"/>
                    <a:stretch>
                      <a:fillRect/>
                    </a:stretch>
                  </pic:blipFill>
                  <pic:spPr>
                    <a:xfrm>
                      <a:off x="0" y="0"/>
                      <a:ext cx="68400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4B8">
      <w:pPr>
        <w:pStyle w:val="Heading2"/>
        <w:rPr/>
      </w:pPr>
      <w:bookmarkStart w:colFirst="0" w:colLast="0" w:name="_heading=h.2hdrhh3qyeh3" w:id="125"/>
      <w:bookmarkEnd w:id="125"/>
      <w:r w:rsidDel="00000000" w:rsidR="00000000" w:rsidRPr="00000000">
        <w:rPr>
          <w:rtl w:val="0"/>
        </w:rPr>
        <w:t xml:space="preserve">T04.2.5 Diagrama de Actividad</w:t>
      </w:r>
    </w:p>
    <w:p w:rsidR="00000000" w:rsidDel="00000000" w:rsidP="00000000" w:rsidRDefault="00000000" w:rsidRPr="00000000" w14:paraId="000004B9">
      <w:pPr>
        <w:rPr/>
      </w:pPr>
      <w:r w:rsidDel="00000000" w:rsidR="00000000" w:rsidRPr="00000000">
        <w:rPr/>
        <w:drawing>
          <wp:inline distB="114300" distT="114300" distL="114300" distR="114300">
            <wp:extent cx="4356454" cy="8404404"/>
            <wp:effectExtent b="0" l="0" r="0" t="0"/>
            <wp:docPr id="125" name="image26.png"/>
            <a:graphic>
              <a:graphicData uri="http://schemas.openxmlformats.org/drawingml/2006/picture">
                <pic:pic>
                  <pic:nvPicPr>
                    <pic:cNvPr id="0" name="image26.png"/>
                    <pic:cNvPicPr preferRelativeResize="0"/>
                  </pic:nvPicPr>
                  <pic:blipFill>
                    <a:blip r:embed="rId68"/>
                    <a:srcRect b="0" l="0" r="0" t="0"/>
                    <a:stretch>
                      <a:fillRect/>
                    </a:stretch>
                  </pic:blipFill>
                  <pic:spPr>
                    <a:xfrm>
                      <a:off x="0" y="0"/>
                      <a:ext cx="4356454" cy="8404404"/>
                    </a:xfrm>
                    <a:prstGeom prst="rect"/>
                    <a:ln/>
                  </pic:spPr>
                </pic:pic>
              </a:graphicData>
            </a:graphic>
          </wp:inline>
        </w:drawing>
      </w:r>
      <w:r w:rsidDel="00000000" w:rsidR="00000000" w:rsidRPr="00000000">
        <w:rPr>
          <w:rtl w:val="0"/>
        </w:rPr>
      </w:r>
    </w:p>
    <w:p w:rsidR="00000000" w:rsidDel="00000000" w:rsidP="00000000" w:rsidRDefault="00000000" w:rsidRPr="00000000" w14:paraId="000004BA">
      <w:pPr>
        <w:pStyle w:val="Heading2"/>
        <w:rPr/>
      </w:pPr>
      <w:bookmarkStart w:colFirst="0" w:colLast="0" w:name="_heading=h.v4hohnwj196h" w:id="126"/>
      <w:bookmarkEnd w:id="126"/>
      <w:r w:rsidDel="00000000" w:rsidR="00000000" w:rsidRPr="00000000">
        <w:rPr>
          <w:rtl w:val="0"/>
        </w:rPr>
        <w:t xml:space="preserve">T04.2.6 Diagrama de Clases</w:t>
      </w:r>
    </w:p>
    <w:p w:rsidR="00000000" w:rsidDel="00000000" w:rsidP="00000000" w:rsidRDefault="00000000" w:rsidRPr="00000000" w14:paraId="000004BB">
      <w:pPr>
        <w:rPr/>
      </w:pPr>
      <w:r w:rsidDel="00000000" w:rsidR="00000000" w:rsidRPr="00000000">
        <w:rPr/>
        <w:drawing>
          <wp:inline distB="114300" distT="114300" distL="114300" distR="114300">
            <wp:extent cx="6840000" cy="4876800"/>
            <wp:effectExtent b="0" l="0" r="0" t="0"/>
            <wp:docPr id="115" name="image20.png"/>
            <a:graphic>
              <a:graphicData uri="http://schemas.openxmlformats.org/drawingml/2006/picture">
                <pic:pic>
                  <pic:nvPicPr>
                    <pic:cNvPr id="0" name="image20.png"/>
                    <pic:cNvPicPr preferRelativeResize="0"/>
                  </pic:nvPicPr>
                  <pic:blipFill>
                    <a:blip r:embed="rId63"/>
                    <a:srcRect b="0" l="0" r="0" t="0"/>
                    <a:stretch>
                      <a:fillRect/>
                    </a:stretch>
                  </pic:blipFill>
                  <pic:spPr>
                    <a:xfrm>
                      <a:off x="0" y="0"/>
                      <a:ext cx="68400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4BC">
      <w:pPr>
        <w:pStyle w:val="Heading2"/>
        <w:rPr/>
      </w:pPr>
      <w:bookmarkStart w:colFirst="0" w:colLast="0" w:name="_heading=h.1g8dlmc2zrul" w:id="127"/>
      <w:bookmarkEnd w:id="127"/>
      <w:r w:rsidDel="00000000" w:rsidR="00000000" w:rsidRPr="00000000">
        <w:rPr>
          <w:rtl w:val="0"/>
        </w:rPr>
        <w:t xml:space="preserve">T04.2.7 Diagrama Entidad Relación</w:t>
      </w:r>
    </w:p>
    <w:p w:rsidR="00000000" w:rsidDel="00000000" w:rsidP="00000000" w:rsidRDefault="00000000" w:rsidRPr="00000000" w14:paraId="000004BD">
      <w:pPr>
        <w:rPr/>
      </w:pPr>
      <w:r w:rsidDel="00000000" w:rsidR="00000000" w:rsidRPr="00000000">
        <w:rPr/>
        <w:drawing>
          <wp:inline distB="114300" distT="114300" distL="114300" distR="114300">
            <wp:extent cx="6629400" cy="3166004"/>
            <wp:effectExtent b="0" l="0" r="0" t="0"/>
            <wp:docPr id="116" name="image24.png"/>
            <a:graphic>
              <a:graphicData uri="http://schemas.openxmlformats.org/drawingml/2006/picture">
                <pic:pic>
                  <pic:nvPicPr>
                    <pic:cNvPr id="0" name="image24.png"/>
                    <pic:cNvPicPr preferRelativeResize="0"/>
                  </pic:nvPicPr>
                  <pic:blipFill>
                    <a:blip r:embed="rId64"/>
                    <a:srcRect b="0" l="0" r="0" t="0"/>
                    <a:stretch>
                      <a:fillRect/>
                    </a:stretch>
                  </pic:blipFill>
                  <pic:spPr>
                    <a:xfrm>
                      <a:off x="0" y="0"/>
                      <a:ext cx="6629400" cy="3166004"/>
                    </a:xfrm>
                    <a:prstGeom prst="rect"/>
                    <a:ln/>
                  </pic:spPr>
                </pic:pic>
              </a:graphicData>
            </a:graphic>
          </wp:inline>
        </w:drawing>
      </w:r>
      <w:r w:rsidDel="00000000" w:rsidR="00000000" w:rsidRPr="00000000">
        <w:rPr>
          <w:rtl w:val="0"/>
        </w:rPr>
      </w:r>
    </w:p>
    <w:p w:rsidR="00000000" w:rsidDel="00000000" w:rsidP="00000000" w:rsidRDefault="00000000" w:rsidRPr="00000000" w14:paraId="000004BE">
      <w:pPr>
        <w:pStyle w:val="Heading2"/>
        <w:rPr/>
      </w:pPr>
      <w:bookmarkStart w:colFirst="0" w:colLast="0" w:name="_heading=h.gldylao90zbd" w:id="128"/>
      <w:bookmarkEnd w:id="128"/>
      <w:r w:rsidDel="00000000" w:rsidR="00000000" w:rsidRPr="00000000">
        <w:rPr>
          <w:rtl w:val="0"/>
        </w:rPr>
        <w:t xml:space="preserve">T04.2.8 </w:t>
      </w:r>
      <w:sdt>
        <w:sdtPr>
          <w:id w:val="223060154"/>
          <w:tag w:val="goog_rdk_2"/>
        </w:sdtPr>
        <w:sdtContent>
          <w:commentRangeStart w:id="2"/>
        </w:sdtContent>
      </w:sdt>
      <w:sdt>
        <w:sdtPr>
          <w:id w:val="1424369350"/>
          <w:tag w:val="goog_rdk_3"/>
        </w:sdtPr>
        <w:sdtContent>
          <w:commentRangeStart w:id="3"/>
        </w:sdtContent>
      </w:sdt>
      <w:r w:rsidDel="00000000" w:rsidR="00000000" w:rsidRPr="00000000">
        <w:rPr>
          <w:rtl w:val="0"/>
        </w:rPr>
        <w:t xml:space="preserve">GUI</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4BF">
      <w:pPr>
        <w:rPr/>
      </w:pPr>
      <w:r w:rsidDel="00000000" w:rsidR="00000000" w:rsidRPr="00000000">
        <w:rPr/>
        <w:drawing>
          <wp:inline distB="114300" distT="114300" distL="114300" distR="114300">
            <wp:extent cx="6840000" cy="2641600"/>
            <wp:effectExtent b="0" l="0" r="0" t="0"/>
            <wp:docPr id="151" name="image25.png"/>
            <a:graphic>
              <a:graphicData uri="http://schemas.openxmlformats.org/drawingml/2006/picture">
                <pic:pic>
                  <pic:nvPicPr>
                    <pic:cNvPr id="0" name="image25.png"/>
                    <pic:cNvPicPr preferRelativeResize="0"/>
                  </pic:nvPicPr>
                  <pic:blipFill>
                    <a:blip r:embed="rId65"/>
                    <a:srcRect b="0" l="0" r="0" t="0"/>
                    <a:stretch>
                      <a:fillRect/>
                    </a:stretch>
                  </pic:blipFill>
                  <pic:spPr>
                    <a:xfrm>
                      <a:off x="0" y="0"/>
                      <a:ext cx="68400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pStyle w:val="Heading1"/>
        <w:rPr>
          <w:b w:val="1"/>
          <w:bCs w:val="1"/>
          <w:sz w:val="36"/>
          <w:szCs w:val="36"/>
        </w:rPr>
      </w:pPr>
      <w:bookmarkStart w:colFirst="0" w:colLast="0" w:name="_heading=h.r9od7weljxkf" w:id="129"/>
      <w:bookmarkEnd w:id="129"/>
      <w:r w:rsidDel="00000000" w:rsidR="00000000" w:rsidRPr="00000000">
        <w:rPr>
          <w:b w:val="1"/>
          <w:bCs w:val="1"/>
          <w:sz w:val="36"/>
          <w:szCs w:val="36"/>
          <w:rtl w:val="0"/>
        </w:rPr>
        <w:t xml:space="preserve">T05-Idiomas</w:t>
      </w:r>
    </w:p>
    <w:p w:rsidR="00000000" w:rsidDel="00000000" w:rsidP="00000000" w:rsidRDefault="00000000" w:rsidRPr="00000000" w14:paraId="000004C2">
      <w:pPr>
        <w:pStyle w:val="Heading3"/>
        <w:rPr>
          <w:color w:val="000000"/>
        </w:rPr>
      </w:pPr>
      <w:bookmarkStart w:colFirst="0" w:colLast="0" w:name="_heading=h.n00m4eqd1n6r" w:id="130"/>
      <w:bookmarkEnd w:id="130"/>
      <w:r w:rsidDel="00000000" w:rsidR="00000000" w:rsidRPr="00000000">
        <w:rPr>
          <w:color w:val="000000"/>
          <w:rtl w:val="0"/>
        </w:rPr>
        <w:t xml:space="preserve">T05-Descomposición Funcional </w:t>
      </w:r>
    </w:p>
    <w:p w:rsidR="00000000" w:rsidDel="00000000" w:rsidP="00000000" w:rsidRDefault="00000000" w:rsidRPr="00000000" w14:paraId="000004C3">
      <w:pPr>
        <w:numPr>
          <w:ilvl w:val="0"/>
          <w:numId w:val="3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El usuario ingresa al sistema y accede a una pantalla del sistema.</w:t>
      </w:r>
    </w:p>
    <w:p w:rsidR="00000000" w:rsidDel="00000000" w:rsidP="00000000" w:rsidRDefault="00000000" w:rsidRPr="00000000" w14:paraId="000004C4">
      <w:pPr>
        <w:numPr>
          <w:ilvl w:val="0"/>
          <w:numId w:val="3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muestra un combobox con los idiomas disponibles.</w:t>
      </w:r>
    </w:p>
    <w:p w:rsidR="00000000" w:rsidDel="00000000" w:rsidP="00000000" w:rsidRDefault="00000000" w:rsidRPr="00000000" w14:paraId="000004C5">
      <w:pPr>
        <w:numPr>
          <w:ilvl w:val="0"/>
          <w:numId w:val="3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El usuario selecciona un idioma desde la combobox.</w:t>
      </w:r>
    </w:p>
    <w:p w:rsidR="00000000" w:rsidDel="00000000" w:rsidP="00000000" w:rsidRDefault="00000000" w:rsidRPr="00000000" w14:paraId="000004C6">
      <w:pPr>
        <w:numPr>
          <w:ilvl w:val="0"/>
          <w:numId w:val="3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actualiza el idioma seleccionado en el sessionmanager</w:t>
      </w:r>
    </w:p>
    <w:p w:rsidR="00000000" w:rsidDel="00000000" w:rsidP="00000000" w:rsidRDefault="00000000" w:rsidRPr="00000000" w14:paraId="000004C7">
      <w:pPr>
        <w:numPr>
          <w:ilvl w:val="0"/>
          <w:numId w:val="3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busca el/los archivos .JSON necesarios para realizar la traducción. </w:t>
      </w:r>
    </w:p>
    <w:p w:rsidR="00000000" w:rsidDel="00000000" w:rsidP="00000000" w:rsidRDefault="00000000" w:rsidRPr="00000000" w14:paraId="000004C8">
      <w:pPr>
        <w:numPr>
          <w:ilvl w:val="0"/>
          <w:numId w:val="3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reemplaza los textos de todos los controles visibles por los textos traducidos del idioma correspondiente.</w:t>
      </w:r>
    </w:p>
    <w:p w:rsidR="00000000" w:rsidDel="00000000" w:rsidP="00000000" w:rsidRDefault="00000000" w:rsidRPr="00000000" w14:paraId="000004C9">
      <w:pPr>
        <w:pStyle w:val="Heading3"/>
        <w:rPr>
          <w:color w:val="000000"/>
        </w:rPr>
      </w:pPr>
      <w:bookmarkStart w:colFirst="0" w:colLast="0" w:name="_heading=h.covttdnelsu0" w:id="131"/>
      <w:bookmarkEnd w:id="131"/>
      <w:r w:rsidDel="00000000" w:rsidR="00000000" w:rsidRPr="00000000">
        <w:rPr>
          <w:color w:val="000000"/>
          <w:rtl w:val="0"/>
        </w:rPr>
        <w:t xml:space="preserve">T05-Especificación de Casos de </w:t>
      </w:r>
      <w:sdt>
        <w:sdtPr>
          <w:id w:val="-1074234582"/>
          <w:tag w:val="goog_rdk_4"/>
        </w:sdtPr>
        <w:sdtContent>
          <w:commentRangeStart w:id="4"/>
        </w:sdtContent>
      </w:sdt>
      <w:sdt>
        <w:sdtPr>
          <w:id w:val="1577225500"/>
          <w:tag w:val="goog_rdk_5"/>
        </w:sdtPr>
        <w:sdtContent>
          <w:commentRangeStart w:id="5"/>
        </w:sdtContent>
      </w:sdt>
      <w:sdt>
        <w:sdtPr>
          <w:id w:val="-1016331579"/>
          <w:tag w:val="goog_rdk_6"/>
        </w:sdtPr>
        <w:sdtContent>
          <w:commentRangeStart w:id="6"/>
        </w:sdtContent>
      </w:sdt>
      <w:r w:rsidDel="00000000" w:rsidR="00000000" w:rsidRPr="00000000">
        <w:rPr>
          <w:color w:val="000000"/>
          <w:rtl w:val="0"/>
        </w:rPr>
        <w:t xml:space="preserve">Uso</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4CA">
      <w:pPr>
        <w:pStyle w:val="Heading3"/>
        <w:rPr>
          <w:rFonts w:ascii="Calibri" w:cs="Calibri" w:eastAsia="Calibri" w:hAnsi="Calibri"/>
          <w:color w:val="cc3300"/>
        </w:rPr>
      </w:pPr>
      <w:bookmarkStart w:colFirst="0" w:colLast="0" w:name="_heading=h.ldz6t5dvy3yf" w:id="132"/>
      <w:bookmarkEnd w:id="132"/>
      <w:r w:rsidDel="00000000" w:rsidR="00000000" w:rsidRPr="00000000">
        <w:rPr>
          <w:rtl w:val="0"/>
        </w:rPr>
      </w:r>
    </w:p>
    <w:tbl>
      <w:tblPr>
        <w:tblStyle w:val="Table17"/>
        <w:tblW w:w="9630.0" w:type="dxa"/>
        <w:jc w:val="left"/>
        <w:tblInd w:w="-303.0" w:type="dxa"/>
        <w:tblBorders>
          <w:insideH w:color="ffffff" w:space="0" w:sz="4" w:val="single"/>
        </w:tblBorders>
        <w:tblLayout w:type="fixed"/>
        <w:tblLook w:val="04A0"/>
      </w:tblPr>
      <w:tblGrid>
        <w:gridCol w:w="2250"/>
        <w:gridCol w:w="7380"/>
        <w:tblGridChange w:id="0">
          <w:tblGrid>
            <w:gridCol w:w="2250"/>
            <w:gridCol w:w="7380"/>
          </w:tblGrid>
        </w:tblGridChange>
      </w:tblGrid>
      <w:tr>
        <w:trPr>
          <w:cantSplit w:val="0"/>
          <w:trHeight w:val="348" w:hRule="atLeast"/>
          <w:tblHeader w:val="0"/>
        </w:trPr>
        <w:tc>
          <w:tcPr>
            <w:gridSpan w:val="2"/>
            <w:tcBorders>
              <w:bottom w:color="434343" w:space="0" w:sz="4" w:val="single"/>
            </w:tcBorders>
            <w:shd w:fill="999999" w:val="clear"/>
          </w:tcPr>
          <w:p w:rsidR="00000000" w:rsidDel="00000000" w:rsidP="00000000" w:rsidRDefault="00000000" w:rsidRPr="00000000" w14:paraId="000004CB">
            <w:pP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ID y Nombre                           CUS 9 - Cambiar Idioma</w:t>
            </w:r>
            <w:r w:rsidDel="00000000" w:rsidR="00000000" w:rsidRPr="00000000">
              <w:rPr>
                <w:rtl w:val="0"/>
              </w:rPr>
            </w:r>
          </w:p>
        </w:tc>
      </w:tr>
      <w:tr>
        <w:trPr>
          <w:cantSplit w:val="0"/>
          <w:trHeight w:val="348"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CD">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Estado: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CE">
            <w:pPr>
              <w:rPr>
                <w:rFonts w:ascii="Calibri" w:cs="Calibri" w:eastAsia="Calibri" w:hAnsi="Calibri"/>
                <w:sz w:val="22"/>
                <w:szCs w:val="22"/>
                <w:u w:val="single"/>
              </w:rPr>
            </w:pPr>
            <w:r w:rsidDel="00000000" w:rsidR="00000000" w:rsidRPr="00000000">
              <w:rPr>
                <w:rFonts w:ascii="Calibri" w:cs="Calibri" w:eastAsia="Calibri" w:hAnsi="Calibri"/>
                <w:sz w:val="22"/>
                <w:szCs w:val="22"/>
                <w:rtl w:val="0"/>
              </w:rPr>
              <w:t xml:space="preserve">Pendiente</w:t>
            </w:r>
            <w:r w:rsidDel="00000000" w:rsidR="00000000" w:rsidRPr="00000000">
              <w:rPr>
                <w:rtl w:val="0"/>
              </w:rPr>
            </w:r>
          </w:p>
        </w:tc>
      </w:tr>
      <w:tr>
        <w:trPr>
          <w:cantSplit w:val="0"/>
          <w:trHeight w:val="333"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CF">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Descripción: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D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usuario elige un idioma nuevo para cambiar el lenguaje en el que está la aplicación. </w:t>
            </w:r>
          </w:p>
        </w:tc>
      </w:tr>
      <w:tr>
        <w:trPr>
          <w:cantSplit w:val="0"/>
          <w:trHeight w:val="348"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D1">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Actor principal: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D2">
            <w:pPr>
              <w:rPr>
                <w:rFonts w:ascii="Calibri" w:cs="Calibri" w:eastAsia="Calibri" w:hAnsi="Calibri"/>
              </w:rPr>
            </w:pPr>
            <w:r w:rsidDel="00000000" w:rsidR="00000000" w:rsidRPr="00000000">
              <w:rPr>
                <w:rFonts w:ascii="Calibri" w:cs="Calibri" w:eastAsia="Calibri" w:hAnsi="Calibri"/>
                <w:rtl w:val="0"/>
              </w:rPr>
              <w:t xml:space="preserve">Usuario</w:t>
            </w:r>
          </w:p>
        </w:tc>
      </w:tr>
      <w:tr>
        <w:trPr>
          <w:cantSplit w:val="0"/>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D3">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Actor secundario: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D4">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465"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D5">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Precondiciones: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D6">
            <w:pPr>
              <w:rPr>
                <w:rFonts w:ascii="Calibri" w:cs="Calibri" w:eastAsia="Calibri" w:hAnsi="Calibri"/>
              </w:rPr>
            </w:pPr>
            <w:r w:rsidDel="00000000" w:rsidR="00000000" w:rsidRPr="00000000">
              <w:rPr>
                <w:rFonts w:ascii="Calibri" w:cs="Calibri" w:eastAsia="Calibri" w:hAnsi="Calibri"/>
                <w:rtl w:val="0"/>
              </w:rPr>
              <w:t xml:space="preserve">El actor debe estar logueado en el sistema.</w:t>
            </w:r>
          </w:p>
        </w:tc>
      </w:tr>
      <w:tr>
        <w:trPr>
          <w:cantSplit w:val="0"/>
          <w:trHeight w:val="273"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D7">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Puntos de extensión: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D8">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30"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D9">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Puntos de inclusión: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DA">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1856"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DB">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Escenario principal:</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DC">
            <w:pPr>
              <w:numPr>
                <w:ilvl w:val="0"/>
                <w:numId w:val="17"/>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El usuario accede a una pantalla del sistema.</w:t>
            </w:r>
          </w:p>
          <w:p w:rsidR="00000000" w:rsidDel="00000000" w:rsidP="00000000" w:rsidRDefault="00000000" w:rsidRPr="00000000" w14:paraId="000004DD">
            <w:pPr>
              <w:numPr>
                <w:ilvl w:val="0"/>
                <w:numId w:val="17"/>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El sistema muestra un combobox con los idiomas disponibles.</w:t>
            </w:r>
          </w:p>
          <w:p w:rsidR="00000000" w:rsidDel="00000000" w:rsidP="00000000" w:rsidRDefault="00000000" w:rsidRPr="00000000" w14:paraId="000004DE">
            <w:pPr>
              <w:numPr>
                <w:ilvl w:val="0"/>
                <w:numId w:val="17"/>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El usuario usa el combobox y selecciona un idioma de la lista.</w:t>
            </w:r>
          </w:p>
          <w:p w:rsidR="00000000" w:rsidDel="00000000" w:rsidP="00000000" w:rsidRDefault="00000000" w:rsidRPr="00000000" w14:paraId="000004DF">
            <w:pPr>
              <w:numPr>
                <w:ilvl w:val="0"/>
                <w:numId w:val="17"/>
              </w:numPr>
              <w:spacing w:line="276" w:lineRule="auto"/>
              <w:ind w:left="1440" w:hanging="360"/>
              <w:rPr/>
            </w:pPr>
            <w:r w:rsidDel="00000000" w:rsidR="00000000" w:rsidRPr="00000000">
              <w:rPr>
                <w:rFonts w:ascii="Calibri" w:cs="Calibri" w:eastAsia="Calibri" w:hAnsi="Calibri"/>
                <w:rtl w:val="0"/>
              </w:rPr>
              <w:t xml:space="preserve">El sistema actualiza el idioma actual dentro del </w:t>
            </w:r>
            <w:r w:rsidDel="00000000" w:rsidR="00000000" w:rsidRPr="00000000">
              <w:rPr>
                <w:rFonts w:ascii="Calibri" w:cs="Calibri" w:eastAsia="Calibri" w:hAnsi="Calibri"/>
                <w:color w:val="188038"/>
                <w:rtl w:val="0"/>
              </w:rPr>
              <w:t xml:space="preserve">SessionManager</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4E0">
            <w:pPr>
              <w:numPr>
                <w:ilvl w:val="0"/>
                <w:numId w:val="17"/>
              </w:numPr>
              <w:spacing w:line="276" w:lineRule="auto"/>
              <w:ind w:left="1440" w:hanging="360"/>
              <w:rPr/>
            </w:pPr>
            <w:r w:rsidDel="00000000" w:rsidR="00000000" w:rsidRPr="00000000">
              <w:rPr>
                <w:rFonts w:ascii="Calibri" w:cs="Calibri" w:eastAsia="Calibri" w:hAnsi="Calibri"/>
                <w:rtl w:val="0"/>
              </w:rPr>
              <w:t xml:space="preserve">El </w:t>
            </w:r>
            <w:r w:rsidDel="00000000" w:rsidR="00000000" w:rsidRPr="00000000">
              <w:rPr>
                <w:rFonts w:ascii="Calibri" w:cs="Calibri" w:eastAsia="Calibri" w:hAnsi="Calibri"/>
                <w:color w:val="188038"/>
                <w:rtl w:val="0"/>
              </w:rPr>
              <w:t xml:space="preserve">SessionManager</w:t>
            </w:r>
            <w:r w:rsidDel="00000000" w:rsidR="00000000" w:rsidRPr="00000000">
              <w:rPr>
                <w:rFonts w:ascii="Calibri" w:cs="Calibri" w:eastAsia="Calibri" w:hAnsi="Calibri"/>
                <w:rtl w:val="0"/>
              </w:rPr>
              <w:t xml:space="preserve"> usa el método de cambio de idioma notificando a todos los formularios y controles suscriptos.</w:t>
            </w:r>
            <w:r w:rsidDel="00000000" w:rsidR="00000000" w:rsidRPr="00000000">
              <w:rPr>
                <w:rtl w:val="0"/>
              </w:rPr>
            </w:r>
          </w:p>
          <w:p w:rsidR="00000000" w:rsidDel="00000000" w:rsidP="00000000" w:rsidRDefault="00000000" w:rsidRPr="00000000" w14:paraId="000004E1">
            <w:pPr>
              <w:numPr>
                <w:ilvl w:val="0"/>
                <w:numId w:val="17"/>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Cada formulario y componente suscripto recibe la notificación y solicita nuevamente los textos correspondientes al idioma seleccionado.</w:t>
            </w:r>
          </w:p>
          <w:p w:rsidR="00000000" w:rsidDel="00000000" w:rsidP="00000000" w:rsidRDefault="00000000" w:rsidRPr="00000000" w14:paraId="000004E2">
            <w:pPr>
              <w:numPr>
                <w:ilvl w:val="0"/>
                <w:numId w:val="17"/>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El sistema encuentra y utiliza los archivos JSON correspondientes.</w:t>
            </w:r>
          </w:p>
          <w:p w:rsidR="00000000" w:rsidDel="00000000" w:rsidP="00000000" w:rsidRDefault="00000000" w:rsidRPr="00000000" w14:paraId="000004E3">
            <w:pPr>
              <w:numPr>
                <w:ilvl w:val="0"/>
                <w:numId w:val="17"/>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El sistema reemplaza todos los textos visibles con los valores traducidos.</w:t>
            </w:r>
          </w:p>
          <w:p w:rsidR="00000000" w:rsidDel="00000000" w:rsidP="00000000" w:rsidRDefault="00000000" w:rsidRPr="00000000" w14:paraId="000004E4">
            <w:pPr>
              <w:numPr>
                <w:ilvl w:val="0"/>
                <w:numId w:val="17"/>
              </w:numPr>
              <w:spacing w:after="120"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El sistema muestra la interfaz completamente traducida al nuevo idioma.</w:t>
            </w:r>
          </w:p>
        </w:tc>
      </w:tr>
      <w:tr>
        <w:trPr>
          <w:cantSplit w:val="0"/>
          <w:trHeight w:val="990"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E5">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Flujos alternativos: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4E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r>
      <w:tr>
        <w:trPr>
          <w:cantSplit w:val="0"/>
          <w:trHeight w:val="379" w:hRule="atLeast"/>
          <w:tblHeader w:val="0"/>
        </w:trPr>
        <w:tc>
          <w:tcPr>
            <w:tcBorders>
              <w:top w:color="434343" w:space="0" w:sz="4" w:val="single"/>
            </w:tcBorders>
            <w:shd w:fill="ffffff" w:val="clear"/>
          </w:tcPr>
          <w:p w:rsidR="00000000" w:rsidDel="00000000" w:rsidP="00000000" w:rsidRDefault="00000000" w:rsidRPr="00000000" w14:paraId="000004E7">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Postcondiciones: </w:t>
            </w:r>
            <w:r w:rsidDel="00000000" w:rsidR="00000000" w:rsidRPr="00000000">
              <w:rPr>
                <w:rtl w:val="0"/>
              </w:rPr>
            </w:r>
          </w:p>
        </w:tc>
        <w:tc>
          <w:tcPr>
            <w:tcBorders>
              <w:top w:color="434343" w:space="0" w:sz="4" w:val="single"/>
            </w:tcBorders>
            <w:shd w:fill="ffffff" w:val="clear"/>
          </w:tcPr>
          <w:p w:rsidR="00000000" w:rsidDel="00000000" w:rsidP="00000000" w:rsidRDefault="00000000" w:rsidRPr="00000000" w14:paraId="000004E8">
            <w:pPr>
              <w:rPr>
                <w:rFonts w:ascii="Calibri" w:cs="Calibri" w:eastAsia="Calibri" w:hAnsi="Calibri"/>
              </w:rPr>
            </w:pPr>
            <w:r w:rsidDel="00000000" w:rsidR="00000000" w:rsidRPr="00000000">
              <w:rPr>
                <w:rFonts w:ascii="Calibri" w:cs="Calibri" w:eastAsia="Calibri" w:hAnsi="Calibri"/>
                <w:rtl w:val="0"/>
              </w:rPr>
              <w:t xml:space="preserve">El sistema cambió el idioma para el usuario particular.</w:t>
            </w:r>
          </w:p>
        </w:tc>
      </w:tr>
    </w:tbl>
    <w:p w:rsidR="00000000" w:rsidDel="00000000" w:rsidP="00000000" w:rsidRDefault="00000000" w:rsidRPr="00000000" w14:paraId="000004E9">
      <w:pPr>
        <w:pStyle w:val="Heading3"/>
        <w:rPr/>
      </w:pPr>
      <w:bookmarkStart w:colFirst="0" w:colLast="0" w:name="_heading=h.msox10wr7tv1" w:id="133"/>
      <w:bookmarkEnd w:id="133"/>
      <w:r w:rsidDel="00000000" w:rsidR="00000000" w:rsidRPr="00000000">
        <w:rPr>
          <w:rtl w:val="0"/>
        </w:rPr>
      </w:r>
    </w:p>
    <w:p w:rsidR="00000000" w:rsidDel="00000000" w:rsidP="00000000" w:rsidRDefault="00000000" w:rsidRPr="00000000" w14:paraId="000004EA">
      <w:pPr>
        <w:pStyle w:val="Heading3"/>
        <w:rPr>
          <w:color w:val="000000"/>
        </w:rPr>
      </w:pPr>
      <w:bookmarkStart w:colFirst="0" w:colLast="0" w:name="_heading=h.s7j1tjc91i89" w:id="134"/>
      <w:bookmarkEnd w:id="134"/>
      <w:r w:rsidDel="00000000" w:rsidR="00000000" w:rsidRPr="00000000">
        <w:rPr>
          <w:color w:val="000000"/>
          <w:rtl w:val="0"/>
        </w:rPr>
        <w:t xml:space="preserve">T05-Diagrama de Caso de Uso</w:t>
      </w:r>
    </w:p>
    <w:p w:rsidR="00000000" w:rsidDel="00000000" w:rsidP="00000000" w:rsidRDefault="00000000" w:rsidRPr="00000000" w14:paraId="000004EB">
      <w:pPr>
        <w:jc w:val="center"/>
        <w:rPr>
          <w:b w:val="1"/>
          <w:bCs w:val="1"/>
          <w:sz w:val="28"/>
          <w:szCs w:val="28"/>
        </w:rPr>
      </w:pPr>
      <w:r w:rsidDel="00000000" w:rsidR="00000000" w:rsidRPr="00000000">
        <w:rPr>
          <w:b w:val="1"/>
          <w:bCs w:val="1"/>
          <w:sz w:val="28"/>
          <w:szCs w:val="28"/>
        </w:rPr>
        <w:drawing>
          <wp:inline distB="114300" distT="114300" distL="114300" distR="114300">
            <wp:extent cx="4038600" cy="2857500"/>
            <wp:effectExtent b="0" l="0" r="0" t="0"/>
            <wp:docPr id="152" name="image51.png"/>
            <a:graphic>
              <a:graphicData uri="http://schemas.openxmlformats.org/drawingml/2006/picture">
                <pic:pic>
                  <pic:nvPicPr>
                    <pic:cNvPr id="0" name="image51.png"/>
                    <pic:cNvPicPr preferRelativeResize="0"/>
                  </pic:nvPicPr>
                  <pic:blipFill>
                    <a:blip r:embed="rId69"/>
                    <a:srcRect b="0" l="0" r="0" t="0"/>
                    <a:stretch>
                      <a:fillRect/>
                    </a:stretch>
                  </pic:blipFill>
                  <pic:spPr>
                    <a:xfrm>
                      <a:off x="0" y="0"/>
                      <a:ext cx="4038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4EC">
      <w:pPr>
        <w:pStyle w:val="Heading3"/>
        <w:rPr>
          <w:color w:val="000000"/>
        </w:rPr>
      </w:pPr>
      <w:bookmarkStart w:colFirst="0" w:colLast="0" w:name="_heading=h.ud88u4eauf5g" w:id="135"/>
      <w:bookmarkEnd w:id="135"/>
      <w:r w:rsidDel="00000000" w:rsidR="00000000" w:rsidRPr="00000000">
        <w:rPr>
          <w:color w:val="000000"/>
          <w:rtl w:val="0"/>
        </w:rPr>
        <w:t xml:space="preserve">T05-Diagrama de Secuencia</w:t>
      </w:r>
    </w:p>
    <w:p w:rsidR="00000000" w:rsidDel="00000000" w:rsidP="00000000" w:rsidRDefault="00000000" w:rsidRPr="00000000" w14:paraId="000004ED">
      <w:pPr>
        <w:rPr/>
      </w:pPr>
      <w:r w:rsidDel="00000000" w:rsidR="00000000" w:rsidRPr="00000000">
        <w:rPr/>
        <w:drawing>
          <wp:inline distB="114300" distT="114300" distL="114300" distR="114300">
            <wp:extent cx="6840000" cy="3213100"/>
            <wp:effectExtent b="0" l="0" r="0" t="0"/>
            <wp:docPr id="153" name="image50.png"/>
            <a:graphic>
              <a:graphicData uri="http://schemas.openxmlformats.org/drawingml/2006/picture">
                <pic:pic>
                  <pic:nvPicPr>
                    <pic:cNvPr id="0" name="image50.png"/>
                    <pic:cNvPicPr preferRelativeResize="0"/>
                  </pic:nvPicPr>
                  <pic:blipFill>
                    <a:blip r:embed="rId70"/>
                    <a:srcRect b="0" l="0" r="0" t="0"/>
                    <a:stretch>
                      <a:fillRect/>
                    </a:stretch>
                  </pic:blipFill>
                  <pic:spPr>
                    <a:xfrm>
                      <a:off x="0" y="0"/>
                      <a:ext cx="68400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4EE">
      <w:pPr>
        <w:pStyle w:val="Heading3"/>
        <w:rPr>
          <w:color w:val="000000"/>
        </w:rPr>
      </w:pPr>
      <w:bookmarkStart w:colFirst="0" w:colLast="0" w:name="_heading=h.nl6h9eda5byd" w:id="136"/>
      <w:bookmarkEnd w:id="136"/>
      <w:r w:rsidDel="00000000" w:rsidR="00000000" w:rsidRPr="00000000">
        <w:br w:type="page"/>
      </w:r>
      <w:r w:rsidDel="00000000" w:rsidR="00000000" w:rsidRPr="00000000">
        <w:rPr>
          <w:b w:val="1"/>
          <w:bCs w:val="1"/>
          <w:color w:val="000000"/>
          <w:rtl w:val="0"/>
        </w:rPr>
        <w:t xml:space="preserve">T05-Diagrama de Clases</w:t>
      </w:r>
      <w:r w:rsidDel="00000000" w:rsidR="00000000" w:rsidRPr="00000000">
        <w:rPr>
          <w:rtl w:val="0"/>
        </w:rPr>
      </w:r>
    </w:p>
    <w:p w:rsidR="00000000" w:rsidDel="00000000" w:rsidP="00000000" w:rsidRDefault="00000000" w:rsidRPr="00000000" w14:paraId="000004EF">
      <w:pPr>
        <w:rPr/>
      </w:pPr>
      <w:r w:rsidDel="00000000" w:rsidR="00000000" w:rsidRPr="00000000">
        <w:rPr/>
        <w:drawing>
          <wp:inline distB="114300" distT="114300" distL="114300" distR="114300">
            <wp:extent cx="6840000" cy="5740400"/>
            <wp:effectExtent b="0" l="0" r="0" t="0"/>
            <wp:docPr id="154" name="image57.png"/>
            <a:graphic>
              <a:graphicData uri="http://schemas.openxmlformats.org/drawingml/2006/picture">
                <pic:pic>
                  <pic:nvPicPr>
                    <pic:cNvPr id="0" name="image57.png"/>
                    <pic:cNvPicPr preferRelativeResize="0"/>
                  </pic:nvPicPr>
                  <pic:blipFill>
                    <a:blip r:embed="rId71"/>
                    <a:srcRect b="0" l="0" r="0" t="0"/>
                    <a:stretch>
                      <a:fillRect/>
                    </a:stretch>
                  </pic:blipFill>
                  <pic:spPr>
                    <a:xfrm>
                      <a:off x="0" y="0"/>
                      <a:ext cx="68400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F0">
      <w:pPr>
        <w:pStyle w:val="Heading1"/>
        <w:rPr>
          <w:b w:val="1"/>
          <w:bCs w:val="1"/>
          <w:sz w:val="36"/>
          <w:szCs w:val="36"/>
        </w:rPr>
      </w:pPr>
      <w:bookmarkStart w:colFirst="0" w:colLast="0" w:name="_heading=h.8ys2j73hzwhk" w:id="137"/>
      <w:bookmarkEnd w:id="137"/>
      <w:r w:rsidDel="00000000" w:rsidR="00000000" w:rsidRPr="00000000">
        <w:rPr>
          <w:b w:val="1"/>
          <w:bCs w:val="1"/>
          <w:sz w:val="36"/>
          <w:szCs w:val="36"/>
          <w:rtl w:val="0"/>
        </w:rPr>
        <w:t xml:space="preserve">T07- Gestión de Respaldos</w:t>
      </w:r>
    </w:p>
    <w:p w:rsidR="00000000" w:rsidDel="00000000" w:rsidP="00000000" w:rsidRDefault="00000000" w:rsidRPr="00000000" w14:paraId="000004F1">
      <w:pPr>
        <w:pStyle w:val="Heading3"/>
        <w:rPr>
          <w:rFonts w:ascii="Calibri" w:cs="Calibri" w:eastAsia="Calibri" w:hAnsi="Calibri"/>
          <w:b w:val="1"/>
          <w:bCs w:val="1"/>
          <w:color w:val="000000"/>
        </w:rPr>
      </w:pPr>
      <w:bookmarkStart w:colFirst="0" w:colLast="0" w:name="_heading=h.tfmzzj3eslhp" w:id="138"/>
      <w:bookmarkEnd w:id="138"/>
      <w:r w:rsidDel="00000000" w:rsidR="00000000" w:rsidRPr="00000000">
        <w:rPr>
          <w:rFonts w:ascii="Calibri" w:cs="Calibri" w:eastAsia="Calibri" w:hAnsi="Calibri"/>
          <w:b w:val="1"/>
          <w:bCs w:val="1"/>
          <w:color w:val="000000"/>
          <w:rtl w:val="0"/>
        </w:rPr>
        <w:t xml:space="preserve">T07.1 Descripción funcional</w:t>
      </w:r>
    </w:p>
    <w:p w:rsidR="00000000" w:rsidDel="00000000" w:rsidP="00000000" w:rsidRDefault="00000000" w:rsidRPr="00000000" w14:paraId="000004F2">
      <w:pPr>
        <w:numPr>
          <w:ilvl w:val="0"/>
          <w:numId w:val="28"/>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administrador inicia sesión en el sistema con su usuario e ingresa al módulo de Respaldos</w:t>
      </w:r>
    </w:p>
    <w:p w:rsidR="00000000" w:rsidDel="00000000" w:rsidP="00000000" w:rsidRDefault="00000000" w:rsidRPr="00000000" w14:paraId="000004F3">
      <w:pPr>
        <w:numPr>
          <w:ilvl w:val="0"/>
          <w:numId w:val="28"/>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sistema muestra la interfaz con la posibilidad de realizar un BackUp o un Restore. </w:t>
      </w:r>
    </w:p>
    <w:p w:rsidR="00000000" w:rsidDel="00000000" w:rsidP="00000000" w:rsidRDefault="00000000" w:rsidRPr="00000000" w14:paraId="000004F4">
      <w:pPr>
        <w:numPr>
          <w:ilvl w:val="0"/>
          <w:numId w:val="28"/>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 el administrador busca realizar un </w:t>
      </w:r>
      <w:r w:rsidDel="00000000" w:rsidR="00000000" w:rsidRPr="00000000">
        <w:rPr>
          <w:rFonts w:ascii="Calibri" w:cs="Calibri" w:eastAsia="Calibri" w:hAnsi="Calibri"/>
          <w:b w:val="1"/>
          <w:bCs w:val="1"/>
          <w:sz w:val="20"/>
          <w:szCs w:val="20"/>
          <w:rtl w:val="0"/>
        </w:rPr>
        <w:t xml:space="preserve">BackUp</w:t>
      </w:r>
      <w:r w:rsidDel="00000000" w:rsidR="00000000" w:rsidRPr="00000000">
        <w:rPr>
          <w:rFonts w:ascii="Calibri" w:cs="Calibri" w:eastAsia="Calibri" w:hAnsi="Calibri"/>
          <w:sz w:val="20"/>
          <w:szCs w:val="20"/>
          <w:rtl w:val="0"/>
        </w:rPr>
        <w:t xml:space="preserve">, presiona el botón para elegir la ruta y nombre del .bak</w:t>
      </w:r>
    </w:p>
    <w:p w:rsidR="00000000" w:rsidDel="00000000" w:rsidP="00000000" w:rsidRDefault="00000000" w:rsidRPr="00000000" w14:paraId="000004F5">
      <w:pPr>
        <w:numPr>
          <w:ilvl w:val="0"/>
          <w:numId w:val="28"/>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administrador elige la ruta y le asigna un nombre al archivo .bak</w:t>
      </w:r>
    </w:p>
    <w:p w:rsidR="00000000" w:rsidDel="00000000" w:rsidP="00000000" w:rsidRDefault="00000000" w:rsidRPr="00000000" w14:paraId="000004F6">
      <w:pPr>
        <w:numPr>
          <w:ilvl w:val="0"/>
          <w:numId w:val="28"/>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administrador presiona el botón realizar para poder crear el archivo .bak en la ruta seleccionada y como nombre BackupING-Año:Mes:Dia_Hora:Minutos:Segundos de cuando se creó.</w:t>
      </w:r>
    </w:p>
    <w:p w:rsidR="00000000" w:rsidDel="00000000" w:rsidP="00000000" w:rsidRDefault="00000000" w:rsidRPr="00000000" w14:paraId="000004F7">
      <w:pPr>
        <w:numPr>
          <w:ilvl w:val="0"/>
          <w:numId w:val="28"/>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sistema crea el archivo .bak y le muestra un mensaje de éxito al administrador.</w:t>
      </w:r>
    </w:p>
    <w:p w:rsidR="00000000" w:rsidDel="00000000" w:rsidP="00000000" w:rsidRDefault="00000000" w:rsidRPr="00000000" w14:paraId="000004F8">
      <w:pPr>
        <w:numPr>
          <w:ilvl w:val="0"/>
          <w:numId w:val="28"/>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sistema termina guardando el evento en la Bitácora</w:t>
      </w:r>
    </w:p>
    <w:p w:rsidR="00000000" w:rsidDel="00000000" w:rsidP="00000000" w:rsidRDefault="00000000" w:rsidRPr="00000000" w14:paraId="000004F9">
      <w:pPr>
        <w:numPr>
          <w:ilvl w:val="0"/>
          <w:numId w:val="28"/>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 el administrador busca realizar un </w:t>
      </w:r>
      <w:r w:rsidDel="00000000" w:rsidR="00000000" w:rsidRPr="00000000">
        <w:rPr>
          <w:rFonts w:ascii="Calibri" w:cs="Calibri" w:eastAsia="Calibri" w:hAnsi="Calibri"/>
          <w:b w:val="1"/>
          <w:bCs w:val="1"/>
          <w:sz w:val="20"/>
          <w:szCs w:val="20"/>
          <w:rtl w:val="0"/>
        </w:rPr>
        <w:t xml:space="preserve">Restore</w:t>
      </w:r>
      <w:r w:rsidDel="00000000" w:rsidR="00000000" w:rsidRPr="00000000">
        <w:rPr>
          <w:rFonts w:ascii="Calibri" w:cs="Calibri" w:eastAsia="Calibri" w:hAnsi="Calibri"/>
          <w:sz w:val="20"/>
          <w:szCs w:val="20"/>
          <w:rtl w:val="0"/>
        </w:rPr>
        <w:t xml:space="preserve">, presiona el botón para elegir el archivo .bak deseado</w:t>
      </w:r>
    </w:p>
    <w:p w:rsidR="00000000" w:rsidDel="00000000" w:rsidP="00000000" w:rsidRDefault="00000000" w:rsidRPr="00000000" w14:paraId="000004FA">
      <w:pPr>
        <w:numPr>
          <w:ilvl w:val="0"/>
          <w:numId w:val="28"/>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administrador elige el archivo que necesita para poder realizar el Restore.</w:t>
      </w:r>
    </w:p>
    <w:p w:rsidR="00000000" w:rsidDel="00000000" w:rsidP="00000000" w:rsidRDefault="00000000" w:rsidRPr="00000000" w14:paraId="000004FB">
      <w:pPr>
        <w:numPr>
          <w:ilvl w:val="0"/>
          <w:numId w:val="28"/>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administrador presiona el botón realizar para poder restaurar la base de datos según el archivo seleccionado</w:t>
      </w:r>
    </w:p>
    <w:p w:rsidR="00000000" w:rsidDel="00000000" w:rsidP="00000000" w:rsidRDefault="00000000" w:rsidRPr="00000000" w14:paraId="000004FC">
      <w:pPr>
        <w:numPr>
          <w:ilvl w:val="0"/>
          <w:numId w:val="28"/>
        </w:numPr>
        <w:spacing w:after="160"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restaura la base de datos según el .bak seleccionado.</w:t>
      </w:r>
    </w:p>
    <w:p w:rsidR="00000000" w:rsidDel="00000000" w:rsidP="00000000" w:rsidRDefault="00000000" w:rsidRPr="00000000" w14:paraId="000004FD">
      <w:pPr>
        <w:numPr>
          <w:ilvl w:val="0"/>
          <w:numId w:val="28"/>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sistema termina guardando el evento en la Bitácora</w:t>
      </w:r>
    </w:p>
    <w:p w:rsidR="00000000" w:rsidDel="00000000" w:rsidP="00000000" w:rsidRDefault="00000000" w:rsidRPr="00000000" w14:paraId="000004FE">
      <w:pPr>
        <w:numPr>
          <w:ilvl w:val="0"/>
          <w:numId w:val="28"/>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reinicia el sistema. </w:t>
      </w:r>
    </w:p>
    <w:p w:rsidR="00000000" w:rsidDel="00000000" w:rsidP="00000000" w:rsidRDefault="00000000" w:rsidRPr="00000000" w14:paraId="000004FF">
      <w:pPr>
        <w:pStyle w:val="Heading3"/>
        <w:rPr>
          <w:rFonts w:ascii="Calibri" w:cs="Calibri" w:eastAsia="Calibri" w:hAnsi="Calibri"/>
          <w:b w:val="1"/>
          <w:bCs w:val="1"/>
          <w:color w:val="000000"/>
        </w:rPr>
      </w:pPr>
      <w:bookmarkStart w:colFirst="0" w:colLast="0" w:name="_heading=h.1okwbwonmox8" w:id="139"/>
      <w:bookmarkEnd w:id="139"/>
      <w:r w:rsidDel="00000000" w:rsidR="00000000" w:rsidRPr="00000000">
        <w:rPr>
          <w:rFonts w:ascii="Calibri" w:cs="Calibri" w:eastAsia="Calibri" w:hAnsi="Calibri"/>
          <w:b w:val="1"/>
          <w:bCs w:val="1"/>
          <w:color w:val="000000"/>
          <w:rtl w:val="0"/>
        </w:rPr>
        <w:t xml:space="preserve">T07.2 Diagrama de Casos de Uso</w:t>
      </w:r>
    </w:p>
    <w:p w:rsidR="00000000" w:rsidDel="00000000" w:rsidP="00000000" w:rsidRDefault="00000000" w:rsidRPr="00000000" w14:paraId="00000500">
      <w:pPr>
        <w:spacing w:after="160"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495800" cy="2847975"/>
            <wp:effectExtent b="0" l="0" r="0" t="0"/>
            <wp:docPr id="155" name="image52.png"/>
            <a:graphic>
              <a:graphicData uri="http://schemas.openxmlformats.org/drawingml/2006/picture">
                <pic:pic>
                  <pic:nvPicPr>
                    <pic:cNvPr id="0" name="image52.png"/>
                    <pic:cNvPicPr preferRelativeResize="0"/>
                  </pic:nvPicPr>
                  <pic:blipFill>
                    <a:blip r:embed="rId72"/>
                    <a:srcRect b="0" l="0" r="0" t="0"/>
                    <a:stretch>
                      <a:fillRect/>
                    </a:stretch>
                  </pic:blipFill>
                  <pic:spPr>
                    <a:xfrm>
                      <a:off x="0" y="0"/>
                      <a:ext cx="4495800"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pStyle w:val="Heading3"/>
        <w:rPr>
          <w:rFonts w:ascii="Calibri" w:cs="Calibri" w:eastAsia="Calibri" w:hAnsi="Calibri"/>
          <w:color w:val="cc3300"/>
        </w:rPr>
      </w:pPr>
      <w:bookmarkStart w:colFirst="0" w:colLast="0" w:name="_heading=h.4zmmnixwuh1w" w:id="140"/>
      <w:bookmarkEnd w:id="140"/>
      <w:r w:rsidDel="00000000" w:rsidR="00000000" w:rsidRPr="00000000">
        <w:rPr>
          <w:rFonts w:ascii="Calibri" w:cs="Calibri" w:eastAsia="Calibri" w:hAnsi="Calibri"/>
          <w:b w:val="1"/>
          <w:bCs w:val="1"/>
          <w:color w:val="000000"/>
          <w:rtl w:val="0"/>
        </w:rPr>
        <w:t xml:space="preserve">T07.3 Especificación de Caso de Uso</w:t>
      </w:r>
      <w:r w:rsidDel="00000000" w:rsidR="00000000" w:rsidRPr="00000000">
        <w:rPr>
          <w:rtl w:val="0"/>
        </w:rPr>
      </w:r>
    </w:p>
    <w:tbl>
      <w:tblPr>
        <w:tblStyle w:val="Table18"/>
        <w:tblW w:w="9630.0" w:type="dxa"/>
        <w:jc w:val="left"/>
        <w:tblInd w:w="-303.0" w:type="dxa"/>
        <w:tblBorders>
          <w:insideH w:color="ffffff" w:space="0" w:sz="4" w:val="single"/>
        </w:tblBorders>
        <w:tblLayout w:type="fixed"/>
        <w:tblLook w:val="04A0"/>
      </w:tblPr>
      <w:tblGrid>
        <w:gridCol w:w="2250"/>
        <w:gridCol w:w="7380"/>
        <w:tblGridChange w:id="0">
          <w:tblGrid>
            <w:gridCol w:w="2250"/>
            <w:gridCol w:w="7380"/>
          </w:tblGrid>
        </w:tblGridChange>
      </w:tblGrid>
      <w:tr>
        <w:trPr>
          <w:cantSplit w:val="0"/>
          <w:trHeight w:val="348" w:hRule="atLeast"/>
          <w:tblHeader w:val="0"/>
        </w:trPr>
        <w:tc>
          <w:tcPr>
            <w:gridSpan w:val="2"/>
            <w:tcBorders>
              <w:bottom w:color="434343" w:space="0" w:sz="4" w:val="single"/>
            </w:tcBorders>
            <w:shd w:fill="999999" w:val="clear"/>
          </w:tcPr>
          <w:p w:rsidR="00000000" w:rsidDel="00000000" w:rsidP="00000000" w:rsidRDefault="00000000" w:rsidRPr="00000000" w14:paraId="00000502">
            <w:pP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ID y Nombre                           CUS 11- Gestión de Respaldos</w:t>
            </w:r>
            <w:r w:rsidDel="00000000" w:rsidR="00000000" w:rsidRPr="00000000">
              <w:rPr>
                <w:rtl w:val="0"/>
              </w:rPr>
            </w:r>
          </w:p>
        </w:tc>
      </w:tr>
      <w:tr>
        <w:trPr>
          <w:cantSplit w:val="0"/>
          <w:trHeight w:val="348"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504">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Estado: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505">
            <w:pPr>
              <w:rPr>
                <w:rFonts w:ascii="Calibri" w:cs="Calibri" w:eastAsia="Calibri" w:hAnsi="Calibri"/>
                <w:sz w:val="22"/>
                <w:szCs w:val="22"/>
                <w:u w:val="single"/>
              </w:rPr>
            </w:pPr>
            <w:r w:rsidDel="00000000" w:rsidR="00000000" w:rsidRPr="00000000">
              <w:rPr>
                <w:rFonts w:ascii="Calibri" w:cs="Calibri" w:eastAsia="Calibri" w:hAnsi="Calibri"/>
                <w:sz w:val="22"/>
                <w:szCs w:val="22"/>
                <w:rtl w:val="0"/>
              </w:rPr>
              <w:t xml:space="preserve">Pendiente</w:t>
            </w:r>
            <w:r w:rsidDel="00000000" w:rsidR="00000000" w:rsidRPr="00000000">
              <w:rPr>
                <w:rtl w:val="0"/>
              </w:rPr>
            </w:r>
          </w:p>
        </w:tc>
      </w:tr>
      <w:tr>
        <w:trPr>
          <w:cantSplit w:val="0"/>
          <w:trHeight w:val="333"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506">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Descripción: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507">
            <w:pPr>
              <w:rPr>
                <w:rFonts w:ascii="Calibri" w:cs="Calibri" w:eastAsia="Calibri" w:hAnsi="Calibri"/>
                <w:sz w:val="22"/>
                <w:szCs w:val="22"/>
              </w:rPr>
            </w:pPr>
            <w:r w:rsidDel="00000000" w:rsidR="00000000" w:rsidRPr="00000000">
              <w:rPr>
                <w:rFonts w:ascii="Calibri" w:cs="Calibri" w:eastAsia="Calibri" w:hAnsi="Calibri"/>
                <w:rtl w:val="0"/>
              </w:rPr>
              <w:t xml:space="preserve">El administrador gestiona respaldos de la base de datos desde una única pantalla, pudiendo generar un BackUP o restaurar la base a partir de uno existente.</w:t>
            </w:r>
            <w:r w:rsidDel="00000000" w:rsidR="00000000" w:rsidRPr="00000000">
              <w:rPr>
                <w:rtl w:val="0"/>
              </w:rPr>
            </w:r>
          </w:p>
        </w:tc>
      </w:tr>
      <w:tr>
        <w:trPr>
          <w:cantSplit w:val="0"/>
          <w:trHeight w:val="348"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508">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Actor principal: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509">
            <w:pPr>
              <w:rPr>
                <w:rFonts w:ascii="Calibri" w:cs="Calibri" w:eastAsia="Calibri" w:hAnsi="Calibri"/>
              </w:rPr>
            </w:pPr>
            <w:r w:rsidDel="00000000" w:rsidR="00000000" w:rsidRPr="00000000">
              <w:rPr>
                <w:rFonts w:ascii="Calibri" w:cs="Calibri" w:eastAsia="Calibri" w:hAnsi="Calibri"/>
                <w:rtl w:val="0"/>
              </w:rPr>
              <w:t xml:space="preserve">Administrador</w:t>
            </w:r>
          </w:p>
        </w:tc>
      </w:tr>
      <w:tr>
        <w:trPr>
          <w:cantSplit w:val="0"/>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50A">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Actor secundario: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50B">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465"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50C">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Precondiciones: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50D">
            <w:pPr>
              <w:rPr>
                <w:rFonts w:ascii="Calibri" w:cs="Calibri" w:eastAsia="Calibri" w:hAnsi="Calibri"/>
              </w:rPr>
            </w:pPr>
            <w:r w:rsidDel="00000000" w:rsidR="00000000" w:rsidRPr="00000000">
              <w:rPr>
                <w:rFonts w:ascii="Calibri" w:cs="Calibri" w:eastAsia="Calibri" w:hAnsi="Calibri"/>
                <w:rtl w:val="0"/>
              </w:rPr>
              <w:t xml:space="preserve">El administrador debe estar logueado en el sistema.</w:t>
            </w:r>
          </w:p>
        </w:tc>
      </w:tr>
      <w:tr>
        <w:trPr>
          <w:cantSplit w:val="0"/>
          <w:trHeight w:val="273"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50E">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Puntos de extensión: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50F">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30"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510">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Puntos de inclusión: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511">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1856"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512">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Escenario principal:</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513">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514">
            <w:pPr>
              <w:numPr>
                <w:ilvl w:val="0"/>
                <w:numId w:val="25"/>
              </w:numPr>
              <w:spacing w:before="120" w:line="276" w:lineRule="auto"/>
              <w:ind w:left="720" w:hanging="360"/>
              <w:rPr/>
            </w:pPr>
            <w:r w:rsidDel="00000000" w:rsidR="00000000" w:rsidRPr="00000000">
              <w:rPr>
                <w:rFonts w:ascii="Calibri" w:cs="Calibri" w:eastAsia="Calibri" w:hAnsi="Calibri"/>
                <w:rtl w:val="0"/>
              </w:rPr>
              <w:t xml:space="preserve">El administrador ingresa al módulo de Respaldo</w:t>
            </w:r>
            <w:r w:rsidDel="00000000" w:rsidR="00000000" w:rsidRPr="00000000">
              <w:rPr>
                <w:rtl w:val="0"/>
              </w:rPr>
            </w:r>
          </w:p>
          <w:p w:rsidR="00000000" w:rsidDel="00000000" w:rsidP="00000000" w:rsidRDefault="00000000" w:rsidRPr="00000000" w14:paraId="00000515">
            <w:pPr>
              <w:numPr>
                <w:ilvl w:val="0"/>
                <w:numId w:val="25"/>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Si el administrador busca realizar un BackUp, presiona el botón para elegir la ruta y asignar un nombre del .bak.</w:t>
            </w:r>
          </w:p>
          <w:p w:rsidR="00000000" w:rsidDel="00000000" w:rsidP="00000000" w:rsidRDefault="00000000" w:rsidRPr="00000000" w14:paraId="00000516">
            <w:pPr>
              <w:numPr>
                <w:ilvl w:val="0"/>
                <w:numId w:val="25"/>
              </w:numPr>
              <w:spacing w:line="276" w:lineRule="auto"/>
              <w:ind w:left="720" w:hanging="360"/>
              <w:rPr/>
            </w:pPr>
            <w:r w:rsidDel="00000000" w:rsidR="00000000" w:rsidRPr="00000000">
              <w:rPr>
                <w:rFonts w:ascii="Calibri" w:cs="Calibri" w:eastAsia="Calibri" w:hAnsi="Calibri"/>
                <w:rtl w:val="0"/>
              </w:rPr>
              <w:t xml:space="preserve">El administrador elige la ruta y se le asigna automáticamente el nombre de tipo: BackupING-Año:Mes:Dia_Hora:Minutos:Segundos de cuando se creó</w:t>
            </w:r>
            <w:r w:rsidDel="00000000" w:rsidR="00000000" w:rsidRPr="00000000">
              <w:rPr>
                <w:rtl w:val="0"/>
              </w:rPr>
            </w:r>
          </w:p>
          <w:p w:rsidR="00000000" w:rsidDel="00000000" w:rsidP="00000000" w:rsidRDefault="00000000" w:rsidRPr="00000000" w14:paraId="00000517">
            <w:pPr>
              <w:numPr>
                <w:ilvl w:val="0"/>
                <w:numId w:val="25"/>
              </w:numPr>
              <w:spacing w:line="276" w:lineRule="auto"/>
              <w:ind w:left="720" w:hanging="360"/>
              <w:rPr/>
            </w:pPr>
            <w:r w:rsidDel="00000000" w:rsidR="00000000" w:rsidRPr="00000000">
              <w:rPr>
                <w:rFonts w:ascii="Calibri" w:cs="Calibri" w:eastAsia="Calibri" w:hAnsi="Calibri"/>
                <w:rtl w:val="0"/>
              </w:rPr>
              <w:t xml:space="preserve">El administrador presiona el botón realizar para poder crear el archivo .bak en la ruta seleccionada.</w:t>
            </w:r>
            <w:r w:rsidDel="00000000" w:rsidR="00000000" w:rsidRPr="00000000">
              <w:rPr>
                <w:rtl w:val="0"/>
              </w:rPr>
            </w:r>
          </w:p>
          <w:p w:rsidR="00000000" w:rsidDel="00000000" w:rsidP="00000000" w:rsidRDefault="00000000" w:rsidRPr="00000000" w14:paraId="00000518">
            <w:pPr>
              <w:numPr>
                <w:ilvl w:val="0"/>
                <w:numId w:val="25"/>
              </w:numPr>
              <w:spacing w:line="276" w:lineRule="auto"/>
              <w:ind w:left="720" w:hanging="360"/>
              <w:rPr/>
            </w:pPr>
            <w:r w:rsidDel="00000000" w:rsidR="00000000" w:rsidRPr="00000000">
              <w:rPr>
                <w:rFonts w:ascii="Calibri" w:cs="Calibri" w:eastAsia="Calibri" w:hAnsi="Calibri"/>
                <w:rtl w:val="0"/>
              </w:rPr>
              <w:t xml:space="preserve">El sistema crea el archivo .bak y le muestra un mensaje de éxito al administrador.</w:t>
            </w:r>
            <w:r w:rsidDel="00000000" w:rsidR="00000000" w:rsidRPr="00000000">
              <w:rPr>
                <w:rtl w:val="0"/>
              </w:rPr>
            </w:r>
          </w:p>
          <w:p w:rsidR="00000000" w:rsidDel="00000000" w:rsidP="00000000" w:rsidRDefault="00000000" w:rsidRPr="00000000" w14:paraId="00000519">
            <w:pPr>
              <w:numPr>
                <w:ilvl w:val="0"/>
                <w:numId w:val="25"/>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Se guarda el evento en la bitácora de eventos. </w:t>
            </w:r>
          </w:p>
          <w:p w:rsidR="00000000" w:rsidDel="00000000" w:rsidP="00000000" w:rsidRDefault="00000000" w:rsidRPr="00000000" w14:paraId="0000051A">
            <w:pPr>
              <w:numPr>
                <w:ilvl w:val="0"/>
                <w:numId w:val="25"/>
              </w:numPr>
              <w:spacing w:line="276" w:lineRule="auto"/>
              <w:ind w:left="720" w:hanging="360"/>
              <w:rPr/>
            </w:pPr>
            <w:r w:rsidDel="00000000" w:rsidR="00000000" w:rsidRPr="00000000">
              <w:rPr>
                <w:rFonts w:ascii="Calibri" w:cs="Calibri" w:eastAsia="Calibri" w:hAnsi="Calibri"/>
                <w:rtl w:val="0"/>
              </w:rPr>
              <w:t xml:space="preserve">Si el administrador busca realizar un restore, presiona el botón para elegir el archivo .bak deseado.</w:t>
            </w:r>
            <w:r w:rsidDel="00000000" w:rsidR="00000000" w:rsidRPr="00000000">
              <w:rPr>
                <w:rtl w:val="0"/>
              </w:rPr>
            </w:r>
          </w:p>
          <w:p w:rsidR="00000000" w:rsidDel="00000000" w:rsidP="00000000" w:rsidRDefault="00000000" w:rsidRPr="00000000" w14:paraId="0000051B">
            <w:pPr>
              <w:numPr>
                <w:ilvl w:val="0"/>
                <w:numId w:val="25"/>
              </w:numPr>
              <w:spacing w:line="276" w:lineRule="auto"/>
              <w:ind w:left="720" w:hanging="360"/>
              <w:rPr/>
            </w:pPr>
            <w:r w:rsidDel="00000000" w:rsidR="00000000" w:rsidRPr="00000000">
              <w:rPr>
                <w:rFonts w:ascii="Calibri" w:cs="Calibri" w:eastAsia="Calibri" w:hAnsi="Calibri"/>
                <w:rtl w:val="0"/>
              </w:rPr>
              <w:t xml:space="preserve">El administrador elige el archivo que necesita para poder realizar el restore.</w:t>
            </w:r>
            <w:r w:rsidDel="00000000" w:rsidR="00000000" w:rsidRPr="00000000">
              <w:rPr>
                <w:rtl w:val="0"/>
              </w:rPr>
            </w:r>
          </w:p>
          <w:p w:rsidR="00000000" w:rsidDel="00000000" w:rsidP="00000000" w:rsidRDefault="00000000" w:rsidRPr="00000000" w14:paraId="0000051C">
            <w:pPr>
              <w:numPr>
                <w:ilvl w:val="0"/>
                <w:numId w:val="25"/>
              </w:numPr>
              <w:spacing w:line="276" w:lineRule="auto"/>
              <w:ind w:left="720" w:hanging="360"/>
              <w:rPr/>
            </w:pPr>
            <w:r w:rsidDel="00000000" w:rsidR="00000000" w:rsidRPr="00000000">
              <w:rPr>
                <w:rFonts w:ascii="Calibri" w:cs="Calibri" w:eastAsia="Calibri" w:hAnsi="Calibri"/>
                <w:rtl w:val="0"/>
              </w:rPr>
              <w:t xml:space="preserve">El administrador presiona el botón realizar para poder restaurar la base de datos según el archivo seleccionado.</w:t>
            </w:r>
            <w:r w:rsidDel="00000000" w:rsidR="00000000" w:rsidRPr="00000000">
              <w:rPr>
                <w:rtl w:val="0"/>
              </w:rPr>
            </w:r>
          </w:p>
          <w:p w:rsidR="00000000" w:rsidDel="00000000" w:rsidP="00000000" w:rsidRDefault="00000000" w:rsidRPr="00000000" w14:paraId="0000051D">
            <w:pPr>
              <w:numPr>
                <w:ilvl w:val="0"/>
                <w:numId w:val="25"/>
              </w:numPr>
              <w:spacing w:after="120" w:line="276" w:lineRule="auto"/>
              <w:ind w:left="720" w:hanging="360"/>
              <w:rPr/>
            </w:pPr>
            <w:r w:rsidDel="00000000" w:rsidR="00000000" w:rsidRPr="00000000">
              <w:rPr>
                <w:rFonts w:ascii="Calibri" w:cs="Calibri" w:eastAsia="Calibri" w:hAnsi="Calibri"/>
                <w:rtl w:val="0"/>
              </w:rPr>
              <w:t xml:space="preserve">Se restaura la base de datos según él .bak seleccionado.</w:t>
            </w:r>
            <w:r w:rsidDel="00000000" w:rsidR="00000000" w:rsidRPr="00000000">
              <w:rPr>
                <w:rtl w:val="0"/>
              </w:rPr>
            </w:r>
          </w:p>
          <w:p w:rsidR="00000000" w:rsidDel="00000000" w:rsidP="00000000" w:rsidRDefault="00000000" w:rsidRPr="00000000" w14:paraId="0000051E">
            <w:pPr>
              <w:numPr>
                <w:ilvl w:val="0"/>
                <w:numId w:val="25"/>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Se guarda el evento en la bitácora de eventos. </w:t>
            </w:r>
          </w:p>
          <w:p w:rsidR="00000000" w:rsidDel="00000000" w:rsidP="00000000" w:rsidRDefault="00000000" w:rsidRPr="00000000" w14:paraId="0000051F">
            <w:pPr>
              <w:numPr>
                <w:ilvl w:val="0"/>
                <w:numId w:val="25"/>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Se reinicia la aplicación.</w:t>
            </w:r>
          </w:p>
        </w:tc>
      </w:tr>
      <w:tr>
        <w:trPr>
          <w:cantSplit w:val="0"/>
          <w:trHeight w:val="990" w:hRule="atLeast"/>
          <w:tblHeader w:val="0"/>
        </w:trPr>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520">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Flujos alternativos: </w:t>
            </w:r>
            <w:r w:rsidDel="00000000" w:rsidR="00000000" w:rsidRPr="00000000">
              <w:rPr>
                <w:rtl w:val="0"/>
              </w:rPr>
            </w:r>
          </w:p>
        </w:tc>
        <w:tc>
          <w:tcPr>
            <w:tcBorders>
              <w:top w:color="434343" w:space="0" w:sz="4" w:val="single"/>
              <w:left w:color="000000" w:space="0" w:sz="0" w:val="nil"/>
              <w:bottom w:color="434343" w:space="0" w:sz="4" w:val="single"/>
              <w:right w:color="000000" w:space="0" w:sz="0" w:val="nil"/>
            </w:tcBorders>
            <w:shd w:fill="ffffff" w:val="clear"/>
          </w:tcPr>
          <w:p w:rsidR="00000000" w:rsidDel="00000000" w:rsidP="00000000" w:rsidRDefault="00000000" w:rsidRPr="00000000" w14:paraId="0000052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r>
      <w:tr>
        <w:trPr>
          <w:cantSplit w:val="0"/>
          <w:trHeight w:val="379" w:hRule="atLeast"/>
          <w:tblHeader w:val="0"/>
        </w:trPr>
        <w:tc>
          <w:tcPr>
            <w:tcBorders>
              <w:top w:color="434343" w:space="0" w:sz="4" w:val="single"/>
            </w:tcBorders>
            <w:shd w:fill="ffffff" w:val="clear"/>
          </w:tcPr>
          <w:p w:rsidR="00000000" w:rsidDel="00000000" w:rsidP="00000000" w:rsidRDefault="00000000" w:rsidRPr="00000000" w14:paraId="00000522">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Postcondiciones: </w:t>
            </w:r>
            <w:r w:rsidDel="00000000" w:rsidR="00000000" w:rsidRPr="00000000">
              <w:rPr>
                <w:rtl w:val="0"/>
              </w:rPr>
            </w:r>
          </w:p>
        </w:tc>
        <w:tc>
          <w:tcPr>
            <w:tcBorders>
              <w:top w:color="434343" w:space="0" w:sz="4" w:val="single"/>
            </w:tcBorders>
            <w:shd w:fill="ffffff" w:val="clear"/>
          </w:tcPr>
          <w:p w:rsidR="00000000" w:rsidDel="00000000" w:rsidP="00000000" w:rsidRDefault="00000000" w:rsidRPr="00000000" w14:paraId="00000523">
            <w:pPr>
              <w:rPr>
                <w:rFonts w:ascii="Calibri" w:cs="Calibri" w:eastAsia="Calibri" w:hAnsi="Calibri"/>
              </w:rPr>
            </w:pPr>
            <w:r w:rsidDel="00000000" w:rsidR="00000000" w:rsidRPr="00000000">
              <w:rPr>
                <w:rFonts w:ascii="Calibri" w:cs="Calibri" w:eastAsia="Calibri" w:hAnsi="Calibri"/>
                <w:rtl w:val="0"/>
              </w:rPr>
              <w:t xml:space="preserve">Se realiza el backup generado en la ruta o base restaurada según el .bak seleccionado.</w:t>
            </w:r>
          </w:p>
        </w:tc>
      </w:tr>
    </w:tbl>
    <w:p w:rsidR="00000000" w:rsidDel="00000000" w:rsidP="00000000" w:rsidRDefault="00000000" w:rsidRPr="00000000" w14:paraId="00000524">
      <w:pPr>
        <w:pStyle w:val="Heading3"/>
        <w:rPr/>
      </w:pPr>
      <w:bookmarkStart w:colFirst="0" w:colLast="0" w:name="_heading=h.owcq7zdlaog7" w:id="141"/>
      <w:bookmarkEnd w:id="141"/>
      <w:r w:rsidDel="00000000" w:rsidR="00000000" w:rsidRPr="00000000">
        <w:rPr>
          <w:rFonts w:ascii="Calibri" w:cs="Calibri" w:eastAsia="Calibri" w:hAnsi="Calibri"/>
          <w:b w:val="1"/>
          <w:bCs w:val="1"/>
          <w:color w:val="000000"/>
          <w:rtl w:val="0"/>
        </w:rPr>
        <w:t xml:space="preserve">T07.4 Dss</w:t>
      </w:r>
      <w:r w:rsidDel="00000000" w:rsidR="00000000" w:rsidRPr="00000000">
        <w:rPr>
          <w:rtl w:val="0"/>
        </w:rPr>
      </w:r>
    </w:p>
    <w:p w:rsidR="00000000" w:rsidDel="00000000" w:rsidP="00000000" w:rsidRDefault="00000000" w:rsidRPr="00000000" w14:paraId="00000525">
      <w:pPr>
        <w:rPr/>
      </w:pPr>
      <w:r w:rsidDel="00000000" w:rsidR="00000000" w:rsidRPr="00000000">
        <w:rPr/>
        <w:drawing>
          <wp:inline distB="114300" distT="114300" distL="114300" distR="114300">
            <wp:extent cx="6840000" cy="5473700"/>
            <wp:effectExtent b="0" l="0" r="0" t="0"/>
            <wp:docPr id="156" name="image55.png"/>
            <a:graphic>
              <a:graphicData uri="http://schemas.openxmlformats.org/drawingml/2006/picture">
                <pic:pic>
                  <pic:nvPicPr>
                    <pic:cNvPr id="0" name="image55.png"/>
                    <pic:cNvPicPr preferRelativeResize="0"/>
                  </pic:nvPicPr>
                  <pic:blipFill>
                    <a:blip r:embed="rId73"/>
                    <a:srcRect b="0" l="0" r="0" t="0"/>
                    <a:stretch>
                      <a:fillRect/>
                    </a:stretch>
                  </pic:blipFill>
                  <pic:spPr>
                    <a:xfrm>
                      <a:off x="0" y="0"/>
                      <a:ext cx="684000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526">
      <w:pPr>
        <w:rPr/>
      </w:pPr>
      <w:r w:rsidDel="00000000" w:rsidR="00000000" w:rsidRPr="00000000">
        <w:rPr/>
        <w:drawing>
          <wp:inline distB="114300" distT="114300" distL="114300" distR="114300">
            <wp:extent cx="6840000" cy="1511300"/>
            <wp:effectExtent b="0" l="0" r="0" t="0"/>
            <wp:docPr id="157" name="image54.png"/>
            <a:graphic>
              <a:graphicData uri="http://schemas.openxmlformats.org/drawingml/2006/picture">
                <pic:pic>
                  <pic:nvPicPr>
                    <pic:cNvPr id="0" name="image54.png"/>
                    <pic:cNvPicPr preferRelativeResize="0"/>
                  </pic:nvPicPr>
                  <pic:blipFill>
                    <a:blip r:embed="rId74"/>
                    <a:srcRect b="0" l="0" r="0" t="0"/>
                    <a:stretch>
                      <a:fillRect/>
                    </a:stretch>
                  </pic:blipFill>
                  <pic:spPr>
                    <a:xfrm>
                      <a:off x="0" y="0"/>
                      <a:ext cx="68400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527">
      <w:pPr>
        <w:pStyle w:val="Heading3"/>
        <w:rPr>
          <w:rFonts w:ascii="Calibri" w:cs="Calibri" w:eastAsia="Calibri" w:hAnsi="Calibri"/>
          <w:b w:val="1"/>
          <w:bCs w:val="1"/>
          <w:color w:val="000000"/>
        </w:rPr>
      </w:pPr>
      <w:bookmarkStart w:colFirst="0" w:colLast="0" w:name="_heading=h.67obckhme56d" w:id="142"/>
      <w:bookmarkEnd w:id="142"/>
      <w:r w:rsidDel="00000000" w:rsidR="00000000" w:rsidRPr="00000000">
        <w:rPr>
          <w:rFonts w:ascii="Calibri" w:cs="Calibri" w:eastAsia="Calibri" w:hAnsi="Calibri"/>
          <w:b w:val="1"/>
          <w:bCs w:val="1"/>
          <w:color w:val="000000"/>
          <w:rtl w:val="0"/>
        </w:rPr>
        <w:t xml:space="preserve">T07.4 Diagrama de Clases</w:t>
      </w:r>
    </w:p>
    <w:p w:rsidR="00000000" w:rsidDel="00000000" w:rsidP="00000000" w:rsidRDefault="00000000" w:rsidRPr="00000000" w14:paraId="00000528">
      <w:pPr>
        <w:rPr/>
      </w:pPr>
      <w:r w:rsidDel="00000000" w:rsidR="00000000" w:rsidRPr="00000000">
        <w:rPr/>
        <w:drawing>
          <wp:inline distB="114300" distT="114300" distL="114300" distR="114300">
            <wp:extent cx="6840000" cy="2298700"/>
            <wp:effectExtent b="0" l="0" r="0" t="0"/>
            <wp:docPr id="158" name="image53.png"/>
            <a:graphic>
              <a:graphicData uri="http://schemas.openxmlformats.org/drawingml/2006/picture">
                <pic:pic>
                  <pic:nvPicPr>
                    <pic:cNvPr id="0" name="image53.png"/>
                    <pic:cNvPicPr preferRelativeResize="0"/>
                  </pic:nvPicPr>
                  <pic:blipFill>
                    <a:blip r:embed="rId75"/>
                    <a:srcRect b="0" l="0" r="0" t="0"/>
                    <a:stretch>
                      <a:fillRect/>
                    </a:stretch>
                  </pic:blipFill>
                  <pic:spPr>
                    <a:xfrm>
                      <a:off x="0" y="0"/>
                      <a:ext cx="68400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529">
      <w:pPr>
        <w:pStyle w:val="Heading3"/>
        <w:rPr/>
      </w:pPr>
      <w:bookmarkStart w:colFirst="0" w:colLast="0" w:name="_heading=h.p2jmqzrmzwfo" w:id="143"/>
      <w:bookmarkEnd w:id="143"/>
      <w:r w:rsidDel="00000000" w:rsidR="00000000" w:rsidRPr="00000000">
        <w:rPr>
          <w:rFonts w:ascii="Calibri" w:cs="Calibri" w:eastAsia="Calibri" w:hAnsi="Calibri"/>
          <w:b w:val="1"/>
          <w:bCs w:val="1"/>
          <w:color w:val="000000"/>
          <w:rtl w:val="0"/>
        </w:rPr>
        <w:t xml:space="preserve">T07.5 DER</w:t>
      </w:r>
      <w:r w:rsidDel="00000000" w:rsidR="00000000" w:rsidRPr="00000000">
        <w:rPr>
          <w:rtl w:val="0"/>
        </w:rPr>
      </w:r>
    </w:p>
    <w:p w:rsidR="00000000" w:rsidDel="00000000" w:rsidP="00000000" w:rsidRDefault="00000000" w:rsidRPr="00000000" w14:paraId="0000052A">
      <w:pPr>
        <w:jc w:val="center"/>
        <w:rPr/>
      </w:pPr>
      <w:r w:rsidDel="00000000" w:rsidR="00000000" w:rsidRPr="00000000">
        <w:rPr/>
        <w:drawing>
          <wp:inline distB="114300" distT="114300" distL="114300" distR="114300">
            <wp:extent cx="1638300" cy="2381250"/>
            <wp:effectExtent b="0" l="0" r="0" t="0"/>
            <wp:docPr id="148" name="image45.png"/>
            <a:graphic>
              <a:graphicData uri="http://schemas.openxmlformats.org/drawingml/2006/picture">
                <pic:pic>
                  <pic:nvPicPr>
                    <pic:cNvPr id="0" name="image45.png"/>
                    <pic:cNvPicPr preferRelativeResize="0"/>
                  </pic:nvPicPr>
                  <pic:blipFill>
                    <a:blip r:embed="rId76"/>
                    <a:srcRect b="0" l="0" r="0" t="0"/>
                    <a:stretch>
                      <a:fillRect/>
                    </a:stretch>
                  </pic:blipFill>
                  <pic:spPr>
                    <a:xfrm>
                      <a:off x="0" y="0"/>
                      <a:ext cx="16383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pStyle w:val="Heading3"/>
        <w:rPr>
          <w:rFonts w:ascii="Calibri" w:cs="Calibri" w:eastAsia="Calibri" w:hAnsi="Calibri"/>
          <w:b w:val="1"/>
          <w:bCs w:val="1"/>
          <w:color w:val="000000"/>
        </w:rPr>
      </w:pPr>
      <w:bookmarkStart w:colFirst="0" w:colLast="0" w:name="_heading=h.2ryubtuw4yy2" w:id="144"/>
      <w:bookmarkEnd w:id="144"/>
      <w:r w:rsidDel="00000000" w:rsidR="00000000" w:rsidRPr="00000000">
        <w:rPr>
          <w:rFonts w:ascii="Calibri" w:cs="Calibri" w:eastAsia="Calibri" w:hAnsi="Calibri"/>
          <w:b w:val="1"/>
          <w:bCs w:val="1"/>
          <w:color w:val="000000"/>
          <w:rtl w:val="0"/>
        </w:rPr>
        <w:t xml:space="preserve">T07.6 GUI</w:t>
      </w:r>
    </w:p>
    <w:p w:rsidR="00000000" w:rsidDel="00000000" w:rsidP="00000000" w:rsidRDefault="00000000" w:rsidRPr="00000000" w14:paraId="0000052F">
      <w:pPr>
        <w:pStyle w:val="Heading1"/>
        <w:rPr>
          <w:b w:val="1"/>
          <w:bCs w:val="1"/>
          <w:sz w:val="36"/>
          <w:szCs w:val="36"/>
        </w:rPr>
      </w:pPr>
      <w:bookmarkStart w:colFirst="0" w:colLast="0" w:name="_heading=h.kwmzaaotsfmb" w:id="145"/>
      <w:bookmarkEnd w:id="145"/>
      <w:r w:rsidDel="00000000" w:rsidR="00000000" w:rsidRPr="00000000">
        <w:rPr>
          <w:b w:val="1"/>
          <w:bCs w:val="1"/>
          <w:sz w:val="36"/>
          <w:szCs w:val="36"/>
        </w:rPr>
        <w:drawing>
          <wp:inline distB="114300" distT="114300" distL="114300" distR="114300">
            <wp:extent cx="6840000" cy="4229100"/>
            <wp:effectExtent b="0" l="0" r="0" t="0"/>
            <wp:docPr id="149" name="image48.png"/>
            <a:graphic>
              <a:graphicData uri="http://schemas.openxmlformats.org/drawingml/2006/picture">
                <pic:pic>
                  <pic:nvPicPr>
                    <pic:cNvPr id="0" name="image48.png"/>
                    <pic:cNvPicPr preferRelativeResize="0"/>
                  </pic:nvPicPr>
                  <pic:blipFill>
                    <a:blip r:embed="rId77"/>
                    <a:srcRect b="0" l="0" r="0" t="0"/>
                    <a:stretch>
                      <a:fillRect/>
                    </a:stretch>
                  </pic:blipFill>
                  <pic:spPr>
                    <a:xfrm>
                      <a:off x="0" y="0"/>
                      <a:ext cx="68400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530">
      <w:pPr>
        <w:pStyle w:val="Heading1"/>
        <w:rPr>
          <w:b w:val="1"/>
          <w:bCs w:val="1"/>
          <w:sz w:val="36"/>
          <w:szCs w:val="36"/>
        </w:rPr>
      </w:pPr>
      <w:bookmarkStart w:colFirst="0" w:colLast="0" w:name="_heading=h.5vqq09guoq97" w:id="146"/>
      <w:bookmarkEnd w:id="146"/>
      <w:r w:rsidDel="00000000" w:rsidR="00000000" w:rsidRPr="00000000">
        <w:rPr>
          <w:b w:val="1"/>
          <w:bCs w:val="1"/>
          <w:sz w:val="36"/>
          <w:szCs w:val="36"/>
          <w:rtl w:val="0"/>
        </w:rPr>
        <w:t xml:space="preserve">T08-Dígito Verificador</w:t>
      </w:r>
    </w:p>
    <w:p w:rsidR="00000000" w:rsidDel="00000000" w:rsidP="00000000" w:rsidRDefault="00000000" w:rsidRPr="00000000" w14:paraId="00000531">
      <w:pPr>
        <w:rPr>
          <w:b w:val="1"/>
          <w:bCs w:val="1"/>
          <w:color w:val="000000"/>
          <w:sz w:val="26"/>
          <w:szCs w:val="26"/>
        </w:rPr>
      </w:pPr>
      <w:r w:rsidDel="00000000" w:rsidR="00000000" w:rsidRPr="00000000">
        <w:rPr>
          <w:rtl w:val="0"/>
        </w:rPr>
        <w:t xml:space="preserve">La finalidad de los dígitos verificadores es asegurar la integridad de la información almacenada en la base de datos. Mediante este mecanismo se busca detectar dos situaciones principales: por un lado, la incorporación o eliminación de datos realizada fuera del sistema y, por otro, la alteración de la ubicación o el orden de los datos dentro de la base de datos. </w:t>
      </w:r>
      <w:r w:rsidDel="00000000" w:rsidR="00000000" w:rsidRPr="00000000">
        <w:rPr>
          <w:rtl w:val="0"/>
        </w:rPr>
      </w:r>
    </w:p>
    <w:p w:rsidR="00000000" w:rsidDel="00000000" w:rsidP="00000000" w:rsidRDefault="00000000" w:rsidRPr="00000000" w14:paraId="00000532">
      <w:pPr>
        <w:pStyle w:val="Heading3"/>
        <w:keepNext w:val="0"/>
        <w:keepLines w:val="0"/>
        <w:spacing w:before="280" w:lineRule="auto"/>
        <w:rPr>
          <w:b w:val="1"/>
          <w:bCs w:val="1"/>
          <w:color w:val="000000"/>
          <w:sz w:val="26"/>
          <w:szCs w:val="26"/>
        </w:rPr>
      </w:pPr>
      <w:bookmarkStart w:colFirst="0" w:colLast="0" w:name="_heading=h.me9lvl2g613z" w:id="147"/>
      <w:bookmarkEnd w:id="147"/>
      <w:r w:rsidDel="00000000" w:rsidR="00000000" w:rsidRPr="00000000">
        <w:rPr>
          <w:b w:val="1"/>
          <w:bCs w:val="1"/>
          <w:color w:val="000000"/>
          <w:sz w:val="26"/>
          <w:szCs w:val="26"/>
          <w:rtl w:val="0"/>
        </w:rPr>
        <w:t xml:space="preserve">DVH (Dígito Verificador Horizontal)</w:t>
      </w:r>
    </w:p>
    <w:p w:rsidR="00000000" w:rsidDel="00000000" w:rsidP="00000000" w:rsidRDefault="00000000" w:rsidRPr="00000000" w14:paraId="00000533">
      <w:pPr>
        <w:spacing w:after="240" w:before="240" w:lineRule="auto"/>
        <w:rPr/>
      </w:pPr>
      <w:r w:rsidDel="00000000" w:rsidR="00000000" w:rsidRPr="00000000">
        <w:rPr>
          <w:rtl w:val="0"/>
        </w:rPr>
        <w:t xml:space="preserve">Valor de control calculado individualmente para cada registro de una tabla. Permite detectar modificaciones realizadas sobre los datos de dicho registro.</w:t>
      </w:r>
    </w:p>
    <w:p w:rsidR="00000000" w:rsidDel="00000000" w:rsidP="00000000" w:rsidRDefault="00000000" w:rsidRPr="00000000" w14:paraId="00000534">
      <w:pPr>
        <w:pStyle w:val="Heading3"/>
        <w:keepNext w:val="0"/>
        <w:keepLines w:val="0"/>
        <w:spacing w:before="280" w:lineRule="auto"/>
        <w:rPr>
          <w:b w:val="1"/>
          <w:bCs w:val="1"/>
          <w:color w:val="000000"/>
          <w:sz w:val="26"/>
          <w:szCs w:val="26"/>
        </w:rPr>
      </w:pPr>
      <w:bookmarkStart w:colFirst="0" w:colLast="0" w:name="_heading=h.kdmxdbqr3uh9" w:id="148"/>
      <w:bookmarkEnd w:id="148"/>
      <w:r w:rsidDel="00000000" w:rsidR="00000000" w:rsidRPr="00000000">
        <w:rPr>
          <w:b w:val="1"/>
          <w:bCs w:val="1"/>
          <w:color w:val="000000"/>
          <w:sz w:val="26"/>
          <w:szCs w:val="26"/>
          <w:rtl w:val="0"/>
        </w:rPr>
        <w:t xml:space="preserve">DVV (Dígito Verificador Vertical)</w:t>
      </w:r>
    </w:p>
    <w:p w:rsidR="00000000" w:rsidDel="00000000" w:rsidP="00000000" w:rsidRDefault="00000000" w:rsidRPr="00000000" w14:paraId="00000535">
      <w:pPr>
        <w:spacing w:after="240" w:before="240" w:lineRule="auto"/>
        <w:rPr/>
      </w:pPr>
      <w:r w:rsidDel="00000000" w:rsidR="00000000" w:rsidRPr="00000000">
        <w:rPr>
          <w:rtl w:val="0"/>
        </w:rPr>
        <w:t xml:space="preserve">Valor de control calculado utilizando el conjunto de DVH de una tabla. Permite detectar alteraciones globales sobre los registros almacenados y verificar la integridad completa de la tabla.</w:t>
      </w:r>
    </w:p>
    <w:p w:rsidR="00000000" w:rsidDel="00000000" w:rsidP="00000000" w:rsidRDefault="00000000" w:rsidRPr="00000000" w14:paraId="00000536">
      <w:pPr>
        <w:pStyle w:val="Heading3"/>
        <w:keepNext w:val="0"/>
        <w:keepLines w:val="0"/>
        <w:spacing w:before="480" w:lineRule="auto"/>
        <w:rPr>
          <w:b w:val="1"/>
          <w:bCs w:val="1"/>
          <w:color w:val="000000"/>
        </w:rPr>
      </w:pPr>
      <w:bookmarkStart w:colFirst="0" w:colLast="0" w:name="_heading=h.4u48hoxearrc" w:id="149"/>
      <w:bookmarkEnd w:id="149"/>
      <w:r w:rsidDel="00000000" w:rsidR="00000000" w:rsidRPr="00000000">
        <w:rPr>
          <w:b w:val="1"/>
          <w:bCs w:val="1"/>
          <w:color w:val="000000"/>
          <w:rtl w:val="0"/>
        </w:rPr>
        <w:t xml:space="preserve">T08.1 Modo Cálculo y Registro</w:t>
      </w:r>
    </w:p>
    <w:p w:rsidR="00000000" w:rsidDel="00000000" w:rsidP="00000000" w:rsidRDefault="00000000" w:rsidRPr="00000000" w14:paraId="00000537">
      <w:pPr>
        <w:pStyle w:val="Heading4"/>
        <w:keepNext w:val="0"/>
        <w:keepLines w:val="0"/>
        <w:rPr>
          <w:b w:val="1"/>
          <w:bCs w:val="1"/>
          <w:color w:val="000000"/>
        </w:rPr>
      </w:pPr>
      <w:bookmarkStart w:colFirst="0" w:colLast="0" w:name="_heading=h.y6vjylggvuo7" w:id="150"/>
      <w:bookmarkEnd w:id="150"/>
      <w:r w:rsidDel="00000000" w:rsidR="00000000" w:rsidRPr="00000000">
        <w:rPr>
          <w:b w:val="1"/>
          <w:bCs w:val="1"/>
          <w:color w:val="000000"/>
          <w:rtl w:val="0"/>
        </w:rPr>
        <w:t xml:space="preserve">Objetivo</w:t>
      </w:r>
    </w:p>
    <w:p w:rsidR="00000000" w:rsidDel="00000000" w:rsidP="00000000" w:rsidRDefault="00000000" w:rsidRPr="00000000" w14:paraId="00000538">
      <w:pPr>
        <w:spacing w:after="240" w:before="240" w:lineRule="auto"/>
        <w:rPr/>
      </w:pPr>
      <w:r w:rsidDel="00000000" w:rsidR="00000000" w:rsidRPr="00000000">
        <w:rPr>
          <w:rtl w:val="0"/>
        </w:rPr>
        <w:t xml:space="preserve">Garantizar la integridad de los datos almacenados mediante el cálculo y registro de los dígitos verificadores horizontales (DVH) y verticales (DVV).</w:t>
      </w:r>
    </w:p>
    <w:p w:rsidR="00000000" w:rsidDel="00000000" w:rsidP="00000000" w:rsidRDefault="00000000" w:rsidRPr="00000000" w14:paraId="00000539">
      <w:pPr>
        <w:pStyle w:val="Heading4"/>
        <w:keepNext w:val="0"/>
        <w:keepLines w:val="0"/>
        <w:rPr>
          <w:b w:val="1"/>
          <w:bCs w:val="1"/>
          <w:color w:val="000000"/>
        </w:rPr>
      </w:pPr>
      <w:bookmarkStart w:colFirst="0" w:colLast="0" w:name="_heading=h.ptod9ehs2x2a" w:id="151"/>
      <w:bookmarkEnd w:id="151"/>
      <w:r w:rsidDel="00000000" w:rsidR="00000000" w:rsidRPr="00000000">
        <w:rPr>
          <w:b w:val="1"/>
          <w:bCs w:val="1"/>
          <w:color w:val="000000"/>
          <w:rtl w:val="0"/>
        </w:rPr>
        <w:t xml:space="preserve">Funcionamiento</w:t>
      </w:r>
    </w:p>
    <w:p w:rsidR="00000000" w:rsidDel="00000000" w:rsidP="00000000" w:rsidRDefault="00000000" w:rsidRPr="00000000" w14:paraId="0000053A">
      <w:pPr>
        <w:numPr>
          <w:ilvl w:val="0"/>
          <w:numId w:val="5"/>
        </w:numPr>
        <w:spacing w:before="240" w:lineRule="auto"/>
        <w:ind w:left="720" w:hanging="360"/>
        <w:rPr/>
      </w:pPr>
      <w:r w:rsidDel="00000000" w:rsidR="00000000" w:rsidRPr="00000000">
        <w:rPr>
          <w:rtl w:val="0"/>
        </w:rPr>
        <w:t xml:space="preserve">Cada vez que se inserta o modifica un registro, el sistema calcula un </w:t>
      </w:r>
      <w:r w:rsidDel="00000000" w:rsidR="00000000" w:rsidRPr="00000000">
        <w:rPr>
          <w:b w:val="1"/>
          <w:bCs w:val="1"/>
          <w:rtl w:val="0"/>
        </w:rPr>
        <w:t xml:space="preserve">DVH (Dígito Verificador Horizontal)</w:t>
      </w:r>
      <w:r w:rsidDel="00000000" w:rsidR="00000000" w:rsidRPr="00000000">
        <w:rPr>
          <w:rtl w:val="0"/>
        </w:rPr>
        <w:t xml:space="preserve">.</w:t>
      </w:r>
    </w:p>
    <w:p w:rsidR="00000000" w:rsidDel="00000000" w:rsidP="00000000" w:rsidRDefault="00000000" w:rsidRPr="00000000" w14:paraId="0000053B">
      <w:pPr>
        <w:numPr>
          <w:ilvl w:val="0"/>
          <w:numId w:val="5"/>
        </w:numPr>
        <w:ind w:left="720" w:hanging="360"/>
        <w:rPr/>
      </w:pPr>
      <w:r w:rsidDel="00000000" w:rsidR="00000000" w:rsidRPr="00000000">
        <w:rPr>
          <w:rtl w:val="0"/>
        </w:rPr>
        <w:t xml:space="preserve">El DVH se obtiene aplicando un algoritmo sobre los campos significativos del registro.</w:t>
      </w:r>
    </w:p>
    <w:p w:rsidR="00000000" w:rsidDel="00000000" w:rsidP="00000000" w:rsidRDefault="00000000" w:rsidRPr="00000000" w14:paraId="0000053C">
      <w:pPr>
        <w:numPr>
          <w:ilvl w:val="0"/>
          <w:numId w:val="5"/>
        </w:numPr>
        <w:ind w:left="720" w:hanging="360"/>
        <w:rPr/>
      </w:pPr>
      <w:r w:rsidDel="00000000" w:rsidR="00000000" w:rsidRPr="00000000">
        <w:rPr>
          <w:rtl w:val="0"/>
        </w:rPr>
        <w:t xml:space="preserve">El valor calculado se almacena junto al registro correspondiente.</w:t>
      </w:r>
    </w:p>
    <w:p w:rsidR="00000000" w:rsidDel="00000000" w:rsidP="00000000" w:rsidRDefault="00000000" w:rsidRPr="00000000" w14:paraId="0000053D">
      <w:pPr>
        <w:numPr>
          <w:ilvl w:val="0"/>
          <w:numId w:val="5"/>
        </w:numPr>
        <w:ind w:left="720" w:hanging="360"/>
        <w:rPr/>
      </w:pPr>
      <w:r w:rsidDel="00000000" w:rsidR="00000000" w:rsidRPr="00000000">
        <w:rPr>
          <w:rtl w:val="0"/>
        </w:rPr>
        <w:t xml:space="preserve">Posteriormente se recalcula el </w:t>
      </w:r>
      <w:r w:rsidDel="00000000" w:rsidR="00000000" w:rsidRPr="00000000">
        <w:rPr>
          <w:b w:val="1"/>
          <w:bCs w:val="1"/>
          <w:rtl w:val="0"/>
        </w:rPr>
        <w:t xml:space="preserve">DVV (Dígito Verificador Vertical)</w:t>
      </w:r>
      <w:r w:rsidDel="00000000" w:rsidR="00000000" w:rsidRPr="00000000">
        <w:rPr>
          <w:rtl w:val="0"/>
        </w:rPr>
        <w:t xml:space="preserve"> de la tabla.</w:t>
      </w:r>
    </w:p>
    <w:p w:rsidR="00000000" w:rsidDel="00000000" w:rsidP="00000000" w:rsidRDefault="00000000" w:rsidRPr="00000000" w14:paraId="0000053E">
      <w:pPr>
        <w:numPr>
          <w:ilvl w:val="0"/>
          <w:numId w:val="5"/>
        </w:numPr>
        <w:ind w:left="720" w:hanging="360"/>
        <w:rPr/>
      </w:pPr>
      <w:r w:rsidDel="00000000" w:rsidR="00000000" w:rsidRPr="00000000">
        <w:rPr>
          <w:rtl w:val="0"/>
        </w:rPr>
        <w:t xml:space="preserve">El DVV se obtiene utilizando todos los DVH pertenecientes a la tabla.</w:t>
      </w:r>
    </w:p>
    <w:p w:rsidR="00000000" w:rsidDel="00000000" w:rsidP="00000000" w:rsidRDefault="00000000" w:rsidRPr="00000000" w14:paraId="0000053F">
      <w:pPr>
        <w:numPr>
          <w:ilvl w:val="0"/>
          <w:numId w:val="5"/>
        </w:numPr>
        <w:spacing w:after="240" w:lineRule="auto"/>
        <w:ind w:left="720" w:hanging="360"/>
        <w:rPr/>
      </w:pPr>
      <w:r w:rsidDel="00000000" w:rsidR="00000000" w:rsidRPr="00000000">
        <w:rPr>
          <w:rtl w:val="0"/>
        </w:rPr>
        <w:t xml:space="preserve">El nuevo DVV se almacena en la estructura de control de integridad.</w:t>
      </w:r>
    </w:p>
    <w:p w:rsidR="00000000" w:rsidDel="00000000" w:rsidP="00000000" w:rsidRDefault="00000000" w:rsidRPr="00000000" w14:paraId="00000540">
      <w:pPr>
        <w:pStyle w:val="Heading4"/>
        <w:keepNext w:val="0"/>
        <w:keepLines w:val="0"/>
        <w:rPr>
          <w:b w:val="1"/>
          <w:bCs w:val="1"/>
          <w:color w:val="000000"/>
        </w:rPr>
      </w:pPr>
      <w:bookmarkStart w:colFirst="0" w:colLast="0" w:name="_heading=h.7sdn3x6jfai5" w:id="152"/>
      <w:bookmarkEnd w:id="152"/>
      <w:r w:rsidDel="00000000" w:rsidR="00000000" w:rsidRPr="00000000">
        <w:rPr>
          <w:b w:val="1"/>
          <w:bCs w:val="1"/>
          <w:color w:val="000000"/>
          <w:rtl w:val="0"/>
        </w:rPr>
        <w:t xml:space="preserve">Resultado</w:t>
      </w:r>
    </w:p>
    <w:p w:rsidR="00000000" w:rsidDel="00000000" w:rsidP="00000000" w:rsidRDefault="00000000" w:rsidRPr="00000000" w14:paraId="00000541">
      <w:pPr>
        <w:spacing w:after="240" w:before="240" w:lineRule="auto"/>
        <w:rPr/>
      </w:pPr>
      <w:r w:rsidDel="00000000" w:rsidR="00000000" w:rsidRPr="00000000">
        <w:rPr>
          <w:rtl w:val="0"/>
        </w:rPr>
        <w:t xml:space="preserve">Cada registro queda protegido mediante un DVH y cada tabla mediante un DVV, permitiendo detectar modificaciones no autorizadas o errores de almacenamiento.</w:t>
      </w:r>
    </w:p>
    <w:p w:rsidR="00000000" w:rsidDel="00000000" w:rsidP="00000000" w:rsidRDefault="00000000" w:rsidRPr="00000000" w14:paraId="00000542">
      <w:pPr>
        <w:pStyle w:val="Heading4"/>
        <w:spacing w:after="240" w:before="240" w:lineRule="auto"/>
        <w:rPr>
          <w:b w:val="1"/>
          <w:bCs w:val="1"/>
          <w:color w:val="000000"/>
        </w:rPr>
      </w:pPr>
      <w:bookmarkStart w:colFirst="0" w:colLast="0" w:name="_heading=h.2rlvlmd5nheb" w:id="153"/>
      <w:bookmarkEnd w:id="153"/>
      <w:r w:rsidDel="00000000" w:rsidR="00000000" w:rsidRPr="00000000">
        <w:rPr>
          <w:b w:val="1"/>
          <w:bCs w:val="1"/>
          <w:color w:val="000000"/>
          <w:rtl w:val="0"/>
        </w:rPr>
        <w:t xml:space="preserve">Bloque </w:t>
      </w:r>
    </w:p>
    <w:p w:rsidR="00000000" w:rsidDel="00000000" w:rsidP="00000000" w:rsidRDefault="00000000" w:rsidRPr="00000000" w14:paraId="00000543">
      <w:pPr>
        <w:rPr/>
      </w:pPr>
      <w:r w:rsidDel="00000000" w:rsidR="00000000" w:rsidRPr="00000000">
        <w:rPr/>
        <w:drawing>
          <wp:inline distB="114300" distT="114300" distL="114300" distR="114300">
            <wp:extent cx="6840000" cy="4318000"/>
            <wp:effectExtent b="0" l="0" r="0" t="0"/>
            <wp:docPr id="150" name="image47.png"/>
            <a:graphic>
              <a:graphicData uri="http://schemas.openxmlformats.org/drawingml/2006/picture">
                <pic:pic>
                  <pic:nvPicPr>
                    <pic:cNvPr id="0" name="image47.png"/>
                    <pic:cNvPicPr preferRelativeResize="0"/>
                  </pic:nvPicPr>
                  <pic:blipFill>
                    <a:blip r:embed="rId78"/>
                    <a:srcRect b="0" l="0" r="0" t="0"/>
                    <a:stretch>
                      <a:fillRect/>
                    </a:stretch>
                  </pic:blipFill>
                  <pic:spPr>
                    <a:xfrm>
                      <a:off x="0" y="0"/>
                      <a:ext cx="68400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544">
      <w:pPr>
        <w:pStyle w:val="Heading1"/>
        <w:keepNext w:val="0"/>
        <w:keepLines w:val="0"/>
        <w:spacing w:before="480" w:lineRule="auto"/>
        <w:rPr>
          <w:b w:val="1"/>
          <w:bCs w:val="1"/>
          <w:sz w:val="36"/>
          <w:szCs w:val="36"/>
        </w:rPr>
      </w:pPr>
      <w:bookmarkStart w:colFirst="0" w:colLast="0" w:name="_heading=h.feev52bhpu8x" w:id="154"/>
      <w:bookmarkEnd w:id="154"/>
      <w:r w:rsidDel="00000000" w:rsidR="00000000" w:rsidRPr="00000000">
        <w:rPr>
          <w:b w:val="1"/>
          <w:bCs w:val="1"/>
          <w:sz w:val="36"/>
          <w:szCs w:val="36"/>
          <w:rtl w:val="0"/>
        </w:rPr>
        <w:t xml:space="preserve">T08.2 Modo Detección de Inconsistencias</w:t>
      </w:r>
    </w:p>
    <w:p w:rsidR="00000000" w:rsidDel="00000000" w:rsidP="00000000" w:rsidRDefault="00000000" w:rsidRPr="00000000" w14:paraId="00000545">
      <w:pPr>
        <w:pStyle w:val="Heading3"/>
        <w:keepNext w:val="0"/>
        <w:keepLines w:val="0"/>
        <w:spacing w:before="280" w:lineRule="auto"/>
        <w:rPr>
          <w:b w:val="1"/>
          <w:bCs w:val="1"/>
          <w:color w:val="000000"/>
          <w:sz w:val="26"/>
          <w:szCs w:val="26"/>
        </w:rPr>
      </w:pPr>
      <w:bookmarkStart w:colFirst="0" w:colLast="0" w:name="_heading=h.oso3dmytqdc0" w:id="155"/>
      <w:bookmarkEnd w:id="155"/>
      <w:r w:rsidDel="00000000" w:rsidR="00000000" w:rsidRPr="00000000">
        <w:rPr>
          <w:b w:val="1"/>
          <w:bCs w:val="1"/>
          <w:color w:val="000000"/>
          <w:sz w:val="26"/>
          <w:szCs w:val="26"/>
          <w:rtl w:val="0"/>
        </w:rPr>
        <w:t xml:space="preserve">Objetivo</w:t>
      </w:r>
    </w:p>
    <w:p w:rsidR="00000000" w:rsidDel="00000000" w:rsidP="00000000" w:rsidRDefault="00000000" w:rsidRPr="00000000" w14:paraId="00000546">
      <w:pPr>
        <w:spacing w:after="240" w:before="240" w:lineRule="auto"/>
        <w:rPr/>
      </w:pPr>
      <w:r w:rsidDel="00000000" w:rsidR="00000000" w:rsidRPr="00000000">
        <w:rPr>
          <w:rtl w:val="0"/>
        </w:rPr>
        <w:t xml:space="preserve">Verificar que la información almacenada no haya sido alterada de manera indebida.</w:t>
      </w:r>
    </w:p>
    <w:p w:rsidR="00000000" w:rsidDel="00000000" w:rsidP="00000000" w:rsidRDefault="00000000" w:rsidRPr="00000000" w14:paraId="00000547">
      <w:pPr>
        <w:pStyle w:val="Heading3"/>
        <w:keepNext w:val="0"/>
        <w:keepLines w:val="0"/>
        <w:spacing w:before="280" w:lineRule="auto"/>
        <w:rPr>
          <w:b w:val="1"/>
          <w:bCs w:val="1"/>
          <w:color w:val="000000"/>
          <w:sz w:val="26"/>
          <w:szCs w:val="26"/>
        </w:rPr>
      </w:pPr>
      <w:bookmarkStart w:colFirst="0" w:colLast="0" w:name="_heading=h.9nev119w8eka" w:id="156"/>
      <w:bookmarkEnd w:id="156"/>
      <w:r w:rsidDel="00000000" w:rsidR="00000000" w:rsidRPr="00000000">
        <w:rPr>
          <w:b w:val="1"/>
          <w:bCs w:val="1"/>
          <w:color w:val="000000"/>
          <w:sz w:val="26"/>
          <w:szCs w:val="26"/>
          <w:rtl w:val="0"/>
        </w:rPr>
        <w:t xml:space="preserve">Funcionamiento</w:t>
      </w:r>
    </w:p>
    <w:p w:rsidR="00000000" w:rsidDel="00000000" w:rsidP="00000000" w:rsidRDefault="00000000" w:rsidRPr="00000000" w14:paraId="00000548">
      <w:pPr>
        <w:numPr>
          <w:ilvl w:val="0"/>
          <w:numId w:val="16"/>
        </w:numPr>
        <w:spacing w:before="240" w:lineRule="auto"/>
        <w:ind w:left="720" w:hanging="360"/>
        <w:rPr/>
      </w:pPr>
      <w:r w:rsidDel="00000000" w:rsidR="00000000" w:rsidRPr="00000000">
        <w:rPr>
          <w:rtl w:val="0"/>
        </w:rPr>
        <w:t xml:space="preserve">Durante procesos críticos (por ejemplo Login), el sistema verifica la integridad de los datos.</w:t>
      </w:r>
    </w:p>
    <w:p w:rsidR="00000000" w:rsidDel="00000000" w:rsidP="00000000" w:rsidRDefault="00000000" w:rsidRPr="00000000" w14:paraId="00000549">
      <w:pPr>
        <w:numPr>
          <w:ilvl w:val="0"/>
          <w:numId w:val="16"/>
        </w:numPr>
        <w:ind w:left="720" w:hanging="360"/>
        <w:rPr/>
      </w:pPr>
      <w:r w:rsidDel="00000000" w:rsidR="00000000" w:rsidRPr="00000000">
        <w:rPr>
          <w:rtl w:val="0"/>
        </w:rPr>
        <w:t xml:space="preserve">Se recalcula el DVH de cada registro consultado.</w:t>
      </w:r>
    </w:p>
    <w:p w:rsidR="00000000" w:rsidDel="00000000" w:rsidP="00000000" w:rsidRDefault="00000000" w:rsidRPr="00000000" w14:paraId="0000054A">
      <w:pPr>
        <w:numPr>
          <w:ilvl w:val="0"/>
          <w:numId w:val="16"/>
        </w:numPr>
        <w:ind w:left="720" w:hanging="360"/>
        <w:rPr/>
      </w:pPr>
      <w:r w:rsidDel="00000000" w:rsidR="00000000" w:rsidRPr="00000000">
        <w:rPr>
          <w:rtl w:val="0"/>
        </w:rPr>
        <w:t xml:space="preserve">El DVH recalculado se compara con el DVH almacenado.</w:t>
      </w:r>
    </w:p>
    <w:p w:rsidR="00000000" w:rsidDel="00000000" w:rsidP="00000000" w:rsidRDefault="00000000" w:rsidRPr="00000000" w14:paraId="0000054B">
      <w:pPr>
        <w:numPr>
          <w:ilvl w:val="0"/>
          <w:numId w:val="16"/>
        </w:numPr>
        <w:ind w:left="720" w:hanging="360"/>
        <w:rPr/>
      </w:pPr>
      <w:r w:rsidDel="00000000" w:rsidR="00000000" w:rsidRPr="00000000">
        <w:rPr>
          <w:rtl w:val="0"/>
        </w:rPr>
        <w:t xml:space="preserve">Si existe una diferencia, se considera que el registro presenta una inconsistencia.</w:t>
      </w:r>
    </w:p>
    <w:p w:rsidR="00000000" w:rsidDel="00000000" w:rsidP="00000000" w:rsidRDefault="00000000" w:rsidRPr="00000000" w14:paraId="0000054C">
      <w:pPr>
        <w:numPr>
          <w:ilvl w:val="0"/>
          <w:numId w:val="16"/>
        </w:numPr>
        <w:ind w:left="720" w:hanging="360"/>
        <w:rPr/>
      </w:pPr>
      <w:r w:rsidDel="00000000" w:rsidR="00000000" w:rsidRPr="00000000">
        <w:rPr>
          <w:rtl w:val="0"/>
        </w:rPr>
        <w:t xml:space="preserve">Además, se recalcula el DVV de la tabla.</w:t>
      </w:r>
    </w:p>
    <w:p w:rsidR="00000000" w:rsidDel="00000000" w:rsidP="00000000" w:rsidRDefault="00000000" w:rsidRPr="00000000" w14:paraId="0000054D">
      <w:pPr>
        <w:numPr>
          <w:ilvl w:val="0"/>
          <w:numId w:val="16"/>
        </w:numPr>
        <w:ind w:left="720" w:hanging="360"/>
        <w:rPr/>
      </w:pPr>
      <w:r w:rsidDel="00000000" w:rsidR="00000000" w:rsidRPr="00000000">
        <w:rPr>
          <w:rtl w:val="0"/>
        </w:rPr>
        <w:t xml:space="preserve">El DVV obtenido se compara con el DVV almacenado.</w:t>
      </w:r>
    </w:p>
    <w:p w:rsidR="00000000" w:rsidDel="00000000" w:rsidP="00000000" w:rsidRDefault="00000000" w:rsidRPr="00000000" w14:paraId="0000054E">
      <w:pPr>
        <w:numPr>
          <w:ilvl w:val="0"/>
          <w:numId w:val="16"/>
        </w:numPr>
        <w:spacing w:after="240" w:lineRule="auto"/>
        <w:ind w:left="720" w:hanging="360"/>
        <w:rPr/>
      </w:pPr>
      <w:r w:rsidDel="00000000" w:rsidR="00000000" w:rsidRPr="00000000">
        <w:rPr>
          <w:rtl w:val="0"/>
        </w:rPr>
        <w:t xml:space="preserve">Si los valores difieren, se determina que existe corrupción o alteración de datos.</w:t>
      </w:r>
    </w:p>
    <w:p w:rsidR="00000000" w:rsidDel="00000000" w:rsidP="00000000" w:rsidRDefault="00000000" w:rsidRPr="00000000" w14:paraId="0000054F">
      <w:pPr>
        <w:pStyle w:val="Heading3"/>
        <w:keepNext w:val="0"/>
        <w:keepLines w:val="0"/>
        <w:spacing w:before="280" w:lineRule="auto"/>
        <w:rPr>
          <w:b w:val="1"/>
          <w:bCs w:val="1"/>
          <w:color w:val="000000"/>
          <w:sz w:val="26"/>
          <w:szCs w:val="26"/>
        </w:rPr>
      </w:pPr>
      <w:bookmarkStart w:colFirst="0" w:colLast="0" w:name="_heading=h.m4zk4gj1r1g" w:id="157"/>
      <w:bookmarkEnd w:id="157"/>
      <w:r w:rsidDel="00000000" w:rsidR="00000000" w:rsidRPr="00000000">
        <w:rPr>
          <w:b w:val="1"/>
          <w:bCs w:val="1"/>
          <w:color w:val="000000"/>
          <w:sz w:val="26"/>
          <w:szCs w:val="26"/>
          <w:rtl w:val="0"/>
        </w:rPr>
        <w:t xml:space="preserve">Resultado</w:t>
      </w:r>
    </w:p>
    <w:p w:rsidR="00000000" w:rsidDel="00000000" w:rsidP="00000000" w:rsidRDefault="00000000" w:rsidRPr="00000000" w14:paraId="00000550">
      <w:pPr>
        <w:spacing w:after="240" w:before="240" w:lineRule="auto"/>
        <w:rPr/>
      </w:pPr>
      <w:r w:rsidDel="00000000" w:rsidR="00000000" w:rsidRPr="00000000">
        <w:rPr>
          <w:rtl w:val="0"/>
        </w:rPr>
        <w:t xml:space="preserve">El sistema puede detectar modificaciones accidentales o intencionales sobre los registros almacenados.</w:t>
      </w:r>
    </w:p>
    <w:p w:rsidR="00000000" w:rsidDel="00000000" w:rsidP="00000000" w:rsidRDefault="00000000" w:rsidRPr="00000000" w14:paraId="00000551">
      <w:pPr>
        <w:pStyle w:val="Heading4"/>
        <w:spacing w:after="240" w:before="240" w:lineRule="auto"/>
        <w:rPr>
          <w:b w:val="1"/>
          <w:bCs w:val="1"/>
          <w:color w:val="000000"/>
        </w:rPr>
      </w:pPr>
      <w:bookmarkStart w:colFirst="0" w:colLast="0" w:name="_heading=h.s2ohahtbgag" w:id="158"/>
      <w:bookmarkEnd w:id="158"/>
      <w:r w:rsidDel="00000000" w:rsidR="00000000" w:rsidRPr="00000000">
        <w:rPr>
          <w:b w:val="1"/>
          <w:bCs w:val="1"/>
          <w:color w:val="000000"/>
          <w:rtl w:val="0"/>
        </w:rPr>
        <w:t xml:space="preserve">Bloque</w:t>
      </w:r>
    </w:p>
    <w:p w:rsidR="00000000" w:rsidDel="00000000" w:rsidP="00000000" w:rsidRDefault="00000000" w:rsidRPr="00000000" w14:paraId="00000552">
      <w:pPr>
        <w:spacing w:after="240" w:before="240" w:lineRule="auto"/>
        <w:rPr/>
      </w:pPr>
      <w:r w:rsidDel="00000000" w:rsidR="00000000" w:rsidRPr="00000000">
        <w:rPr/>
        <w:drawing>
          <wp:inline distB="114300" distT="114300" distL="114300" distR="114300">
            <wp:extent cx="6840000" cy="990600"/>
            <wp:effectExtent b="0" l="0" r="0" t="0"/>
            <wp:docPr id="141" name="image39.png"/>
            <a:graphic>
              <a:graphicData uri="http://schemas.openxmlformats.org/drawingml/2006/picture">
                <pic:pic>
                  <pic:nvPicPr>
                    <pic:cNvPr id="0" name="image39.png"/>
                    <pic:cNvPicPr preferRelativeResize="0"/>
                  </pic:nvPicPr>
                  <pic:blipFill>
                    <a:blip r:embed="rId79"/>
                    <a:srcRect b="0" l="0" r="0" t="0"/>
                    <a:stretch>
                      <a:fillRect/>
                    </a:stretch>
                  </pic:blipFill>
                  <pic:spPr>
                    <a:xfrm>
                      <a:off x="0" y="0"/>
                      <a:ext cx="68400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553">
      <w:pPr>
        <w:pStyle w:val="Heading4"/>
        <w:rPr>
          <w:rFonts w:ascii="Calibri" w:cs="Calibri" w:eastAsia="Calibri" w:hAnsi="Calibri"/>
          <w:b w:val="1"/>
          <w:bCs w:val="1"/>
          <w:color w:val="000000"/>
        </w:rPr>
      </w:pPr>
      <w:bookmarkStart w:colFirst="0" w:colLast="0" w:name="_heading=h.bbsxhlm6bn19" w:id="159"/>
      <w:bookmarkEnd w:id="159"/>
      <w:r w:rsidDel="00000000" w:rsidR="00000000" w:rsidRPr="00000000">
        <w:rPr>
          <w:rFonts w:ascii="Calibri" w:cs="Calibri" w:eastAsia="Calibri" w:hAnsi="Calibri"/>
          <w:b w:val="1"/>
          <w:bCs w:val="1"/>
          <w:color w:val="000000"/>
          <w:rtl w:val="0"/>
        </w:rPr>
        <w:t xml:space="preserve">T08. Verificar Integridad de Datos</w:t>
      </w:r>
    </w:p>
    <w:p w:rsidR="00000000" w:rsidDel="00000000" w:rsidP="00000000" w:rsidRDefault="00000000" w:rsidRPr="00000000" w14:paraId="00000554">
      <w:pPr>
        <w:spacing w:after="240" w:before="240" w:lineRule="auto"/>
        <w:rPr/>
      </w:pPr>
      <w:r w:rsidDel="00000000" w:rsidR="00000000" w:rsidRPr="00000000">
        <w:rPr/>
        <w:drawing>
          <wp:inline distB="114300" distT="114300" distL="114300" distR="114300">
            <wp:extent cx="6840000" cy="6337300"/>
            <wp:effectExtent b="0" l="0" r="0" t="0"/>
            <wp:docPr id="142" name="image40.png"/>
            <a:graphic>
              <a:graphicData uri="http://schemas.openxmlformats.org/drawingml/2006/picture">
                <pic:pic>
                  <pic:nvPicPr>
                    <pic:cNvPr id="0" name="image40.png"/>
                    <pic:cNvPicPr preferRelativeResize="0"/>
                  </pic:nvPicPr>
                  <pic:blipFill>
                    <a:blip r:embed="rId80"/>
                    <a:srcRect b="0" l="0" r="0" t="0"/>
                    <a:stretch>
                      <a:fillRect/>
                    </a:stretch>
                  </pic:blipFill>
                  <pic:spPr>
                    <a:xfrm>
                      <a:off x="0" y="0"/>
                      <a:ext cx="6840000" cy="6337300"/>
                    </a:xfrm>
                    <a:prstGeom prst="rect"/>
                    <a:ln/>
                  </pic:spPr>
                </pic:pic>
              </a:graphicData>
            </a:graphic>
          </wp:inline>
        </w:drawing>
      </w:r>
      <w:r w:rsidDel="00000000" w:rsidR="00000000" w:rsidRPr="00000000">
        <w:rPr>
          <w:rtl w:val="0"/>
        </w:rPr>
      </w:r>
    </w:p>
    <w:p w:rsidR="00000000" w:rsidDel="00000000" w:rsidP="00000000" w:rsidRDefault="00000000" w:rsidRPr="00000000" w14:paraId="00000555">
      <w:pPr>
        <w:pStyle w:val="Heading1"/>
        <w:rPr>
          <w:b w:val="1"/>
          <w:bCs w:val="1"/>
          <w:sz w:val="36"/>
          <w:szCs w:val="36"/>
        </w:rPr>
      </w:pPr>
      <w:bookmarkStart w:colFirst="0" w:colLast="0" w:name="_heading=h.nz1o58ca7abu" w:id="160"/>
      <w:bookmarkEnd w:id="160"/>
      <w:r w:rsidDel="00000000" w:rsidR="00000000" w:rsidRPr="00000000">
        <w:rPr>
          <w:b w:val="1"/>
          <w:bCs w:val="1"/>
          <w:sz w:val="36"/>
          <w:szCs w:val="36"/>
          <w:rtl w:val="0"/>
        </w:rPr>
        <w:t xml:space="preserve">T08.3 Modo Reparación</w:t>
      </w:r>
    </w:p>
    <w:p w:rsidR="00000000" w:rsidDel="00000000" w:rsidP="00000000" w:rsidRDefault="00000000" w:rsidRPr="00000000" w14:paraId="00000556">
      <w:pPr>
        <w:pStyle w:val="Heading3"/>
        <w:keepNext w:val="0"/>
        <w:keepLines w:val="0"/>
        <w:spacing w:before="280" w:lineRule="auto"/>
        <w:rPr>
          <w:b w:val="1"/>
          <w:bCs w:val="1"/>
          <w:color w:val="000000"/>
          <w:sz w:val="26"/>
          <w:szCs w:val="26"/>
        </w:rPr>
      </w:pPr>
      <w:bookmarkStart w:colFirst="0" w:colLast="0" w:name="_heading=h.crt6mvegrssr" w:id="161"/>
      <w:bookmarkEnd w:id="161"/>
      <w:r w:rsidDel="00000000" w:rsidR="00000000" w:rsidRPr="00000000">
        <w:rPr>
          <w:b w:val="1"/>
          <w:bCs w:val="1"/>
          <w:color w:val="000000"/>
          <w:sz w:val="26"/>
          <w:szCs w:val="26"/>
          <w:rtl w:val="0"/>
        </w:rPr>
        <w:t xml:space="preserve">Objetivo</w:t>
      </w:r>
    </w:p>
    <w:p w:rsidR="00000000" w:rsidDel="00000000" w:rsidP="00000000" w:rsidRDefault="00000000" w:rsidRPr="00000000" w14:paraId="00000557">
      <w:pPr>
        <w:spacing w:after="240" w:before="240" w:lineRule="auto"/>
        <w:rPr/>
      </w:pPr>
      <w:r w:rsidDel="00000000" w:rsidR="00000000" w:rsidRPr="00000000">
        <w:rPr>
          <w:rtl w:val="0"/>
        </w:rPr>
        <w:t xml:space="preserve">Restablecer la integridad de los datos cuando se detecta una inconsistencia.</w:t>
      </w:r>
    </w:p>
    <w:p w:rsidR="00000000" w:rsidDel="00000000" w:rsidP="00000000" w:rsidRDefault="00000000" w:rsidRPr="00000000" w14:paraId="00000558">
      <w:pPr>
        <w:pStyle w:val="Heading3"/>
        <w:keepNext w:val="0"/>
        <w:keepLines w:val="0"/>
        <w:spacing w:before="280" w:lineRule="auto"/>
        <w:rPr>
          <w:b w:val="1"/>
          <w:bCs w:val="1"/>
          <w:color w:val="000000"/>
          <w:sz w:val="26"/>
          <w:szCs w:val="26"/>
        </w:rPr>
      </w:pPr>
      <w:bookmarkStart w:colFirst="0" w:colLast="0" w:name="_heading=h.p4w0xn5t9zmc" w:id="162"/>
      <w:bookmarkEnd w:id="162"/>
      <w:r w:rsidDel="00000000" w:rsidR="00000000" w:rsidRPr="00000000">
        <w:rPr>
          <w:b w:val="1"/>
          <w:bCs w:val="1"/>
          <w:color w:val="000000"/>
          <w:sz w:val="26"/>
          <w:szCs w:val="26"/>
          <w:rtl w:val="0"/>
        </w:rPr>
        <w:t xml:space="preserve">Funcionamiento</w:t>
      </w:r>
    </w:p>
    <w:p w:rsidR="00000000" w:rsidDel="00000000" w:rsidP="00000000" w:rsidRDefault="00000000" w:rsidRPr="00000000" w14:paraId="00000559">
      <w:pPr>
        <w:numPr>
          <w:ilvl w:val="0"/>
          <w:numId w:val="32"/>
        </w:numPr>
        <w:spacing w:before="240" w:lineRule="auto"/>
        <w:ind w:left="720" w:hanging="360"/>
        <w:rPr/>
      </w:pPr>
      <w:r w:rsidDel="00000000" w:rsidR="00000000" w:rsidRPr="00000000">
        <w:rPr>
          <w:rtl w:val="0"/>
        </w:rPr>
        <w:t xml:space="preserve">El sistema detecta una diferencia entre los valores almacenados y los recalculados.</w:t>
      </w:r>
    </w:p>
    <w:p w:rsidR="00000000" w:rsidDel="00000000" w:rsidP="00000000" w:rsidRDefault="00000000" w:rsidRPr="00000000" w14:paraId="0000055A">
      <w:pPr>
        <w:numPr>
          <w:ilvl w:val="0"/>
          <w:numId w:val="32"/>
        </w:numPr>
        <w:ind w:left="720" w:hanging="360"/>
        <w:rPr/>
      </w:pPr>
      <w:r w:rsidDel="00000000" w:rsidR="00000000" w:rsidRPr="00000000">
        <w:rPr>
          <w:rtl w:val="0"/>
        </w:rPr>
        <w:t xml:space="preserve">Se habilita una interfaz de reparación accesible únicamente para usuarios autorizados.</w:t>
      </w:r>
    </w:p>
    <w:p w:rsidR="00000000" w:rsidDel="00000000" w:rsidP="00000000" w:rsidRDefault="00000000" w:rsidRPr="00000000" w14:paraId="0000055B">
      <w:pPr>
        <w:numPr>
          <w:ilvl w:val="0"/>
          <w:numId w:val="32"/>
        </w:numPr>
        <w:ind w:left="720" w:hanging="360"/>
        <w:rPr/>
      </w:pPr>
      <w:r w:rsidDel="00000000" w:rsidR="00000000" w:rsidRPr="00000000">
        <w:rPr>
          <w:rtl w:val="0"/>
        </w:rPr>
        <w:t xml:space="preserve">El sistema identifica los registros afectados.</w:t>
      </w:r>
    </w:p>
    <w:p w:rsidR="00000000" w:rsidDel="00000000" w:rsidP="00000000" w:rsidRDefault="00000000" w:rsidRPr="00000000" w14:paraId="0000055C">
      <w:pPr>
        <w:numPr>
          <w:ilvl w:val="0"/>
          <w:numId w:val="32"/>
        </w:numPr>
        <w:ind w:left="720" w:hanging="360"/>
        <w:rPr/>
      </w:pPr>
      <w:r w:rsidDel="00000000" w:rsidR="00000000" w:rsidRPr="00000000">
        <w:rPr>
          <w:rtl w:val="0"/>
        </w:rPr>
        <w:t xml:space="preserve">Se recalculan nuevamente los DVH de los registros inconsistentes.</w:t>
      </w:r>
    </w:p>
    <w:p w:rsidR="00000000" w:rsidDel="00000000" w:rsidP="00000000" w:rsidRDefault="00000000" w:rsidRPr="00000000" w14:paraId="0000055D">
      <w:pPr>
        <w:numPr>
          <w:ilvl w:val="0"/>
          <w:numId w:val="32"/>
        </w:numPr>
        <w:ind w:left="720" w:hanging="360"/>
        <w:rPr/>
      </w:pPr>
      <w:r w:rsidDel="00000000" w:rsidR="00000000" w:rsidRPr="00000000">
        <w:rPr>
          <w:rtl w:val="0"/>
        </w:rPr>
        <w:t xml:space="preserve">Luego se recalcula el DVV de la tabla.</w:t>
      </w:r>
    </w:p>
    <w:p w:rsidR="00000000" w:rsidDel="00000000" w:rsidP="00000000" w:rsidRDefault="00000000" w:rsidRPr="00000000" w14:paraId="0000055E">
      <w:pPr>
        <w:numPr>
          <w:ilvl w:val="0"/>
          <w:numId w:val="32"/>
        </w:numPr>
        <w:ind w:left="720" w:hanging="360"/>
        <w:rPr/>
      </w:pPr>
      <w:r w:rsidDel="00000000" w:rsidR="00000000" w:rsidRPr="00000000">
        <w:rPr>
          <w:rtl w:val="0"/>
        </w:rPr>
        <w:t xml:space="preserve">Se actualizan los valores de control en la base de datos.</w:t>
      </w:r>
    </w:p>
    <w:p w:rsidR="00000000" w:rsidDel="00000000" w:rsidP="00000000" w:rsidRDefault="00000000" w:rsidRPr="00000000" w14:paraId="0000055F">
      <w:pPr>
        <w:numPr>
          <w:ilvl w:val="0"/>
          <w:numId w:val="32"/>
        </w:numPr>
        <w:ind w:left="720" w:hanging="360"/>
        <w:rPr/>
      </w:pPr>
      <w:r w:rsidDel="00000000" w:rsidR="00000000" w:rsidRPr="00000000">
        <w:rPr>
          <w:rtl w:val="0"/>
        </w:rPr>
        <w:t xml:space="preserve">Se realiza un Restore de la Base de Datos</w:t>
      </w:r>
    </w:p>
    <w:p w:rsidR="00000000" w:rsidDel="00000000" w:rsidP="00000000" w:rsidRDefault="00000000" w:rsidRPr="00000000" w14:paraId="00000560">
      <w:pPr>
        <w:numPr>
          <w:ilvl w:val="0"/>
          <w:numId w:val="32"/>
        </w:numPr>
        <w:spacing w:after="240" w:lineRule="auto"/>
        <w:ind w:left="720" w:hanging="360"/>
        <w:rPr/>
      </w:pPr>
      <w:r w:rsidDel="00000000" w:rsidR="00000000" w:rsidRPr="00000000">
        <w:rPr>
          <w:rtl w:val="0"/>
        </w:rPr>
        <w:t xml:space="preserve">Finalmente se guarda registro en la Bitácora de Eventos</w:t>
      </w:r>
    </w:p>
    <w:p w:rsidR="00000000" w:rsidDel="00000000" w:rsidP="00000000" w:rsidRDefault="00000000" w:rsidRPr="00000000" w14:paraId="00000561">
      <w:pPr>
        <w:pStyle w:val="Heading3"/>
        <w:keepNext w:val="0"/>
        <w:keepLines w:val="0"/>
        <w:spacing w:before="280" w:lineRule="auto"/>
        <w:rPr>
          <w:b w:val="1"/>
          <w:bCs w:val="1"/>
          <w:color w:val="000000"/>
          <w:sz w:val="26"/>
          <w:szCs w:val="26"/>
        </w:rPr>
      </w:pPr>
      <w:bookmarkStart w:colFirst="0" w:colLast="0" w:name="_heading=h.pjxs9nq4ev4c" w:id="163"/>
      <w:bookmarkEnd w:id="163"/>
      <w:r w:rsidDel="00000000" w:rsidR="00000000" w:rsidRPr="00000000">
        <w:rPr>
          <w:b w:val="1"/>
          <w:bCs w:val="1"/>
          <w:color w:val="000000"/>
          <w:sz w:val="26"/>
          <w:szCs w:val="26"/>
          <w:rtl w:val="0"/>
        </w:rPr>
        <w:t xml:space="preserve">Resultado</w:t>
      </w:r>
    </w:p>
    <w:p w:rsidR="00000000" w:rsidDel="00000000" w:rsidP="00000000" w:rsidRDefault="00000000" w:rsidRPr="00000000" w14:paraId="00000562">
      <w:pPr>
        <w:spacing w:after="240" w:before="240" w:lineRule="auto"/>
        <w:rPr/>
      </w:pPr>
      <w:r w:rsidDel="00000000" w:rsidR="00000000" w:rsidRPr="00000000">
        <w:rPr>
          <w:rtl w:val="0"/>
        </w:rPr>
        <w:t xml:space="preserve">La estructura de verificación recupera la consistencia permitiendo que las futuras validaciones se realicen correctamente.</w:t>
      </w:r>
    </w:p>
    <w:p w:rsidR="00000000" w:rsidDel="00000000" w:rsidP="00000000" w:rsidRDefault="00000000" w:rsidRPr="00000000" w14:paraId="00000563">
      <w:pPr>
        <w:pStyle w:val="Heading2"/>
        <w:rPr>
          <w:color w:val="cc3300"/>
        </w:rPr>
      </w:pPr>
      <w:bookmarkStart w:colFirst="0" w:colLast="0" w:name="_heading=h.kd8p4joc3lij" w:id="164"/>
      <w:bookmarkEnd w:id="164"/>
      <w:r w:rsidDel="00000000" w:rsidR="00000000" w:rsidRPr="00000000">
        <w:rPr>
          <w:rtl w:val="0"/>
        </w:rPr>
        <w:t xml:space="preserve">T08. Administrar Error de Integridad</w:t>
      </w:r>
      <w:r w:rsidDel="00000000" w:rsidR="00000000" w:rsidRPr="00000000">
        <w:rPr>
          <w:rtl w:val="0"/>
        </w:rPr>
      </w:r>
    </w:p>
    <w:p w:rsidR="00000000" w:rsidDel="00000000" w:rsidP="00000000" w:rsidRDefault="00000000" w:rsidRPr="00000000" w14:paraId="00000564">
      <w:pPr>
        <w:pStyle w:val="Heading4"/>
        <w:rPr/>
      </w:pPr>
      <w:bookmarkStart w:colFirst="0" w:colLast="0" w:name="_heading=h.p0easoksi2i" w:id="165"/>
      <w:bookmarkEnd w:id="165"/>
      <w:r w:rsidDel="00000000" w:rsidR="00000000" w:rsidRPr="00000000">
        <w:rPr>
          <w:rFonts w:ascii="Calibri" w:cs="Calibri" w:eastAsia="Calibri" w:hAnsi="Calibri"/>
          <w:b w:val="1"/>
          <w:bCs w:val="1"/>
          <w:color w:val="000000"/>
          <w:rtl w:val="0"/>
        </w:rPr>
        <w:t xml:space="preserve">Caso de uso</w:t>
      </w:r>
      <w:r w:rsidDel="00000000" w:rsidR="00000000" w:rsidRPr="00000000">
        <w:rPr>
          <w:rtl w:val="0"/>
        </w:rPr>
      </w:r>
    </w:p>
    <w:p w:rsidR="00000000" w:rsidDel="00000000" w:rsidP="00000000" w:rsidRDefault="00000000" w:rsidRPr="00000000" w14:paraId="00000565">
      <w:pPr>
        <w:spacing w:after="240" w:before="240" w:lineRule="auto"/>
        <w:rPr/>
      </w:pPr>
      <w:r w:rsidDel="00000000" w:rsidR="00000000" w:rsidRPr="00000000">
        <w:rPr/>
        <w:drawing>
          <wp:inline distB="114300" distT="114300" distL="114300" distR="114300">
            <wp:extent cx="5715000" cy="3448050"/>
            <wp:effectExtent b="0" l="0" r="0" t="0"/>
            <wp:docPr id="143" name="image42.png"/>
            <a:graphic>
              <a:graphicData uri="http://schemas.openxmlformats.org/drawingml/2006/picture">
                <pic:pic>
                  <pic:nvPicPr>
                    <pic:cNvPr id="0" name="image42.png"/>
                    <pic:cNvPicPr preferRelativeResize="0"/>
                  </pic:nvPicPr>
                  <pic:blipFill>
                    <a:blip r:embed="rId81"/>
                    <a:srcRect b="0" l="0" r="0" t="0"/>
                    <a:stretch>
                      <a:fillRect/>
                    </a:stretch>
                  </pic:blipFill>
                  <pic:spPr>
                    <a:xfrm>
                      <a:off x="0" y="0"/>
                      <a:ext cx="57150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566">
      <w:pPr>
        <w:pStyle w:val="Heading4"/>
        <w:rPr>
          <w:rFonts w:ascii="Calibri" w:cs="Calibri" w:eastAsia="Calibri" w:hAnsi="Calibri"/>
          <w:b w:val="1"/>
          <w:bCs w:val="1"/>
          <w:color w:val="000000"/>
        </w:rPr>
      </w:pPr>
      <w:bookmarkStart w:colFirst="0" w:colLast="0" w:name="_heading=h.i84wi0mexceg" w:id="166"/>
      <w:bookmarkEnd w:id="166"/>
      <w:r w:rsidDel="00000000" w:rsidR="00000000" w:rsidRPr="00000000">
        <w:rPr>
          <w:rFonts w:ascii="Calibri" w:cs="Calibri" w:eastAsia="Calibri" w:hAnsi="Calibri"/>
          <w:b w:val="1"/>
          <w:bCs w:val="1"/>
          <w:color w:val="000000"/>
          <w:rtl w:val="0"/>
        </w:rPr>
        <w:t xml:space="preserve">DSS</w:t>
      </w:r>
    </w:p>
    <w:p w:rsidR="00000000" w:rsidDel="00000000" w:rsidP="00000000" w:rsidRDefault="00000000" w:rsidRPr="00000000" w14:paraId="00000567">
      <w:pPr>
        <w:rPr/>
      </w:pPr>
      <w:r w:rsidDel="00000000" w:rsidR="00000000" w:rsidRPr="00000000">
        <w:rPr/>
        <w:drawing>
          <wp:inline distB="114300" distT="114300" distL="114300" distR="114300">
            <wp:extent cx="6840000" cy="4838700"/>
            <wp:effectExtent b="0" l="0" r="0" t="0"/>
            <wp:docPr id="144" name="image43.png"/>
            <a:graphic>
              <a:graphicData uri="http://schemas.openxmlformats.org/drawingml/2006/picture">
                <pic:pic>
                  <pic:nvPicPr>
                    <pic:cNvPr id="0" name="image43.png"/>
                    <pic:cNvPicPr preferRelativeResize="0"/>
                  </pic:nvPicPr>
                  <pic:blipFill>
                    <a:blip r:embed="rId82"/>
                    <a:srcRect b="0" l="0" r="0" t="0"/>
                    <a:stretch>
                      <a:fillRect/>
                    </a:stretch>
                  </pic:blipFill>
                  <pic:spPr>
                    <a:xfrm>
                      <a:off x="0" y="0"/>
                      <a:ext cx="68400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568">
      <w:pPr>
        <w:rPr/>
      </w:pPr>
      <w:r w:rsidDel="00000000" w:rsidR="00000000" w:rsidRPr="00000000">
        <w:rPr/>
        <w:drawing>
          <wp:inline distB="114300" distT="114300" distL="114300" distR="114300">
            <wp:extent cx="6840000" cy="2133600"/>
            <wp:effectExtent b="0" l="0" r="0" t="0"/>
            <wp:docPr id="145" name="image49.png"/>
            <a:graphic>
              <a:graphicData uri="http://schemas.openxmlformats.org/drawingml/2006/picture">
                <pic:pic>
                  <pic:nvPicPr>
                    <pic:cNvPr id="0" name="image49.png"/>
                    <pic:cNvPicPr preferRelativeResize="0"/>
                  </pic:nvPicPr>
                  <pic:blipFill>
                    <a:blip r:embed="rId83"/>
                    <a:srcRect b="0" l="0" r="0" t="0"/>
                    <a:stretch>
                      <a:fillRect/>
                    </a:stretch>
                  </pic:blipFill>
                  <pic:spPr>
                    <a:xfrm>
                      <a:off x="0" y="0"/>
                      <a:ext cx="68400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569">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Diagrama de Clases</w:t>
      </w:r>
    </w:p>
    <w:p w:rsidR="00000000" w:rsidDel="00000000" w:rsidP="00000000" w:rsidRDefault="00000000" w:rsidRPr="00000000" w14:paraId="0000056A">
      <w:pP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6840000" cy="4787900"/>
            <wp:effectExtent b="0" l="0" r="0" t="0"/>
            <wp:docPr id="146" name="image44.png"/>
            <a:graphic>
              <a:graphicData uri="http://schemas.openxmlformats.org/drawingml/2006/picture">
                <pic:pic>
                  <pic:nvPicPr>
                    <pic:cNvPr id="0" name="image44.png"/>
                    <pic:cNvPicPr preferRelativeResize="0"/>
                  </pic:nvPicPr>
                  <pic:blipFill>
                    <a:blip r:embed="rId84"/>
                    <a:srcRect b="0" l="0" r="0" t="0"/>
                    <a:stretch>
                      <a:fillRect/>
                    </a:stretch>
                  </pic:blipFill>
                  <pic:spPr>
                    <a:xfrm>
                      <a:off x="0" y="0"/>
                      <a:ext cx="68400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56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DER</w:t>
      </w:r>
    </w:p>
    <w:p w:rsidR="00000000" w:rsidDel="00000000" w:rsidP="00000000" w:rsidRDefault="00000000" w:rsidRPr="00000000" w14:paraId="0000056C">
      <w:pP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2705100" cy="1838325"/>
            <wp:effectExtent b="0" l="0" r="0" t="0"/>
            <wp:docPr id="147" name="image46.png"/>
            <a:graphic>
              <a:graphicData uri="http://schemas.openxmlformats.org/drawingml/2006/picture">
                <pic:pic>
                  <pic:nvPicPr>
                    <pic:cNvPr id="0" name="image46.png"/>
                    <pic:cNvPicPr preferRelativeResize="0"/>
                  </pic:nvPicPr>
                  <pic:blipFill>
                    <a:blip r:embed="rId85"/>
                    <a:srcRect b="0" l="0" r="0" t="0"/>
                    <a:stretch>
                      <a:fillRect/>
                    </a:stretch>
                  </pic:blipFill>
                  <pic:spPr>
                    <a:xfrm>
                      <a:off x="0" y="0"/>
                      <a:ext cx="2705100" cy="1838325"/>
                    </a:xfrm>
                    <a:prstGeom prst="rect"/>
                    <a:ln/>
                  </pic:spPr>
                </pic:pic>
              </a:graphicData>
            </a:graphic>
          </wp:inline>
        </w:drawing>
      </w:r>
      <w:r w:rsidDel="00000000" w:rsidR="00000000" w:rsidRPr="00000000">
        <w:rPr>
          <w:rtl w:val="0"/>
        </w:rPr>
      </w:r>
    </w:p>
    <w:sectPr>
      <w:headerReference r:id="rId86" w:type="default"/>
      <w:pgSz w:h="16834" w:w="11909" w:orient="portrait"/>
      <w:pgMar w:bottom="850" w:top="566" w:left="566" w:right="566" w:header="113"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rge Agustín Pereyra" w:id="0" w:date="2026-06-26T14:25:00Z">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requiere una descripción más detallada sobre cómo la estructura recursiva se vincula con la interfaz (TreeView). ¿Cómo se maneja la persistencia de esta jerarquía? Falta evidencia de las funciones recursivas en el diseño de clases."</w:t>
      </w:r>
    </w:p>
  </w:comment>
  <w:comment w:author="Jorge Agustín Pereyra" w:id="2" w:date="2026-06-26T14:30:00Z">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bien el modelo base es adecuado, no está clara la flexibilidad para agregar/modificar permisos en tiempo de ejecución. ¿El diseño permite cambios dinámicos sin necesidad de recarga completa del árbol?"</w:t>
      </w:r>
    </w:p>
  </w:comment>
  <w:comment w:author="Leandro Britez Alvarenga" w:id="5" w:date="2026-07-10T22:09:00Z">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_Marcar como resuelto_</w:t>
      </w:r>
    </w:p>
  </w:comment>
  <w:comment w:author="Jorge Agustín Pereyra" w:id="1" w:date="2026-06-26T14:27:00Z">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bien el modelo base es adecuado, no está clara la flexibilidad para agregar/modificar permisos en tiempo de ejecución. ¿El diseño permite cambios dinámicos sin necesidad de recarga completa del árbol?"</w:t>
      </w:r>
    </w:p>
  </w:comment>
  <w:comment w:author="Leandro Britez Alvarenga" w:id="3" w:date="2026-07-15T00:22:00Z">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Corregido y en cuanto a la pregunta si lo hace</w:t>
      </w:r>
    </w:p>
  </w:comment>
  <w:comment w:author="Jorge Agustín Pereyra" w:id="4" w:date="2026-06-26T14:34:00Z">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Correcta la intención de usar JSON. Asegurar que la arquitectura permita la incorporación de nuevas leyendas sin modificar el binario del sistema.</w:t>
      </w:r>
    </w:p>
  </w:comment>
  <w:comment w:author="Leandro Britez Alvarenga" w:id="6" w:date="2026-07-15T00:18:00Z">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_Reabierto_</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corregido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8E" w15:done="0"/>
  <w15:commentEx w15:paraId="0000058F" w15:done="0"/>
  <w15:commentEx w15:paraId="00000590" w15:done="0"/>
  <w15:commentEx w15:paraId="00000591" w15:done="0"/>
  <w15:commentEx w15:paraId="00000592" w15:done="0"/>
  <w15:commentEx w15:paraId="00000593" w15:done="0"/>
  <w15:commentEx w15:paraId="0000059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D">
    <w:pPr>
      <w:rPr/>
    </w:pPr>
    <w:r w:rsidDel="00000000" w:rsidR="00000000" w:rsidRPr="00000000">
      <w:rPr>
        <w:rtl w:val="0"/>
      </w:rPr>
    </w:r>
  </w:p>
  <w:tbl>
    <w:tblPr>
      <w:tblStyle w:val="Table1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950"/>
      <w:gridCol w:w="855"/>
      <w:gridCol w:w="1965"/>
      <w:gridCol w:w="1365"/>
      <w:gridCol w:w="3570"/>
      <w:tblGridChange w:id="0">
        <w:tblGrid>
          <w:gridCol w:w="1095"/>
          <w:gridCol w:w="1950"/>
          <w:gridCol w:w="855"/>
          <w:gridCol w:w="1965"/>
          <w:gridCol w:w="1365"/>
          <w:gridCol w:w="3570"/>
        </w:tblGrid>
      </w:tblGridChange>
    </w:tblGrid>
    <w:tr>
      <w:trPr>
        <w:cantSplit w:val="0"/>
        <w:trHeight w:val="443" w:hRule="atLeast"/>
        <w:tblHeader w:val="1"/>
      </w:trPr>
      <w:tc>
        <w:tcPr>
          <w:gridSpan w:val="6"/>
          <w:shd w:fill="auto" w:val="clear"/>
          <w:tcMar>
            <w:top w:w="-113.0" w:type="dxa"/>
            <w:left w:w="-113.0" w:type="dxa"/>
            <w:bottom w:w="-113.0" w:type="dxa"/>
            <w:right w:w="-113.0" w:type="dxa"/>
          </w:tcMar>
        </w:tcPr>
        <w:p w:rsidR="00000000" w:rsidDel="00000000" w:rsidP="00000000" w:rsidRDefault="00000000" w:rsidRPr="00000000" w14:paraId="0000056E">
          <w:pPr>
            <w:widowControl w:val="0"/>
            <w:spacing w:line="240" w:lineRule="auto"/>
            <w:jc w:val="center"/>
            <w:rPr>
              <w:b w:val="1"/>
              <w:bCs w:val="1"/>
              <w:sz w:val="18"/>
              <w:szCs w:val="18"/>
            </w:rPr>
          </w:pPr>
          <w:r w:rsidDel="00000000" w:rsidR="00000000" w:rsidRPr="00000000">
            <w:rPr>
              <w:b w:val="1"/>
              <w:bCs w:val="1"/>
              <w:sz w:val="18"/>
              <w:szCs w:val="18"/>
              <w:rtl w:val="0"/>
            </w:rPr>
            <w:t xml:space="preserve">UNIVERSIDAD ABIERTA INTERAMERICANA </w:t>
          </w:r>
        </w:p>
        <w:p w:rsidR="00000000" w:rsidDel="00000000" w:rsidP="00000000" w:rsidRDefault="00000000" w:rsidRPr="00000000" w14:paraId="0000056F">
          <w:pPr>
            <w:widowControl w:val="0"/>
            <w:spacing w:line="240" w:lineRule="auto"/>
            <w:jc w:val="center"/>
            <w:rPr>
              <w:sz w:val="18"/>
              <w:szCs w:val="18"/>
            </w:rPr>
          </w:pPr>
          <w:r w:rsidDel="00000000" w:rsidR="00000000" w:rsidRPr="00000000">
            <w:rPr>
              <w:sz w:val="18"/>
              <w:szCs w:val="18"/>
              <w:rtl w:val="0"/>
            </w:rPr>
            <w:t xml:space="preserve">Facultad de Tecnología Informática </w:t>
          </w:r>
        </w:p>
      </w:tc>
    </w:tr>
    <w:tr>
      <w:trPr>
        <w:cantSplit w:val="0"/>
        <w:trHeight w:val="170" w:hRule="atLeast"/>
        <w:tblHeader w:val="1"/>
      </w:trPr>
      <w:tc>
        <w:tcPr>
          <w:vMerge w:val="restart"/>
          <w:shd w:fill="auto" w:val="clear"/>
          <w:tcMar>
            <w:top w:w="-113.0" w:type="dxa"/>
            <w:left w:w="-113.0" w:type="dxa"/>
            <w:bottom w:w="-113.0" w:type="dxa"/>
            <w:right w:w="-113.0" w:type="dxa"/>
          </w:tcMar>
        </w:tcPr>
        <w:p w:rsidR="00000000" w:rsidDel="00000000" w:rsidP="00000000" w:rsidRDefault="00000000" w:rsidRPr="00000000" w14:paraId="00000575">
          <w:pPr>
            <w:widowControl w:val="0"/>
            <w:spacing w:line="240" w:lineRule="auto"/>
            <w:rPr/>
          </w:pPr>
          <w:r w:rsidDel="00000000" w:rsidR="00000000" w:rsidRPr="00000000">
            <w:rPr/>
            <w:drawing>
              <wp:inline distB="114300" distT="114300" distL="114300" distR="114300">
                <wp:extent cx="523875" cy="538232"/>
                <wp:effectExtent b="0" l="0" r="0" t="0"/>
                <wp:docPr id="140" name="image41.png"/>
                <a:graphic>
                  <a:graphicData uri="http://schemas.openxmlformats.org/drawingml/2006/picture">
                    <pic:pic>
                      <pic:nvPicPr>
                        <pic:cNvPr id="0" name="image41.png"/>
                        <pic:cNvPicPr preferRelativeResize="0"/>
                      </pic:nvPicPr>
                      <pic:blipFill>
                        <a:blip r:embed="rId1"/>
                        <a:srcRect b="0" l="0" r="0" t="0"/>
                        <a:stretch>
                          <a:fillRect/>
                        </a:stretch>
                      </pic:blipFill>
                      <pic:spPr>
                        <a:xfrm>
                          <a:off x="0" y="0"/>
                          <a:ext cx="523875" cy="538232"/>
                        </a:xfrm>
                        <a:prstGeom prst="rect"/>
                        <a:ln/>
                      </pic:spPr>
                    </pic:pic>
                  </a:graphicData>
                </a:graphic>
              </wp:inline>
            </w:drawing>
          </w:r>
          <w:r w:rsidDel="00000000" w:rsidR="00000000" w:rsidRPr="00000000">
            <w:rPr>
              <w:rtl w:val="0"/>
            </w:rPr>
          </w:r>
        </w:p>
      </w:tc>
      <w:tc>
        <w:tcPr>
          <w:gridSpan w:val="2"/>
          <w:shd w:fill="auto" w:val="clear"/>
          <w:tcMar>
            <w:top w:w="-113.0" w:type="dxa"/>
            <w:left w:w="-113.0" w:type="dxa"/>
            <w:bottom w:w="-113.0" w:type="dxa"/>
            <w:right w:w="-113.0" w:type="dxa"/>
          </w:tcMar>
        </w:tcPr>
        <w:p w:rsidR="00000000" w:rsidDel="00000000" w:rsidP="00000000" w:rsidRDefault="00000000" w:rsidRPr="00000000" w14:paraId="00000576">
          <w:pPr>
            <w:widowControl w:val="0"/>
            <w:spacing w:line="240" w:lineRule="auto"/>
            <w:rPr>
              <w:sz w:val="18"/>
              <w:szCs w:val="18"/>
            </w:rPr>
          </w:pPr>
          <w:r w:rsidDel="00000000" w:rsidR="00000000" w:rsidRPr="00000000">
            <w:rPr>
              <w:b w:val="1"/>
              <w:bCs w:val="1"/>
              <w:sz w:val="18"/>
              <w:szCs w:val="18"/>
              <w:rtl w:val="0"/>
            </w:rPr>
            <w:t xml:space="preserve">Materia:</w:t>
          </w:r>
          <w:r w:rsidDel="00000000" w:rsidR="00000000" w:rsidRPr="00000000">
            <w:rPr>
              <w:sz w:val="18"/>
              <w:szCs w:val="18"/>
              <w:rtl w:val="0"/>
            </w:rPr>
            <w:t xml:space="preserve"> Ingeniería de Software</w:t>
          </w:r>
        </w:p>
      </w:tc>
      <w:tc>
        <w:tcPr>
          <w:gridSpan w:val="3"/>
          <w:shd w:fill="auto" w:val="clear"/>
          <w:tcMar>
            <w:top w:w="-113.0" w:type="dxa"/>
            <w:left w:w="-113.0" w:type="dxa"/>
            <w:bottom w:w="-113.0" w:type="dxa"/>
            <w:right w:w="-113.0" w:type="dxa"/>
          </w:tcMar>
        </w:tcPr>
        <w:p w:rsidR="00000000" w:rsidDel="00000000" w:rsidP="00000000" w:rsidRDefault="00000000" w:rsidRPr="00000000" w14:paraId="00000578">
          <w:pPr>
            <w:widowControl w:val="0"/>
            <w:spacing w:line="240" w:lineRule="auto"/>
            <w:rPr>
              <w:b w:val="1"/>
              <w:bCs w:val="1"/>
              <w:sz w:val="18"/>
              <w:szCs w:val="18"/>
            </w:rPr>
          </w:pPr>
          <w:r w:rsidDel="00000000" w:rsidR="00000000" w:rsidRPr="00000000">
            <w:rPr>
              <w:b w:val="1"/>
              <w:bCs w:val="1"/>
              <w:sz w:val="18"/>
              <w:szCs w:val="18"/>
              <w:rtl w:val="0"/>
            </w:rPr>
            <w:t xml:space="preserve">Docente: Jorge Agustin Pereyra</w:t>
          </w:r>
        </w:p>
      </w:tc>
    </w:tr>
    <w:tr>
      <w:trPr>
        <w:cantSplit w:val="0"/>
        <w:trHeight w:val="330" w:hRule="atLeast"/>
        <w:tblHeader w:val="1"/>
      </w:trPr>
      <w:tc>
        <w:tcPr>
          <w:vMerge w:val="continue"/>
          <w:shd w:fill="auto" w:val="clear"/>
          <w:tcMar>
            <w:top w:w="-113.0" w:type="dxa"/>
            <w:left w:w="-113.0" w:type="dxa"/>
            <w:bottom w:w="-113.0" w:type="dxa"/>
            <w:right w:w="-113.0" w:type="dxa"/>
          </w:tcMar>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gridSpan w:val="4"/>
          <w:shd w:fill="auto" w:val="clear"/>
          <w:tcMar>
            <w:top w:w="-113.0" w:type="dxa"/>
            <w:left w:w="-113.0" w:type="dxa"/>
            <w:bottom w:w="-113.0" w:type="dxa"/>
            <w:right w:w="-113.0" w:type="dxa"/>
          </w:tcMar>
        </w:tcPr>
        <w:p w:rsidR="00000000" w:rsidDel="00000000" w:rsidP="00000000" w:rsidRDefault="00000000" w:rsidRPr="00000000" w14:paraId="0000057C">
          <w:pPr>
            <w:widowControl w:val="0"/>
            <w:spacing w:line="240" w:lineRule="auto"/>
            <w:rPr>
              <w:b w:val="1"/>
              <w:bCs w:val="1"/>
              <w:sz w:val="18"/>
              <w:szCs w:val="18"/>
            </w:rPr>
          </w:pPr>
          <w:r w:rsidDel="00000000" w:rsidR="00000000" w:rsidRPr="00000000">
            <w:rPr>
              <w:b w:val="1"/>
              <w:bCs w:val="1"/>
              <w:sz w:val="18"/>
              <w:szCs w:val="18"/>
              <w:rtl w:val="0"/>
            </w:rPr>
            <w:t xml:space="preserve">Alumnos: </w:t>
          </w:r>
          <w:r w:rsidDel="00000000" w:rsidR="00000000" w:rsidRPr="00000000">
            <w:rPr>
              <w:sz w:val="18"/>
              <w:szCs w:val="18"/>
              <w:rtl w:val="0"/>
            </w:rPr>
            <w:t xml:space="preserve">Britez Alvarenga, Gustavo Daniel</w:t>
          </w:r>
          <w:r w:rsidDel="00000000" w:rsidR="00000000" w:rsidRPr="00000000">
            <w:rPr>
              <w:rtl w:val="0"/>
            </w:rPr>
          </w:r>
        </w:p>
      </w:tc>
      <w:tc>
        <w:tcPr>
          <w:shd w:fill="auto" w:val="clear"/>
          <w:tcMar>
            <w:top w:w="-113.0" w:type="dxa"/>
            <w:left w:w="-113.0" w:type="dxa"/>
            <w:bottom w:w="-113.0" w:type="dxa"/>
            <w:right w:w="-113.0" w:type="dxa"/>
          </w:tcMar>
        </w:tcPr>
        <w:p w:rsidR="00000000" w:rsidDel="00000000" w:rsidP="00000000" w:rsidRDefault="00000000" w:rsidRPr="00000000" w14:paraId="00000580">
          <w:pPr>
            <w:widowControl w:val="0"/>
            <w:spacing w:line="240" w:lineRule="auto"/>
            <w:rPr>
              <w:b w:val="1"/>
              <w:bCs w:val="1"/>
              <w:sz w:val="18"/>
              <w:szCs w:val="18"/>
            </w:rPr>
          </w:pPr>
          <w:r w:rsidDel="00000000" w:rsidR="00000000" w:rsidRPr="00000000">
            <w:rPr>
              <w:b w:val="1"/>
              <w:bCs w:val="1"/>
              <w:sz w:val="18"/>
              <w:szCs w:val="18"/>
              <w:rtl w:val="0"/>
            </w:rPr>
            <w:t xml:space="preserve">Legajos:</w:t>
          </w:r>
        </w:p>
      </w:tc>
    </w:tr>
    <w:tr>
      <w:trPr>
        <w:cantSplit w:val="0"/>
        <w:trHeight w:val="296" w:hRule="atLeast"/>
        <w:tblHeader w:val="1"/>
      </w:trPr>
      <w:tc>
        <w:tcPr>
          <w:vMerge w:val="continue"/>
          <w:shd w:fill="auto" w:val="clear"/>
          <w:tcMar>
            <w:top w:w="-113.0" w:type="dxa"/>
            <w:left w:w="-113.0" w:type="dxa"/>
            <w:bottom w:w="-113.0" w:type="dxa"/>
            <w:right w:w="-113.0" w:type="dxa"/>
          </w:tcMar>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shd w:fill="auto" w:val="clear"/>
          <w:tcMar>
            <w:top w:w="-113.0" w:type="dxa"/>
            <w:left w:w="-113.0" w:type="dxa"/>
            <w:bottom w:w="-113.0" w:type="dxa"/>
            <w:right w:w="-113.0" w:type="dxa"/>
          </w:tcMar>
        </w:tcPr>
        <w:p w:rsidR="00000000" w:rsidDel="00000000" w:rsidP="00000000" w:rsidRDefault="00000000" w:rsidRPr="00000000" w14:paraId="00000582">
          <w:pPr>
            <w:widowControl w:val="0"/>
            <w:spacing w:line="240" w:lineRule="auto"/>
            <w:rPr>
              <w:sz w:val="18"/>
              <w:szCs w:val="18"/>
            </w:rPr>
          </w:pPr>
          <w:r w:rsidDel="00000000" w:rsidR="00000000" w:rsidRPr="00000000">
            <w:rPr>
              <w:b w:val="1"/>
              <w:bCs w:val="1"/>
              <w:sz w:val="18"/>
              <w:szCs w:val="18"/>
              <w:rtl w:val="0"/>
            </w:rPr>
            <w:t xml:space="preserve">Localización:</w:t>
          </w:r>
          <w:r w:rsidDel="00000000" w:rsidR="00000000" w:rsidRPr="00000000">
            <w:rPr>
              <w:sz w:val="18"/>
              <w:szCs w:val="18"/>
              <w:rtl w:val="0"/>
            </w:rPr>
            <w:t xml:space="preserve"> Centro</w:t>
          </w:r>
        </w:p>
      </w:tc>
      <w:tc>
        <w:tcPr>
          <w:gridSpan w:val="2"/>
          <w:shd w:fill="auto" w:val="clear"/>
          <w:tcMar>
            <w:top w:w="-113.0" w:type="dxa"/>
            <w:left w:w="-113.0" w:type="dxa"/>
            <w:bottom w:w="-113.0" w:type="dxa"/>
            <w:right w:w="-113.0" w:type="dxa"/>
          </w:tcMar>
        </w:tcPr>
        <w:p w:rsidR="00000000" w:rsidDel="00000000" w:rsidP="00000000" w:rsidRDefault="00000000" w:rsidRPr="00000000" w14:paraId="00000583">
          <w:pPr>
            <w:widowControl w:val="0"/>
            <w:spacing w:line="240" w:lineRule="auto"/>
            <w:rPr>
              <w:sz w:val="18"/>
              <w:szCs w:val="18"/>
            </w:rPr>
          </w:pPr>
          <w:r w:rsidDel="00000000" w:rsidR="00000000" w:rsidRPr="00000000">
            <w:rPr>
              <w:b w:val="1"/>
              <w:bCs w:val="1"/>
              <w:sz w:val="18"/>
              <w:szCs w:val="18"/>
              <w:rtl w:val="0"/>
            </w:rPr>
            <w:t xml:space="preserve">Comisión:</w:t>
          </w:r>
          <w:r w:rsidDel="00000000" w:rsidR="00000000" w:rsidRPr="00000000">
            <w:rPr>
              <w:sz w:val="18"/>
              <w:szCs w:val="18"/>
              <w:rtl w:val="0"/>
            </w:rPr>
            <w:t xml:space="preserve"> 3-B-M</w:t>
          </w:r>
        </w:p>
      </w:tc>
      <w:tc>
        <w:tcPr>
          <w:shd w:fill="auto" w:val="clear"/>
          <w:tcMar>
            <w:top w:w="-113.0" w:type="dxa"/>
            <w:left w:w="-113.0" w:type="dxa"/>
            <w:bottom w:w="-113.0" w:type="dxa"/>
            <w:right w:w="-113.0" w:type="dxa"/>
          </w:tcMar>
        </w:tcPr>
        <w:p w:rsidR="00000000" w:rsidDel="00000000" w:rsidP="00000000" w:rsidRDefault="00000000" w:rsidRPr="00000000" w14:paraId="00000585">
          <w:pPr>
            <w:widowControl w:val="0"/>
            <w:spacing w:line="240" w:lineRule="auto"/>
            <w:rPr>
              <w:sz w:val="18"/>
              <w:szCs w:val="18"/>
            </w:rPr>
          </w:pPr>
          <w:r w:rsidDel="00000000" w:rsidR="00000000" w:rsidRPr="00000000">
            <w:rPr>
              <w:b w:val="1"/>
              <w:bCs w:val="1"/>
              <w:sz w:val="18"/>
              <w:szCs w:val="18"/>
              <w:rtl w:val="0"/>
            </w:rPr>
            <w:t xml:space="preserve">Turno:</w:t>
          </w:r>
          <w:r w:rsidDel="00000000" w:rsidR="00000000" w:rsidRPr="00000000">
            <w:rPr>
              <w:sz w:val="18"/>
              <w:szCs w:val="18"/>
              <w:rtl w:val="0"/>
            </w:rPr>
            <w:t xml:space="preserve"> Mañana</w:t>
          </w:r>
        </w:p>
      </w:tc>
      <w:tc>
        <w:tcPr>
          <w:shd w:fill="auto" w:val="clear"/>
          <w:tcMar>
            <w:top w:w="-113.0" w:type="dxa"/>
            <w:left w:w="-113.0" w:type="dxa"/>
            <w:bottom w:w="-113.0" w:type="dxa"/>
            <w:right w:w="-113.0" w:type="dxa"/>
          </w:tcMar>
        </w:tcPr>
        <w:p w:rsidR="00000000" w:rsidDel="00000000" w:rsidP="00000000" w:rsidRDefault="00000000" w:rsidRPr="00000000" w14:paraId="00000586">
          <w:pPr>
            <w:widowControl w:val="0"/>
            <w:spacing w:line="240" w:lineRule="auto"/>
            <w:rPr>
              <w:b w:val="1"/>
              <w:bCs w:val="1"/>
              <w:sz w:val="18"/>
              <w:szCs w:val="18"/>
            </w:rPr>
          </w:pPr>
          <w:r w:rsidDel="00000000" w:rsidR="00000000" w:rsidRPr="00000000">
            <w:rPr>
              <w:b w:val="1"/>
              <w:bCs w:val="1"/>
              <w:sz w:val="18"/>
              <w:szCs w:val="18"/>
              <w:rtl w:val="0"/>
            </w:rPr>
            <w:t xml:space="preserve">Año: 3ro</w:t>
          </w:r>
        </w:p>
      </w:tc>
    </w:tr>
    <w:tr>
      <w:trPr>
        <w:cantSplit w:val="0"/>
        <w:trHeight w:val="424" w:hRule="atLeast"/>
        <w:tblHeader w:val="1"/>
      </w:trPr>
      <w:tc>
        <w:tcPr>
          <w:vMerge w:val="continue"/>
          <w:shd w:fill="auto" w:val="clear"/>
          <w:tcMar>
            <w:top w:w="-113.0" w:type="dxa"/>
            <w:left w:w="-113.0" w:type="dxa"/>
            <w:bottom w:w="-113.0" w:type="dxa"/>
            <w:right w:w="-113.0" w:type="dxa"/>
          </w:tcMar>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gridSpan w:val="3"/>
          <w:shd w:fill="auto" w:val="clear"/>
          <w:tcMar>
            <w:top w:w="-113.0" w:type="dxa"/>
            <w:left w:w="-113.0" w:type="dxa"/>
            <w:bottom w:w="-113.0" w:type="dxa"/>
            <w:right w:w="-113.0" w:type="dxa"/>
          </w:tcMar>
        </w:tcPr>
        <w:p w:rsidR="00000000" w:rsidDel="00000000" w:rsidP="00000000" w:rsidRDefault="00000000" w:rsidRPr="00000000" w14:paraId="00000588">
          <w:pPr>
            <w:widowControl w:val="0"/>
            <w:spacing w:line="240" w:lineRule="auto"/>
            <w:rPr>
              <w:sz w:val="18"/>
              <w:szCs w:val="18"/>
            </w:rPr>
          </w:pPr>
          <w:r w:rsidDel="00000000" w:rsidR="00000000" w:rsidRPr="00000000">
            <w:rPr>
              <w:b w:val="1"/>
              <w:bCs w:val="1"/>
              <w:sz w:val="18"/>
              <w:szCs w:val="18"/>
              <w:rtl w:val="0"/>
            </w:rPr>
            <w:t xml:space="preserve">Nombre del sistema: </w:t>
          </w:r>
          <w:r w:rsidDel="00000000" w:rsidR="00000000" w:rsidRPr="00000000">
            <w:rPr>
              <w:sz w:val="18"/>
              <w:szCs w:val="18"/>
              <w:rtl w:val="0"/>
            </w:rPr>
            <w:t xml:space="preserve">NutriEvolve</w:t>
          </w:r>
        </w:p>
      </w:tc>
      <w:tc>
        <w:tcPr>
          <w:gridSpan w:val="2"/>
          <w:shd w:fill="auto" w:val="clear"/>
          <w:tcMar>
            <w:top w:w="-113.0" w:type="dxa"/>
            <w:left w:w="-113.0" w:type="dxa"/>
            <w:bottom w:w="-113.0" w:type="dxa"/>
            <w:right w:w="-113.0" w:type="dxa"/>
          </w:tcMar>
        </w:tcPr>
        <w:p w:rsidR="00000000" w:rsidDel="00000000" w:rsidP="00000000" w:rsidRDefault="00000000" w:rsidRPr="00000000" w14:paraId="0000058B">
          <w:pPr>
            <w:widowControl w:val="0"/>
            <w:spacing w:line="240" w:lineRule="auto"/>
            <w:rPr>
              <w:sz w:val="18"/>
              <w:szCs w:val="18"/>
            </w:rPr>
          </w:pPr>
          <w:r w:rsidDel="00000000" w:rsidR="00000000" w:rsidRPr="00000000">
            <w:rPr>
              <w:b w:val="1"/>
              <w:bCs w:val="1"/>
              <w:sz w:val="18"/>
              <w:szCs w:val="18"/>
              <w:rtl w:val="0"/>
            </w:rPr>
            <w:t xml:space="preserve">Etapa</w:t>
          </w:r>
          <w:r w:rsidDel="00000000" w:rsidR="00000000" w:rsidRPr="00000000">
            <w:rPr>
              <w:sz w:val="18"/>
              <w:szCs w:val="18"/>
              <w:rtl w:val="0"/>
            </w:rPr>
            <w:t xml:space="preserve">: 1ra Entrega</w:t>
          </w:r>
        </w:p>
      </w:tc>
    </w:tr>
  </w:tbl>
  <w:p w:rsidR="00000000" w:rsidDel="00000000" w:rsidP="00000000" w:rsidRDefault="00000000" w:rsidRPr="00000000" w14:paraId="0000058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Calibri" w:cs="Calibri" w:eastAsia="Calibri" w:hAnsi="Calibri"/>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pPr>
      <w:spacing w:line="240" w:lineRule="auto"/>
    </w:pPr>
    <w:rPr>
      <w:rFonts w:ascii="Verdana" w:cs="Verdana" w:eastAsia="Verdana" w:hAnsi="Verdana"/>
      <w:color w:val="000000"/>
      <w:sz w:val="20"/>
      <w:szCs w:val="20"/>
    </w:rPr>
    <w:tblPr>
      <w:tblStyleRowBandSize w:val="1"/>
      <w:tblStyleColBandSize w:val="1"/>
      <w:tblCellMar>
        <w:top w:w="0.0" w:type="dxa"/>
        <w:left w:w="115.0" w:type="dxa"/>
        <w:bottom w:w="0.0" w:type="dxa"/>
        <w:right w:w="115.0" w:type="dxa"/>
      </w:tblCellMar>
    </w:tblPr>
    <w:tcPr>
      <w:shd w:color="auto" w:fill="d9e2f3" w:val="clear"/>
    </w:tcPr>
    <w:tblStylePr w:type="firstRow">
      <w:rPr>
        <w:b w:val="1"/>
        <w:bCs w:val="1"/>
      </w:rPr>
      <w:tblPr/>
      <w:tcPr>
        <w:shd w:color="auto" w:fill="b4c6e7" w:val="clear"/>
      </w:tcPr>
    </w:tblStylePr>
    <w:tblStylePr w:type="lastRow">
      <w:rPr>
        <w:b w:val="1"/>
        <w:bCs w:val="1"/>
        <w:color w:val="000000"/>
      </w:rPr>
      <w:tblPr/>
      <w:tcPr>
        <w:shd w:color="auto" w:fill="b4c6e7" w:val="clear"/>
      </w:tcPr>
    </w:tblStylePr>
    <w:tblStylePr w:type="firstCol">
      <w:rPr>
        <w:color w:val="ffffff"/>
      </w:rPr>
      <w:tblPr/>
      <w:tcPr>
        <w:shd w:color="auto" w:fill="2f5496" w:val="clear"/>
      </w:tcPr>
    </w:tblStylePr>
    <w:tblStylePr w:type="lastCol">
      <w:rPr>
        <w:color w:val="ffffff"/>
      </w:rPr>
      <w:tblPr/>
      <w:tcPr>
        <w:shd w:color="auto" w:fill="2f5496" w:val="clear"/>
      </w:tcPr>
    </w:tblStylePr>
    <w:tblStylePr w:type="band1Vert">
      <w:tblPr/>
      <w:tcPr>
        <w:shd w:color="auto" w:fill="a1b8e1" w:val="clear"/>
      </w:tcPr>
    </w:tblStylePr>
    <w:tblStylePr w:type="band1Horz">
      <w:tblPr/>
      <w:tcPr>
        <w:shd w:color="auto" w:fill="a1b8e1" w:val="clear"/>
      </w:tcPr>
    </w:tblStylePr>
  </w:style>
  <w:style w:type="table" w:styleId="a7" w:customStyle="1">
    <w:basedOn w:val="TableNormal"/>
    <w:pPr>
      <w:spacing w:line="240" w:lineRule="auto"/>
    </w:pPr>
    <w:rPr>
      <w:rFonts w:ascii="Verdana" w:cs="Verdana" w:eastAsia="Verdana" w:hAnsi="Verdana"/>
      <w:color w:val="000000"/>
      <w:sz w:val="20"/>
      <w:szCs w:val="20"/>
    </w:rPr>
    <w:tblPr>
      <w:tblStyleRowBandSize w:val="1"/>
      <w:tblStyleColBandSize w:val="1"/>
      <w:tblCellMar>
        <w:top w:w="0.0" w:type="dxa"/>
        <w:left w:w="115.0" w:type="dxa"/>
        <w:bottom w:w="0.0" w:type="dxa"/>
        <w:right w:w="115.0" w:type="dxa"/>
      </w:tblCellMar>
    </w:tblPr>
    <w:tcPr>
      <w:shd w:color="auto" w:fill="d9e2f3" w:val="clear"/>
    </w:tcPr>
    <w:tblStylePr w:type="firstRow">
      <w:rPr>
        <w:b w:val="1"/>
        <w:bCs w:val="1"/>
      </w:rPr>
      <w:tblPr/>
      <w:tcPr>
        <w:shd w:color="auto" w:fill="b4c6e7" w:val="clear"/>
      </w:tcPr>
    </w:tblStylePr>
    <w:tblStylePr w:type="lastRow">
      <w:rPr>
        <w:b w:val="1"/>
        <w:bCs w:val="1"/>
        <w:color w:val="000000"/>
      </w:rPr>
      <w:tblPr/>
      <w:tcPr>
        <w:shd w:color="auto" w:fill="b4c6e7" w:val="clear"/>
      </w:tcPr>
    </w:tblStylePr>
    <w:tblStylePr w:type="firstCol">
      <w:rPr>
        <w:color w:val="ffffff"/>
      </w:rPr>
      <w:tblPr/>
      <w:tcPr>
        <w:shd w:color="auto" w:fill="2f5496" w:val="clear"/>
      </w:tcPr>
    </w:tblStylePr>
    <w:tblStylePr w:type="lastCol">
      <w:rPr>
        <w:color w:val="ffffff"/>
      </w:rPr>
      <w:tblPr/>
      <w:tcPr>
        <w:shd w:color="auto" w:fill="2f5496" w:val="clear"/>
      </w:tcPr>
    </w:tblStylePr>
    <w:tblStylePr w:type="band1Vert">
      <w:tblPr/>
      <w:tcPr>
        <w:shd w:color="auto" w:fill="a1b8e1" w:val="clear"/>
      </w:tcPr>
    </w:tblStylePr>
    <w:tblStylePr w:type="band1Horz">
      <w:tblPr/>
      <w:tcPr>
        <w:shd w:color="auto" w:fill="a1b8e1" w:val="clear"/>
      </w:tcPr>
    </w:tblStylePr>
  </w:style>
  <w:style w:type="table" w:styleId="a8" w:customStyle="1">
    <w:basedOn w:val="TableNormal"/>
    <w:pPr>
      <w:spacing w:line="240" w:lineRule="auto"/>
    </w:pPr>
    <w:rPr>
      <w:rFonts w:ascii="Verdana" w:cs="Verdana" w:eastAsia="Verdana" w:hAnsi="Verdana"/>
      <w:color w:val="000000"/>
      <w:sz w:val="20"/>
      <w:szCs w:val="20"/>
    </w:rPr>
    <w:tblPr>
      <w:tblStyleRowBandSize w:val="1"/>
      <w:tblStyleColBandSize w:val="1"/>
      <w:tblCellMar>
        <w:top w:w="0.0" w:type="dxa"/>
        <w:left w:w="115.0" w:type="dxa"/>
        <w:bottom w:w="0.0" w:type="dxa"/>
        <w:right w:w="115.0" w:type="dxa"/>
      </w:tblCellMar>
    </w:tblPr>
    <w:tcPr>
      <w:shd w:color="auto" w:fill="d9e2f3" w:val="clear"/>
    </w:tcPr>
    <w:tblStylePr w:type="firstRow">
      <w:rPr>
        <w:b w:val="1"/>
        <w:bCs w:val="1"/>
      </w:rPr>
      <w:tblPr/>
      <w:tcPr>
        <w:shd w:color="auto" w:fill="b4c6e7" w:val="clear"/>
      </w:tcPr>
    </w:tblStylePr>
    <w:tblStylePr w:type="lastRow">
      <w:rPr>
        <w:b w:val="1"/>
        <w:bCs w:val="1"/>
        <w:color w:val="000000"/>
      </w:rPr>
      <w:tblPr/>
      <w:tcPr>
        <w:shd w:color="auto" w:fill="b4c6e7" w:val="clear"/>
      </w:tcPr>
    </w:tblStylePr>
    <w:tblStylePr w:type="firstCol">
      <w:rPr>
        <w:color w:val="ffffff"/>
      </w:rPr>
      <w:tblPr/>
      <w:tcPr>
        <w:shd w:color="auto" w:fill="2f5496" w:val="clear"/>
      </w:tcPr>
    </w:tblStylePr>
    <w:tblStylePr w:type="lastCol">
      <w:rPr>
        <w:color w:val="ffffff"/>
      </w:rPr>
      <w:tblPr/>
      <w:tcPr>
        <w:shd w:color="auto" w:fill="2f5496" w:val="clear"/>
      </w:tcPr>
    </w:tblStylePr>
    <w:tblStylePr w:type="band1Vert">
      <w:tblPr/>
      <w:tcPr>
        <w:shd w:color="auto" w:fill="a1b8e1" w:val="clear"/>
      </w:tcPr>
    </w:tblStylePr>
    <w:tblStylePr w:type="band1Horz">
      <w:tblPr/>
      <w:tcPr>
        <w:shd w:color="auto" w:fill="a1b8e1" w:val="clear"/>
      </w:tcPr>
    </w:tblStylePr>
  </w:style>
  <w:style w:type="table" w:styleId="a9" w:customStyle="1">
    <w:basedOn w:val="TableNormal"/>
    <w:pPr>
      <w:spacing w:line="240" w:lineRule="auto"/>
    </w:pPr>
    <w:rPr>
      <w:rFonts w:ascii="Verdana" w:cs="Verdana" w:eastAsia="Verdana" w:hAnsi="Verdana"/>
      <w:color w:val="000000"/>
      <w:sz w:val="20"/>
      <w:szCs w:val="20"/>
    </w:rPr>
    <w:tblPr>
      <w:tblStyleRowBandSize w:val="1"/>
      <w:tblStyleColBandSize w:val="1"/>
      <w:tblCellMar>
        <w:top w:w="0.0" w:type="dxa"/>
        <w:left w:w="115.0" w:type="dxa"/>
        <w:bottom w:w="0.0" w:type="dxa"/>
        <w:right w:w="115.0" w:type="dxa"/>
      </w:tblCellMar>
    </w:tblPr>
    <w:tcPr>
      <w:shd w:color="auto" w:fill="d9e2f3" w:val="clear"/>
    </w:tcPr>
    <w:tblStylePr w:type="firstRow">
      <w:rPr>
        <w:b w:val="1"/>
        <w:bCs w:val="1"/>
      </w:rPr>
      <w:tblPr/>
      <w:tcPr>
        <w:shd w:color="auto" w:fill="b4c6e7" w:val="clear"/>
      </w:tcPr>
    </w:tblStylePr>
    <w:tblStylePr w:type="lastRow">
      <w:rPr>
        <w:b w:val="1"/>
        <w:bCs w:val="1"/>
        <w:color w:val="000000"/>
      </w:rPr>
      <w:tblPr/>
      <w:tcPr>
        <w:shd w:color="auto" w:fill="b4c6e7" w:val="clear"/>
      </w:tcPr>
    </w:tblStylePr>
    <w:tblStylePr w:type="firstCol">
      <w:rPr>
        <w:color w:val="ffffff"/>
      </w:rPr>
      <w:tblPr/>
      <w:tcPr>
        <w:shd w:color="auto" w:fill="2f5496" w:val="clear"/>
      </w:tcPr>
    </w:tblStylePr>
    <w:tblStylePr w:type="lastCol">
      <w:rPr>
        <w:color w:val="ffffff"/>
      </w:rPr>
      <w:tblPr/>
      <w:tcPr>
        <w:shd w:color="auto" w:fill="2f5496" w:val="clear"/>
      </w:tcPr>
    </w:tblStylePr>
    <w:tblStylePr w:type="band1Vert">
      <w:tblPr/>
      <w:tcPr>
        <w:shd w:color="auto" w:fill="a1b8e1" w:val="clear"/>
      </w:tcPr>
    </w:tblStylePr>
    <w:tblStylePr w:type="band1Horz">
      <w:tblPr/>
      <w:tcPr>
        <w:shd w:color="auto" w:fill="a1b8e1" w:val="clear"/>
      </w:tcPr>
    </w:tblStylePr>
  </w:style>
  <w:style w:type="table" w:styleId="aa" w:customStyle="1">
    <w:basedOn w:val="TableNormal"/>
    <w:pPr>
      <w:spacing w:line="240" w:lineRule="auto"/>
    </w:pPr>
    <w:rPr>
      <w:rFonts w:ascii="Verdana" w:cs="Verdana" w:eastAsia="Verdana" w:hAnsi="Verdana"/>
      <w:color w:val="000000"/>
      <w:sz w:val="20"/>
      <w:szCs w:val="20"/>
    </w:rPr>
    <w:tblPr>
      <w:tblStyleRowBandSize w:val="1"/>
      <w:tblStyleColBandSize w:val="1"/>
      <w:tblCellMar>
        <w:top w:w="0.0" w:type="dxa"/>
        <w:left w:w="115.0" w:type="dxa"/>
        <w:bottom w:w="0.0" w:type="dxa"/>
        <w:right w:w="115.0" w:type="dxa"/>
      </w:tblCellMar>
    </w:tblPr>
    <w:tcPr>
      <w:shd w:color="auto" w:fill="d9e2f3" w:val="clear"/>
    </w:tcPr>
    <w:tblStylePr w:type="firstRow">
      <w:rPr>
        <w:b w:val="1"/>
        <w:bCs w:val="1"/>
      </w:rPr>
      <w:tblPr/>
      <w:tcPr>
        <w:shd w:color="auto" w:fill="b4c6e7" w:val="clear"/>
      </w:tcPr>
    </w:tblStylePr>
    <w:tblStylePr w:type="lastRow">
      <w:rPr>
        <w:b w:val="1"/>
        <w:bCs w:val="1"/>
        <w:color w:val="000000"/>
      </w:rPr>
      <w:tblPr/>
      <w:tcPr>
        <w:shd w:color="auto" w:fill="b4c6e7" w:val="clear"/>
      </w:tcPr>
    </w:tblStylePr>
    <w:tblStylePr w:type="firstCol">
      <w:rPr>
        <w:color w:val="ffffff"/>
      </w:rPr>
      <w:tblPr/>
      <w:tcPr>
        <w:shd w:color="auto" w:fill="2f5496" w:val="clear"/>
      </w:tcPr>
    </w:tblStylePr>
    <w:tblStylePr w:type="lastCol">
      <w:rPr>
        <w:color w:val="ffffff"/>
      </w:rPr>
      <w:tblPr/>
      <w:tcPr>
        <w:shd w:color="auto" w:fill="2f5496" w:val="clear"/>
      </w:tcPr>
    </w:tblStylePr>
    <w:tblStylePr w:type="band1Vert">
      <w:tblPr/>
      <w:tcPr>
        <w:shd w:color="auto" w:fill="a1b8e1" w:val="clear"/>
      </w:tcPr>
    </w:tblStylePr>
    <w:tblStylePr w:type="band1Horz">
      <w:tblPr/>
      <w:tcPr>
        <w:shd w:color="auto" w:fill="a1b8e1" w:val="clear"/>
      </w:tcPr>
    </w:tblStylePr>
  </w:style>
  <w:style w:type="table" w:styleId="ab" w:customStyle="1">
    <w:basedOn w:val="TableNormal"/>
    <w:pPr>
      <w:spacing w:line="240" w:lineRule="auto"/>
    </w:pPr>
    <w:rPr>
      <w:rFonts w:ascii="Verdana" w:cs="Verdana" w:eastAsia="Verdana" w:hAnsi="Verdana"/>
      <w:color w:val="000000"/>
      <w:sz w:val="20"/>
      <w:szCs w:val="20"/>
    </w:rPr>
    <w:tblPr>
      <w:tblStyleRowBandSize w:val="1"/>
      <w:tblStyleColBandSize w:val="1"/>
      <w:tblCellMar>
        <w:top w:w="0.0" w:type="dxa"/>
        <w:left w:w="115.0" w:type="dxa"/>
        <w:bottom w:w="0.0" w:type="dxa"/>
        <w:right w:w="115.0" w:type="dxa"/>
      </w:tblCellMar>
    </w:tblPr>
    <w:tcPr>
      <w:shd w:color="auto" w:fill="d9e2f3" w:val="clear"/>
    </w:tcPr>
    <w:tblStylePr w:type="firstRow">
      <w:rPr>
        <w:b w:val="1"/>
        <w:bCs w:val="1"/>
      </w:rPr>
      <w:tblPr/>
      <w:tcPr>
        <w:shd w:color="auto" w:fill="b4c6e7" w:val="clear"/>
      </w:tcPr>
    </w:tblStylePr>
    <w:tblStylePr w:type="lastRow">
      <w:rPr>
        <w:b w:val="1"/>
        <w:bCs w:val="1"/>
        <w:color w:val="000000"/>
      </w:rPr>
      <w:tblPr/>
      <w:tcPr>
        <w:shd w:color="auto" w:fill="b4c6e7" w:val="clear"/>
      </w:tcPr>
    </w:tblStylePr>
    <w:tblStylePr w:type="firstCol">
      <w:rPr>
        <w:color w:val="ffffff"/>
      </w:rPr>
      <w:tblPr/>
      <w:tcPr>
        <w:shd w:color="auto" w:fill="2f5496" w:val="clear"/>
      </w:tcPr>
    </w:tblStylePr>
    <w:tblStylePr w:type="lastCol">
      <w:rPr>
        <w:color w:val="ffffff"/>
      </w:rPr>
      <w:tblPr/>
      <w:tcPr>
        <w:shd w:color="auto" w:fill="2f5496" w:val="clear"/>
      </w:tcPr>
    </w:tblStylePr>
    <w:tblStylePr w:type="band1Vert">
      <w:tblPr/>
      <w:tcPr>
        <w:shd w:color="auto" w:fill="a1b8e1" w:val="clear"/>
      </w:tcPr>
    </w:tblStylePr>
    <w:tblStylePr w:type="band1Horz">
      <w:tblPr/>
      <w:tcPr>
        <w:shd w:color="auto" w:fill="a1b8e1" w:val="clear"/>
      </w:tcPr>
    </w:tblStylePr>
  </w:style>
  <w:style w:type="table" w:styleId="ac" w:customStyle="1">
    <w:basedOn w:val="TableNormal"/>
    <w:pPr>
      <w:spacing w:line="240" w:lineRule="auto"/>
    </w:pPr>
    <w:rPr>
      <w:rFonts w:ascii="Verdana" w:cs="Verdana" w:eastAsia="Verdana" w:hAnsi="Verdana"/>
      <w:color w:val="000000"/>
      <w:sz w:val="20"/>
      <w:szCs w:val="20"/>
    </w:rPr>
    <w:tblPr>
      <w:tblStyleRowBandSize w:val="1"/>
      <w:tblStyleColBandSize w:val="1"/>
      <w:tblCellMar>
        <w:top w:w="0.0" w:type="dxa"/>
        <w:left w:w="115.0" w:type="dxa"/>
        <w:bottom w:w="0.0" w:type="dxa"/>
        <w:right w:w="115.0" w:type="dxa"/>
      </w:tblCellMar>
    </w:tblPr>
    <w:tcPr>
      <w:shd w:color="auto" w:fill="d9e2f3" w:val="clear"/>
    </w:tcPr>
    <w:tblStylePr w:type="firstRow">
      <w:rPr>
        <w:b w:val="1"/>
        <w:bCs w:val="1"/>
      </w:rPr>
      <w:tblPr/>
      <w:tcPr>
        <w:shd w:color="auto" w:fill="b4c6e7" w:val="clear"/>
      </w:tcPr>
    </w:tblStylePr>
    <w:tblStylePr w:type="lastRow">
      <w:rPr>
        <w:b w:val="1"/>
        <w:bCs w:val="1"/>
        <w:color w:val="000000"/>
      </w:rPr>
      <w:tblPr/>
      <w:tcPr>
        <w:shd w:color="auto" w:fill="b4c6e7" w:val="clear"/>
      </w:tcPr>
    </w:tblStylePr>
    <w:tblStylePr w:type="firstCol">
      <w:rPr>
        <w:color w:val="ffffff"/>
      </w:rPr>
      <w:tblPr/>
      <w:tcPr>
        <w:shd w:color="auto" w:fill="2f5496" w:val="clear"/>
      </w:tcPr>
    </w:tblStylePr>
    <w:tblStylePr w:type="lastCol">
      <w:rPr>
        <w:color w:val="ffffff"/>
      </w:rPr>
      <w:tblPr/>
      <w:tcPr>
        <w:shd w:color="auto" w:fill="2f5496" w:val="clear"/>
      </w:tcPr>
    </w:tblStylePr>
    <w:tblStylePr w:type="band1Vert">
      <w:tblPr/>
      <w:tcPr>
        <w:shd w:color="auto" w:fill="a1b8e1" w:val="clear"/>
      </w:tcPr>
    </w:tblStylePr>
    <w:tblStylePr w:type="band1Horz">
      <w:tblPr/>
      <w:tcPr>
        <w:shd w:color="auto" w:fill="a1b8e1" w:val="clear"/>
      </w:tcPr>
    </w:tblStylePr>
  </w:style>
  <w:style w:type="table" w:styleId="ad" w:customStyle="1">
    <w:basedOn w:val="TableNormal"/>
    <w:tblPr>
      <w:tblStyleRowBandSize w:val="1"/>
      <w:tblStyleColBandSize w:val="1"/>
    </w:tblPr>
  </w:style>
  <w:style w:type="table" w:styleId="ae" w:customStyle="1">
    <w:basedOn w:val="TableNormal"/>
    <w:pPr>
      <w:spacing w:line="240" w:lineRule="auto"/>
    </w:pPr>
    <w:rPr>
      <w:rFonts w:ascii="Verdana" w:cs="Verdana" w:eastAsia="Verdana" w:hAnsi="Verdana"/>
      <w:color w:val="000000"/>
      <w:sz w:val="20"/>
      <w:szCs w:val="20"/>
    </w:rPr>
    <w:tblPr>
      <w:tblStyleRowBandSize w:val="1"/>
      <w:tblStyleColBandSize w:val="1"/>
      <w:tblCellMar>
        <w:top w:w="0.0" w:type="dxa"/>
        <w:left w:w="115.0" w:type="dxa"/>
        <w:bottom w:w="0.0" w:type="dxa"/>
        <w:right w:w="115.0" w:type="dxa"/>
      </w:tblCellMar>
    </w:tblPr>
    <w:tcPr>
      <w:shd w:color="auto" w:fill="d9e2f3" w:val="clear"/>
    </w:tcPr>
    <w:tblStylePr w:type="firstRow">
      <w:rPr>
        <w:b w:val="1"/>
        <w:bCs w:val="1"/>
      </w:rPr>
      <w:tblPr/>
      <w:tcPr>
        <w:shd w:color="auto" w:fill="b4c6e7" w:val="clear"/>
      </w:tcPr>
    </w:tblStylePr>
    <w:tblStylePr w:type="lastRow">
      <w:rPr>
        <w:b w:val="1"/>
        <w:bCs w:val="1"/>
        <w:color w:val="000000"/>
      </w:rPr>
      <w:tblPr/>
      <w:tcPr>
        <w:shd w:color="auto" w:fill="b4c6e7" w:val="clear"/>
      </w:tcPr>
    </w:tblStylePr>
    <w:tblStylePr w:type="firstCol">
      <w:rPr>
        <w:color w:val="ffffff"/>
      </w:rPr>
      <w:tblPr/>
      <w:tcPr>
        <w:shd w:color="auto" w:fill="2f5496" w:val="clear"/>
      </w:tcPr>
    </w:tblStylePr>
    <w:tblStylePr w:type="lastCol">
      <w:rPr>
        <w:color w:val="ffffff"/>
      </w:rPr>
      <w:tblPr/>
      <w:tcPr>
        <w:shd w:color="auto" w:fill="2f5496" w:val="clear"/>
      </w:tcPr>
    </w:tblStylePr>
    <w:tblStylePr w:type="band1Vert">
      <w:tblPr/>
      <w:tcPr>
        <w:shd w:color="auto" w:fill="a1b8e1" w:val="clear"/>
      </w:tcPr>
    </w:tblStylePr>
    <w:tblStylePr w:type="band1Horz">
      <w:tblPr/>
      <w:tcPr>
        <w:shd w:color="auto" w:fill="a1b8e1" w:val="clear"/>
      </w:tcPr>
    </w:tblStylePr>
  </w:style>
  <w:style w:type="table" w:styleId="af" w:customStyle="1">
    <w:basedOn w:val="TableNormal"/>
    <w:pPr>
      <w:spacing w:line="240" w:lineRule="auto"/>
    </w:pPr>
    <w:rPr>
      <w:rFonts w:ascii="Verdana" w:cs="Verdana" w:eastAsia="Verdana" w:hAnsi="Verdana"/>
      <w:color w:val="000000"/>
      <w:sz w:val="20"/>
      <w:szCs w:val="20"/>
    </w:rPr>
    <w:tblPr>
      <w:tblStyleRowBandSize w:val="1"/>
      <w:tblStyleColBandSize w:val="1"/>
      <w:tblCellMar>
        <w:top w:w="0.0" w:type="dxa"/>
        <w:left w:w="115.0" w:type="dxa"/>
        <w:bottom w:w="0.0" w:type="dxa"/>
        <w:right w:w="115.0" w:type="dxa"/>
      </w:tblCellMar>
    </w:tblPr>
    <w:tcPr>
      <w:shd w:color="auto" w:fill="d9e2f3" w:val="clear"/>
    </w:tcPr>
    <w:tblStylePr w:type="firstRow">
      <w:rPr>
        <w:b w:val="1"/>
        <w:bCs w:val="1"/>
      </w:rPr>
      <w:tblPr/>
      <w:tcPr>
        <w:shd w:color="auto" w:fill="b4c6e7" w:val="clear"/>
      </w:tcPr>
    </w:tblStylePr>
    <w:tblStylePr w:type="lastRow">
      <w:rPr>
        <w:b w:val="1"/>
        <w:bCs w:val="1"/>
        <w:color w:val="000000"/>
      </w:rPr>
      <w:tblPr/>
      <w:tcPr>
        <w:shd w:color="auto" w:fill="b4c6e7" w:val="clear"/>
      </w:tcPr>
    </w:tblStylePr>
    <w:tblStylePr w:type="firstCol">
      <w:rPr>
        <w:color w:val="ffffff"/>
      </w:rPr>
      <w:tblPr/>
      <w:tcPr>
        <w:shd w:color="auto" w:fill="2f5496" w:val="clear"/>
      </w:tcPr>
    </w:tblStylePr>
    <w:tblStylePr w:type="lastCol">
      <w:rPr>
        <w:color w:val="ffffff"/>
      </w:rPr>
      <w:tblPr/>
      <w:tcPr>
        <w:shd w:color="auto" w:fill="2f5496" w:val="clear"/>
      </w:tcPr>
    </w:tblStylePr>
    <w:tblStylePr w:type="band1Vert">
      <w:tblPr/>
      <w:tcPr>
        <w:shd w:color="auto" w:fill="a1b8e1" w:val="clear"/>
      </w:tcPr>
    </w:tblStylePr>
    <w:tblStylePr w:type="band1Horz">
      <w:tblPr/>
      <w:tcPr>
        <w:shd w:color="auto" w:fill="a1b8e1" w:val="clear"/>
      </w:tcPr>
    </w:tblStylePr>
  </w:style>
  <w:style w:type="table" w:styleId="af0" w:customStyle="1">
    <w:basedOn w:val="TableNormal"/>
    <w:pPr>
      <w:spacing w:line="240" w:lineRule="auto"/>
    </w:pPr>
    <w:rPr>
      <w:rFonts w:ascii="Verdana" w:cs="Verdana" w:eastAsia="Verdana" w:hAnsi="Verdana"/>
      <w:color w:val="000000"/>
      <w:sz w:val="20"/>
      <w:szCs w:val="20"/>
    </w:rPr>
    <w:tblPr>
      <w:tblStyleRowBandSize w:val="1"/>
      <w:tblStyleColBandSize w:val="1"/>
      <w:tblCellMar>
        <w:top w:w="0.0" w:type="dxa"/>
        <w:left w:w="115.0" w:type="dxa"/>
        <w:bottom w:w="0.0" w:type="dxa"/>
        <w:right w:w="115.0" w:type="dxa"/>
      </w:tblCellMar>
    </w:tblPr>
    <w:tcPr>
      <w:shd w:color="auto" w:fill="d9e2f3" w:val="clear"/>
    </w:tcPr>
    <w:tblStylePr w:type="firstRow">
      <w:rPr>
        <w:b w:val="1"/>
        <w:bCs w:val="1"/>
      </w:rPr>
      <w:tblPr/>
      <w:tcPr>
        <w:shd w:color="auto" w:fill="b4c6e7" w:val="clear"/>
      </w:tcPr>
    </w:tblStylePr>
    <w:tblStylePr w:type="lastRow">
      <w:rPr>
        <w:b w:val="1"/>
        <w:bCs w:val="1"/>
        <w:color w:val="000000"/>
      </w:rPr>
      <w:tblPr/>
      <w:tcPr>
        <w:shd w:color="auto" w:fill="b4c6e7" w:val="clear"/>
      </w:tcPr>
    </w:tblStylePr>
    <w:tblStylePr w:type="firstCol">
      <w:rPr>
        <w:color w:val="ffffff"/>
      </w:rPr>
      <w:tblPr/>
      <w:tcPr>
        <w:shd w:color="auto" w:fill="2f5496" w:val="clear"/>
      </w:tcPr>
    </w:tblStylePr>
    <w:tblStylePr w:type="lastCol">
      <w:rPr>
        <w:color w:val="ffffff"/>
      </w:rPr>
      <w:tblPr/>
      <w:tcPr>
        <w:shd w:color="auto" w:fill="2f5496" w:val="clear"/>
      </w:tcPr>
    </w:tblStylePr>
    <w:tblStylePr w:type="band1Vert">
      <w:tblPr/>
      <w:tcPr>
        <w:shd w:color="auto" w:fill="a1b8e1" w:val="clear"/>
      </w:tcPr>
    </w:tblStylePr>
    <w:tblStylePr w:type="band1Horz">
      <w:tblPr/>
      <w:tcPr>
        <w:shd w:color="auto" w:fill="a1b8e1" w:val="clear"/>
      </w:tcPr>
    </w:tblStylePr>
  </w:style>
  <w:style w:type="table" w:styleId="af1" w:customStyle="1">
    <w:basedOn w:val="TableNormal"/>
    <w:pPr>
      <w:spacing w:line="240" w:lineRule="auto"/>
    </w:pPr>
    <w:rPr>
      <w:rFonts w:ascii="Verdana" w:cs="Verdana" w:eastAsia="Verdana" w:hAnsi="Verdana"/>
      <w:color w:val="000000"/>
      <w:sz w:val="20"/>
      <w:szCs w:val="20"/>
    </w:rPr>
    <w:tblPr>
      <w:tblStyleRowBandSize w:val="1"/>
      <w:tblStyleColBandSize w:val="1"/>
      <w:tblCellMar>
        <w:top w:w="0.0" w:type="dxa"/>
        <w:left w:w="115.0" w:type="dxa"/>
        <w:bottom w:w="0.0" w:type="dxa"/>
        <w:right w:w="115.0" w:type="dxa"/>
      </w:tblCellMar>
    </w:tblPr>
    <w:tcPr>
      <w:shd w:color="auto" w:fill="d9e2f3" w:val="clear"/>
    </w:tcPr>
    <w:tblStylePr w:type="firstRow">
      <w:rPr>
        <w:b w:val="1"/>
        <w:bCs w:val="1"/>
      </w:rPr>
      <w:tblPr/>
      <w:tcPr>
        <w:shd w:color="auto" w:fill="b4c6e7" w:val="clear"/>
      </w:tcPr>
    </w:tblStylePr>
    <w:tblStylePr w:type="lastRow">
      <w:rPr>
        <w:b w:val="1"/>
        <w:bCs w:val="1"/>
        <w:color w:val="000000"/>
      </w:rPr>
      <w:tblPr/>
      <w:tcPr>
        <w:shd w:color="auto" w:fill="b4c6e7" w:val="clear"/>
      </w:tcPr>
    </w:tblStylePr>
    <w:tblStylePr w:type="firstCol">
      <w:rPr>
        <w:color w:val="ffffff"/>
      </w:rPr>
      <w:tblPr/>
      <w:tcPr>
        <w:shd w:color="auto" w:fill="2f5496" w:val="clear"/>
      </w:tcPr>
    </w:tblStylePr>
    <w:tblStylePr w:type="lastCol">
      <w:rPr>
        <w:color w:val="ffffff"/>
      </w:rPr>
      <w:tblPr/>
      <w:tcPr>
        <w:shd w:color="auto" w:fill="2f5496" w:val="clear"/>
      </w:tcPr>
    </w:tblStylePr>
    <w:tblStylePr w:type="band1Vert">
      <w:tblPr/>
      <w:tcPr>
        <w:shd w:color="auto" w:fill="a1b8e1" w:val="clear"/>
      </w:tcPr>
    </w:tblStylePr>
    <w:tblStylePr w:type="band1Horz">
      <w:tblPr/>
      <w:tcPr>
        <w:shd w:color="auto" w:fill="a1b8e1" w:val="clear"/>
      </w:tcPr>
    </w:tblStylePr>
  </w:style>
  <w:style w:type="table" w:styleId="af2" w:customStyle="1">
    <w:basedOn w:val="TableNormal"/>
    <w:pPr>
      <w:spacing w:line="240" w:lineRule="auto"/>
    </w:pPr>
    <w:rPr>
      <w:rFonts w:ascii="Verdana" w:cs="Verdana" w:eastAsia="Verdana" w:hAnsi="Verdana"/>
      <w:color w:val="000000"/>
      <w:sz w:val="20"/>
      <w:szCs w:val="20"/>
    </w:rPr>
    <w:tblPr>
      <w:tblStyleRowBandSize w:val="1"/>
      <w:tblStyleColBandSize w:val="1"/>
      <w:tblCellMar>
        <w:top w:w="0.0" w:type="dxa"/>
        <w:left w:w="115.0" w:type="dxa"/>
        <w:bottom w:w="0.0" w:type="dxa"/>
        <w:right w:w="115.0" w:type="dxa"/>
      </w:tblCellMar>
    </w:tblPr>
    <w:tcPr>
      <w:shd w:color="auto" w:fill="d9e2f3" w:val="clear"/>
    </w:tcPr>
    <w:tblStylePr w:type="firstRow">
      <w:rPr>
        <w:b w:val="1"/>
        <w:bCs w:val="1"/>
      </w:rPr>
      <w:tblPr/>
      <w:tcPr>
        <w:shd w:color="auto" w:fill="b4c6e7" w:val="clear"/>
      </w:tcPr>
    </w:tblStylePr>
    <w:tblStylePr w:type="lastRow">
      <w:rPr>
        <w:b w:val="1"/>
        <w:bCs w:val="1"/>
        <w:color w:val="000000"/>
      </w:rPr>
      <w:tblPr/>
      <w:tcPr>
        <w:shd w:color="auto" w:fill="b4c6e7" w:val="clear"/>
      </w:tcPr>
    </w:tblStylePr>
    <w:tblStylePr w:type="firstCol">
      <w:rPr>
        <w:color w:val="ffffff"/>
      </w:rPr>
      <w:tblPr/>
      <w:tcPr>
        <w:shd w:color="auto" w:fill="2f5496" w:val="clear"/>
      </w:tcPr>
    </w:tblStylePr>
    <w:tblStylePr w:type="lastCol">
      <w:rPr>
        <w:color w:val="ffffff"/>
      </w:rPr>
      <w:tblPr/>
      <w:tcPr>
        <w:shd w:color="auto" w:fill="2f5496" w:val="clear"/>
      </w:tcPr>
    </w:tblStylePr>
    <w:tblStylePr w:type="band1Vert">
      <w:tblPr/>
      <w:tcPr>
        <w:shd w:color="auto" w:fill="a1b8e1" w:val="clear"/>
      </w:tcPr>
    </w:tblStylePr>
    <w:tblStylePr w:type="band1Horz">
      <w:tblPr/>
      <w:tcPr>
        <w:shd w:color="auto" w:fill="a1b8e1" w:val="clear"/>
      </w:tcPr>
    </w:tblStylePr>
  </w:style>
  <w:style w:type="table" w:styleId="af3" w:customStyle="1">
    <w:basedOn w:val="TableNormal"/>
    <w:tblPr>
      <w:tblStyleRowBandSize w:val="1"/>
      <w:tblStyleColBandSize w:val="1"/>
    </w:tbl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paragraph" w:styleId="Encabezado">
    <w:name w:val="header"/>
    <w:basedOn w:val="Normal"/>
    <w:link w:val="EncabezadoCar"/>
    <w:uiPriority w:val="99"/>
    <w:unhideWhenUsed w:val="1"/>
    <w:rsid w:val="000B4441"/>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0B4441"/>
  </w:style>
  <w:style w:type="paragraph" w:styleId="Piedepgina">
    <w:name w:val="footer"/>
    <w:basedOn w:val="Normal"/>
    <w:link w:val="PiedepginaCar"/>
    <w:uiPriority w:val="99"/>
    <w:unhideWhenUsed w:val="1"/>
    <w:rsid w:val="000B4441"/>
    <w:pPr>
      <w:tabs>
        <w:tab w:val="center" w:pos="4252"/>
        <w:tab w:val="right" w:pos="8504"/>
      </w:tabs>
      <w:spacing w:line="240" w:lineRule="auto"/>
    </w:pPr>
  </w:style>
  <w:style w:type="character" w:styleId="PiedepginaCar" w:customStyle="1">
    <w:name w:val="Pie de página Car"/>
    <w:basedOn w:val="Fuentedeprrafopredeter"/>
    <w:link w:val="Piedepgina"/>
    <w:uiPriority w:val="99"/>
    <w:rsid w:val="000B4441"/>
  </w:style>
  <w:style w:type="paragraph" w:styleId="Prrafodelista">
    <w:name w:val="List Paragraph"/>
    <w:basedOn w:val="Normal"/>
    <w:uiPriority w:val="34"/>
    <w:qFormat w:val="1"/>
    <w:rsid w:val="00800000"/>
    <w:pPr>
      <w:ind w:left="720"/>
      <w:contextualSpacing w:val="1"/>
    </w:pPr>
  </w:style>
  <w:style w:type="paragraph" w:styleId="Subtitle">
    <w:name w:val="Subtitle"/>
    <w:basedOn w:val="Normal"/>
    <w:next w:val="Normal"/>
    <w:pPr>
      <w:keepNext w:val="1"/>
      <w:keepLines w:val="1"/>
      <w:ind w:left="720" w:firstLine="0"/>
    </w:pPr>
    <w:rPr>
      <w:rFonts w:ascii="Calibri" w:cs="Calibri" w:eastAsia="Calibri" w:hAnsi="Calibri"/>
      <w:b w:val="1"/>
      <w:bCs w:val="1"/>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line="240" w:lineRule="auto"/>
    </w:pPr>
    <w:rPr>
      <w:rFonts w:ascii="Verdana" w:cs="Verdana" w:eastAsia="Verdana" w:hAnsi="Verdana"/>
      <w:color w:val="000000"/>
      <w:sz w:val="20"/>
      <w:szCs w:val="20"/>
    </w:rPr>
    <w:tblPr>
      <w:tblStyleRowBandSize w:val="1"/>
      <w:tblStyleColBandSize w:val="1"/>
      <w:tblCellMar>
        <w:top w:w="0.0" w:type="dxa"/>
        <w:left w:w="115.0" w:type="dxa"/>
        <w:bottom w:w="0.0" w:type="dxa"/>
        <w:right w:w="115.0" w:type="dxa"/>
      </w:tblCellMar>
    </w:tblPr>
    <w:tcPr>
      <w:shd w:fill="d9e2f3" w:val="clear"/>
    </w:tcPr>
    <w:tblStylePr w:type="band1Horz">
      <w:tcPr>
        <w:shd w:fill="a1b8e1" w:val="clear"/>
      </w:tcPr>
    </w:tblStylePr>
    <w:tblStylePr w:type="band1Vert">
      <w:tcPr>
        <w:shd w:fill="a1b8e1" w:val="clear"/>
      </w:tcPr>
    </w:tblStylePr>
    <w:tblStylePr w:type="firstCol">
      <w:rPr>
        <w:color w:val="ffffff"/>
      </w:rPr>
      <w:tcPr>
        <w:shd w:fill="2f5496" w:val="clear"/>
      </w:tcPr>
    </w:tblStylePr>
    <w:tblStylePr w:type="firstRow">
      <w:rPr>
        <w:b w:val="1"/>
        <w:bCs w:val="1"/>
      </w:rPr>
      <w:tcPr>
        <w:shd w:fill="b4c6e7" w:val="clear"/>
      </w:tcPr>
    </w:tblStylePr>
    <w:tblStylePr w:type="lastCol">
      <w:rPr>
        <w:color w:val="ffffff"/>
      </w:rPr>
      <w:tcPr>
        <w:shd w:fill="2f5496" w:val="clear"/>
      </w:tcPr>
    </w:tblStylePr>
    <w:tblStylePr w:type="lastRow">
      <w:rPr>
        <w:b w:val="1"/>
        <w:bCs w:val="1"/>
        <w:color w:val="000000"/>
      </w:rPr>
      <w:tcPr>
        <w:shd w:fill="b4c6e7" w:val="clear"/>
      </w:tcPr>
    </w:tblStylePr>
  </w:style>
  <w:style w:type="table" w:styleId="Table7">
    <w:basedOn w:val="TableNormal"/>
    <w:pPr>
      <w:spacing w:line="240" w:lineRule="auto"/>
    </w:pPr>
    <w:rPr>
      <w:rFonts w:ascii="Verdana" w:cs="Verdana" w:eastAsia="Verdana" w:hAnsi="Verdana"/>
      <w:color w:val="000000"/>
      <w:sz w:val="20"/>
      <w:szCs w:val="20"/>
    </w:rPr>
    <w:tblPr>
      <w:tblStyleRowBandSize w:val="1"/>
      <w:tblStyleColBandSize w:val="1"/>
      <w:tblCellMar>
        <w:top w:w="0.0" w:type="dxa"/>
        <w:left w:w="115.0" w:type="dxa"/>
        <w:bottom w:w="0.0" w:type="dxa"/>
        <w:right w:w="115.0" w:type="dxa"/>
      </w:tblCellMar>
    </w:tblPr>
    <w:tcPr>
      <w:shd w:fill="d9e2f3" w:val="clear"/>
    </w:tcPr>
    <w:tblStylePr w:type="band1Horz">
      <w:tcPr>
        <w:shd w:fill="a1b8e1" w:val="clear"/>
      </w:tcPr>
    </w:tblStylePr>
    <w:tblStylePr w:type="band1Vert">
      <w:tcPr>
        <w:shd w:fill="a1b8e1" w:val="clear"/>
      </w:tcPr>
    </w:tblStylePr>
    <w:tblStylePr w:type="firstCol">
      <w:rPr>
        <w:color w:val="ffffff"/>
      </w:rPr>
      <w:tcPr>
        <w:shd w:fill="2f5496" w:val="clear"/>
      </w:tcPr>
    </w:tblStylePr>
    <w:tblStylePr w:type="firstRow">
      <w:rPr>
        <w:b w:val="1"/>
        <w:bCs w:val="1"/>
      </w:rPr>
      <w:tcPr>
        <w:shd w:fill="b4c6e7" w:val="clear"/>
      </w:tcPr>
    </w:tblStylePr>
    <w:tblStylePr w:type="lastCol">
      <w:rPr>
        <w:color w:val="ffffff"/>
      </w:rPr>
      <w:tcPr>
        <w:shd w:fill="2f5496" w:val="clear"/>
      </w:tcPr>
    </w:tblStylePr>
    <w:tblStylePr w:type="lastRow">
      <w:rPr>
        <w:b w:val="1"/>
        <w:bCs w:val="1"/>
        <w:color w:val="000000"/>
      </w:rPr>
      <w:tcPr>
        <w:shd w:fill="b4c6e7" w:val="clear"/>
      </w:tcPr>
    </w:tblStylePr>
  </w:style>
  <w:style w:type="table" w:styleId="Table8">
    <w:basedOn w:val="TableNormal"/>
    <w:pPr>
      <w:spacing w:line="240" w:lineRule="auto"/>
    </w:pPr>
    <w:rPr>
      <w:rFonts w:ascii="Verdana" w:cs="Verdana" w:eastAsia="Verdana" w:hAnsi="Verdana"/>
      <w:color w:val="000000"/>
      <w:sz w:val="20"/>
      <w:szCs w:val="20"/>
    </w:rPr>
    <w:tblPr>
      <w:tblStyleRowBandSize w:val="1"/>
      <w:tblStyleColBandSize w:val="1"/>
      <w:tblCellMar>
        <w:top w:w="0.0" w:type="dxa"/>
        <w:left w:w="115.0" w:type="dxa"/>
        <w:bottom w:w="0.0" w:type="dxa"/>
        <w:right w:w="115.0" w:type="dxa"/>
      </w:tblCellMar>
    </w:tblPr>
    <w:tcPr>
      <w:shd w:fill="d9e2f3" w:val="clear"/>
    </w:tcPr>
    <w:tblStylePr w:type="band1Horz">
      <w:tcPr>
        <w:shd w:fill="a1b8e1" w:val="clear"/>
      </w:tcPr>
    </w:tblStylePr>
    <w:tblStylePr w:type="band1Vert">
      <w:tcPr>
        <w:shd w:fill="a1b8e1" w:val="clear"/>
      </w:tcPr>
    </w:tblStylePr>
    <w:tblStylePr w:type="firstCol">
      <w:rPr>
        <w:color w:val="ffffff"/>
      </w:rPr>
      <w:tcPr>
        <w:shd w:fill="2f5496" w:val="clear"/>
      </w:tcPr>
    </w:tblStylePr>
    <w:tblStylePr w:type="firstRow">
      <w:rPr>
        <w:b w:val="1"/>
        <w:bCs w:val="1"/>
      </w:rPr>
      <w:tcPr>
        <w:shd w:fill="b4c6e7" w:val="clear"/>
      </w:tcPr>
    </w:tblStylePr>
    <w:tblStylePr w:type="lastCol">
      <w:rPr>
        <w:color w:val="ffffff"/>
      </w:rPr>
      <w:tcPr>
        <w:shd w:fill="2f5496" w:val="clear"/>
      </w:tcPr>
    </w:tblStylePr>
    <w:tblStylePr w:type="lastRow">
      <w:rPr>
        <w:b w:val="1"/>
        <w:bCs w:val="1"/>
        <w:color w:val="000000"/>
      </w:rPr>
      <w:tcPr>
        <w:shd w:fill="b4c6e7" w:val="clear"/>
      </w:tcPr>
    </w:tblStylePr>
  </w:style>
  <w:style w:type="table" w:styleId="Table9">
    <w:basedOn w:val="TableNormal"/>
    <w:pPr>
      <w:spacing w:line="240" w:lineRule="auto"/>
    </w:pPr>
    <w:rPr>
      <w:rFonts w:ascii="Verdana" w:cs="Verdana" w:eastAsia="Verdana" w:hAnsi="Verdana"/>
      <w:color w:val="000000"/>
      <w:sz w:val="20"/>
      <w:szCs w:val="20"/>
    </w:rPr>
    <w:tblPr>
      <w:tblStyleRowBandSize w:val="1"/>
      <w:tblStyleColBandSize w:val="1"/>
      <w:tblCellMar>
        <w:top w:w="0.0" w:type="dxa"/>
        <w:left w:w="115.0" w:type="dxa"/>
        <w:bottom w:w="0.0" w:type="dxa"/>
        <w:right w:w="115.0" w:type="dxa"/>
      </w:tblCellMar>
    </w:tblPr>
    <w:tcPr>
      <w:shd w:fill="d9e2f3" w:val="clear"/>
    </w:tcPr>
    <w:tblStylePr w:type="band1Horz">
      <w:tcPr>
        <w:shd w:fill="a1b8e1" w:val="clear"/>
      </w:tcPr>
    </w:tblStylePr>
    <w:tblStylePr w:type="band1Vert">
      <w:tcPr>
        <w:shd w:fill="a1b8e1" w:val="clear"/>
      </w:tcPr>
    </w:tblStylePr>
    <w:tblStylePr w:type="firstCol">
      <w:rPr>
        <w:color w:val="ffffff"/>
      </w:rPr>
      <w:tcPr>
        <w:shd w:fill="2f5496" w:val="clear"/>
      </w:tcPr>
    </w:tblStylePr>
    <w:tblStylePr w:type="firstRow">
      <w:rPr>
        <w:b w:val="1"/>
        <w:bCs w:val="1"/>
      </w:rPr>
      <w:tcPr>
        <w:shd w:fill="b4c6e7" w:val="clear"/>
      </w:tcPr>
    </w:tblStylePr>
    <w:tblStylePr w:type="lastCol">
      <w:rPr>
        <w:color w:val="ffffff"/>
      </w:rPr>
      <w:tcPr>
        <w:shd w:fill="2f5496" w:val="clear"/>
      </w:tcPr>
    </w:tblStylePr>
    <w:tblStylePr w:type="lastRow">
      <w:rPr>
        <w:b w:val="1"/>
        <w:bCs w:val="1"/>
        <w:color w:val="000000"/>
      </w:rPr>
      <w:tcPr>
        <w:shd w:fill="b4c6e7" w:val="clear"/>
      </w:tcPr>
    </w:tblStylePr>
  </w:style>
  <w:style w:type="table" w:styleId="Table10">
    <w:basedOn w:val="TableNormal"/>
    <w:pPr>
      <w:spacing w:line="240" w:lineRule="auto"/>
    </w:pPr>
    <w:rPr>
      <w:rFonts w:ascii="Verdana" w:cs="Verdana" w:eastAsia="Verdana" w:hAnsi="Verdana"/>
      <w:color w:val="000000"/>
      <w:sz w:val="20"/>
      <w:szCs w:val="20"/>
    </w:rPr>
    <w:tblPr>
      <w:tblStyleRowBandSize w:val="1"/>
      <w:tblStyleColBandSize w:val="1"/>
      <w:tblCellMar>
        <w:top w:w="0.0" w:type="dxa"/>
        <w:left w:w="115.0" w:type="dxa"/>
        <w:bottom w:w="0.0" w:type="dxa"/>
        <w:right w:w="115.0" w:type="dxa"/>
      </w:tblCellMar>
    </w:tblPr>
    <w:tcPr>
      <w:shd w:fill="d9e2f3" w:val="clear"/>
    </w:tcPr>
    <w:tblStylePr w:type="band1Horz">
      <w:tcPr>
        <w:shd w:fill="a1b8e1" w:val="clear"/>
      </w:tcPr>
    </w:tblStylePr>
    <w:tblStylePr w:type="band1Vert">
      <w:tcPr>
        <w:shd w:fill="a1b8e1" w:val="clear"/>
      </w:tcPr>
    </w:tblStylePr>
    <w:tblStylePr w:type="firstCol">
      <w:rPr>
        <w:color w:val="ffffff"/>
      </w:rPr>
      <w:tcPr>
        <w:shd w:fill="2f5496" w:val="clear"/>
      </w:tcPr>
    </w:tblStylePr>
    <w:tblStylePr w:type="firstRow">
      <w:rPr>
        <w:b w:val="1"/>
        <w:bCs w:val="1"/>
      </w:rPr>
      <w:tcPr>
        <w:shd w:fill="b4c6e7" w:val="clear"/>
      </w:tcPr>
    </w:tblStylePr>
    <w:tblStylePr w:type="lastCol">
      <w:rPr>
        <w:color w:val="ffffff"/>
      </w:rPr>
      <w:tcPr>
        <w:shd w:fill="2f5496" w:val="clear"/>
      </w:tcPr>
    </w:tblStylePr>
    <w:tblStylePr w:type="lastRow">
      <w:rPr>
        <w:b w:val="1"/>
        <w:bCs w:val="1"/>
        <w:color w:val="000000"/>
      </w:rPr>
      <w:tcPr>
        <w:shd w:fill="b4c6e7" w:val="clear"/>
      </w:tcPr>
    </w:tblStylePr>
  </w:style>
  <w:style w:type="table" w:styleId="Table11">
    <w:basedOn w:val="TableNormal"/>
    <w:pPr>
      <w:spacing w:line="240" w:lineRule="auto"/>
    </w:pPr>
    <w:rPr>
      <w:rFonts w:ascii="Verdana" w:cs="Verdana" w:eastAsia="Verdana" w:hAnsi="Verdana"/>
      <w:color w:val="000000"/>
      <w:sz w:val="20"/>
      <w:szCs w:val="20"/>
    </w:rPr>
    <w:tblPr>
      <w:tblStyleRowBandSize w:val="1"/>
      <w:tblStyleColBandSize w:val="1"/>
      <w:tblCellMar>
        <w:top w:w="0.0" w:type="dxa"/>
        <w:left w:w="115.0" w:type="dxa"/>
        <w:bottom w:w="0.0" w:type="dxa"/>
        <w:right w:w="115.0" w:type="dxa"/>
      </w:tblCellMar>
    </w:tblPr>
    <w:tcPr>
      <w:shd w:fill="d9e2f3" w:val="clear"/>
    </w:tcPr>
    <w:tblStylePr w:type="band1Horz">
      <w:tcPr>
        <w:shd w:fill="a1b8e1" w:val="clear"/>
      </w:tcPr>
    </w:tblStylePr>
    <w:tblStylePr w:type="band1Vert">
      <w:tcPr>
        <w:shd w:fill="a1b8e1" w:val="clear"/>
      </w:tcPr>
    </w:tblStylePr>
    <w:tblStylePr w:type="firstCol">
      <w:rPr>
        <w:color w:val="ffffff"/>
      </w:rPr>
      <w:tcPr>
        <w:shd w:fill="2f5496" w:val="clear"/>
      </w:tcPr>
    </w:tblStylePr>
    <w:tblStylePr w:type="firstRow">
      <w:rPr>
        <w:b w:val="1"/>
        <w:bCs w:val="1"/>
      </w:rPr>
      <w:tcPr>
        <w:shd w:fill="b4c6e7" w:val="clear"/>
      </w:tcPr>
    </w:tblStylePr>
    <w:tblStylePr w:type="lastCol">
      <w:rPr>
        <w:color w:val="ffffff"/>
      </w:rPr>
      <w:tcPr>
        <w:shd w:fill="2f5496" w:val="clear"/>
      </w:tcPr>
    </w:tblStylePr>
    <w:tblStylePr w:type="lastRow">
      <w:rPr>
        <w:b w:val="1"/>
        <w:bCs w:val="1"/>
        <w:color w:val="000000"/>
      </w:rPr>
      <w:tcPr>
        <w:shd w:fill="b4c6e7" w:val="clear"/>
      </w:tcPr>
    </w:tblStylePr>
  </w:style>
  <w:style w:type="table" w:styleId="Table12">
    <w:basedOn w:val="TableNormal"/>
    <w:pPr>
      <w:spacing w:line="240" w:lineRule="auto"/>
    </w:pPr>
    <w:rPr>
      <w:rFonts w:ascii="Verdana" w:cs="Verdana" w:eastAsia="Verdana" w:hAnsi="Verdana"/>
      <w:color w:val="000000"/>
      <w:sz w:val="20"/>
      <w:szCs w:val="20"/>
    </w:rPr>
    <w:tblPr>
      <w:tblStyleRowBandSize w:val="1"/>
      <w:tblStyleColBandSize w:val="1"/>
      <w:tblCellMar>
        <w:top w:w="0.0" w:type="dxa"/>
        <w:left w:w="115.0" w:type="dxa"/>
        <w:bottom w:w="0.0" w:type="dxa"/>
        <w:right w:w="115.0" w:type="dxa"/>
      </w:tblCellMar>
    </w:tblPr>
    <w:tcPr>
      <w:shd w:fill="d9e2f3" w:val="clear"/>
    </w:tcPr>
    <w:tblStylePr w:type="band1Horz">
      <w:tcPr>
        <w:shd w:fill="a1b8e1" w:val="clear"/>
      </w:tcPr>
    </w:tblStylePr>
    <w:tblStylePr w:type="band1Vert">
      <w:tcPr>
        <w:shd w:fill="a1b8e1" w:val="clear"/>
      </w:tcPr>
    </w:tblStylePr>
    <w:tblStylePr w:type="firstCol">
      <w:rPr>
        <w:color w:val="ffffff"/>
      </w:rPr>
      <w:tcPr>
        <w:shd w:fill="2f5496" w:val="clear"/>
      </w:tcPr>
    </w:tblStylePr>
    <w:tblStylePr w:type="firstRow">
      <w:rPr>
        <w:b w:val="1"/>
        <w:bCs w:val="1"/>
      </w:rPr>
      <w:tcPr>
        <w:shd w:fill="b4c6e7" w:val="clear"/>
      </w:tcPr>
    </w:tblStylePr>
    <w:tblStylePr w:type="lastCol">
      <w:rPr>
        <w:color w:val="ffffff"/>
      </w:rPr>
      <w:tcPr>
        <w:shd w:fill="2f5496" w:val="clear"/>
      </w:tcPr>
    </w:tblStylePr>
    <w:tblStylePr w:type="lastRow">
      <w:rPr>
        <w:b w:val="1"/>
        <w:bCs w:val="1"/>
        <w:color w:val="000000"/>
      </w:rPr>
      <w:tcPr>
        <w:shd w:fill="b4c6e7" w:val="clear"/>
      </w:tcPr>
    </w:tblStylePr>
  </w:style>
  <w:style w:type="table" w:styleId="Table13">
    <w:basedOn w:val="TableNormal"/>
    <w:tblPr>
      <w:tblStyleRowBandSize w:val="1"/>
      <w:tblStyleColBandSize w:val="1"/>
    </w:tblPr>
  </w:style>
  <w:style w:type="table" w:styleId="Table14">
    <w:basedOn w:val="TableNormal"/>
    <w:pPr>
      <w:spacing w:line="240" w:lineRule="auto"/>
    </w:pPr>
    <w:rPr>
      <w:rFonts w:ascii="Verdana" w:cs="Verdana" w:eastAsia="Verdana" w:hAnsi="Verdana"/>
      <w:color w:val="000000"/>
      <w:sz w:val="20"/>
      <w:szCs w:val="20"/>
    </w:rPr>
    <w:tblPr>
      <w:tblStyleRowBandSize w:val="1"/>
      <w:tblStyleColBandSize w:val="1"/>
      <w:tblCellMar>
        <w:top w:w="0.0" w:type="dxa"/>
        <w:left w:w="115.0" w:type="dxa"/>
        <w:bottom w:w="0.0" w:type="dxa"/>
        <w:right w:w="115.0" w:type="dxa"/>
      </w:tblCellMar>
    </w:tblPr>
    <w:tcPr>
      <w:shd w:fill="d9e2f3" w:val="clear"/>
    </w:tcPr>
    <w:tblStylePr w:type="band1Horz">
      <w:tcPr>
        <w:shd w:fill="a1b8e1" w:val="clear"/>
      </w:tcPr>
    </w:tblStylePr>
    <w:tblStylePr w:type="band1Vert">
      <w:tcPr>
        <w:shd w:fill="a1b8e1" w:val="clear"/>
      </w:tcPr>
    </w:tblStylePr>
    <w:tblStylePr w:type="firstCol">
      <w:rPr>
        <w:color w:val="ffffff"/>
      </w:rPr>
      <w:tcPr>
        <w:shd w:fill="2f5496" w:val="clear"/>
      </w:tcPr>
    </w:tblStylePr>
    <w:tblStylePr w:type="firstRow">
      <w:rPr>
        <w:b w:val="1"/>
        <w:bCs w:val="1"/>
      </w:rPr>
      <w:tcPr>
        <w:shd w:fill="b4c6e7" w:val="clear"/>
      </w:tcPr>
    </w:tblStylePr>
    <w:tblStylePr w:type="lastCol">
      <w:rPr>
        <w:color w:val="ffffff"/>
      </w:rPr>
      <w:tcPr>
        <w:shd w:fill="2f5496" w:val="clear"/>
      </w:tcPr>
    </w:tblStylePr>
    <w:tblStylePr w:type="lastRow">
      <w:rPr>
        <w:b w:val="1"/>
        <w:bCs w:val="1"/>
        <w:color w:val="000000"/>
      </w:rPr>
      <w:tcPr>
        <w:shd w:fill="b4c6e7" w:val="clear"/>
      </w:tcPr>
    </w:tblStylePr>
  </w:style>
  <w:style w:type="table" w:styleId="Table15">
    <w:basedOn w:val="TableNormal"/>
    <w:pPr>
      <w:spacing w:line="240" w:lineRule="auto"/>
    </w:pPr>
    <w:rPr>
      <w:rFonts w:ascii="Verdana" w:cs="Verdana" w:eastAsia="Verdana" w:hAnsi="Verdana"/>
      <w:color w:val="000000"/>
      <w:sz w:val="20"/>
      <w:szCs w:val="20"/>
    </w:rPr>
    <w:tblPr>
      <w:tblStyleRowBandSize w:val="1"/>
      <w:tblStyleColBandSize w:val="1"/>
      <w:tblCellMar>
        <w:top w:w="0.0" w:type="dxa"/>
        <w:left w:w="115.0" w:type="dxa"/>
        <w:bottom w:w="0.0" w:type="dxa"/>
        <w:right w:w="115.0" w:type="dxa"/>
      </w:tblCellMar>
    </w:tblPr>
    <w:tcPr>
      <w:shd w:fill="d9e2f3" w:val="clear"/>
    </w:tcPr>
    <w:tblStylePr w:type="band1Horz">
      <w:tcPr>
        <w:shd w:fill="a1b8e1" w:val="clear"/>
      </w:tcPr>
    </w:tblStylePr>
    <w:tblStylePr w:type="band1Vert">
      <w:tcPr>
        <w:shd w:fill="a1b8e1" w:val="clear"/>
      </w:tcPr>
    </w:tblStylePr>
    <w:tblStylePr w:type="firstCol">
      <w:rPr>
        <w:color w:val="ffffff"/>
      </w:rPr>
      <w:tcPr>
        <w:shd w:fill="2f5496" w:val="clear"/>
      </w:tcPr>
    </w:tblStylePr>
    <w:tblStylePr w:type="firstRow">
      <w:rPr>
        <w:b w:val="1"/>
        <w:bCs w:val="1"/>
      </w:rPr>
      <w:tcPr>
        <w:shd w:fill="b4c6e7" w:val="clear"/>
      </w:tcPr>
    </w:tblStylePr>
    <w:tblStylePr w:type="lastCol">
      <w:rPr>
        <w:color w:val="ffffff"/>
      </w:rPr>
      <w:tcPr>
        <w:shd w:fill="2f5496" w:val="clear"/>
      </w:tcPr>
    </w:tblStylePr>
    <w:tblStylePr w:type="lastRow">
      <w:rPr>
        <w:b w:val="1"/>
        <w:bCs w:val="1"/>
        <w:color w:val="000000"/>
      </w:rPr>
      <w:tcPr>
        <w:shd w:fill="b4c6e7" w:val="clear"/>
      </w:tcPr>
    </w:tblStylePr>
  </w:style>
  <w:style w:type="table" w:styleId="Table16">
    <w:basedOn w:val="TableNormal"/>
    <w:pPr>
      <w:spacing w:line="240" w:lineRule="auto"/>
    </w:pPr>
    <w:rPr>
      <w:rFonts w:ascii="Verdana" w:cs="Verdana" w:eastAsia="Verdana" w:hAnsi="Verdana"/>
      <w:color w:val="000000"/>
      <w:sz w:val="20"/>
      <w:szCs w:val="20"/>
    </w:rPr>
    <w:tblPr>
      <w:tblStyleRowBandSize w:val="1"/>
      <w:tblStyleColBandSize w:val="1"/>
      <w:tblCellMar>
        <w:top w:w="0.0" w:type="dxa"/>
        <w:left w:w="115.0" w:type="dxa"/>
        <w:bottom w:w="0.0" w:type="dxa"/>
        <w:right w:w="115.0" w:type="dxa"/>
      </w:tblCellMar>
    </w:tblPr>
    <w:tcPr>
      <w:shd w:fill="d9e2f3" w:val="clear"/>
    </w:tcPr>
    <w:tblStylePr w:type="band1Horz">
      <w:tcPr>
        <w:shd w:fill="a1b8e1" w:val="clear"/>
      </w:tcPr>
    </w:tblStylePr>
    <w:tblStylePr w:type="band1Vert">
      <w:tcPr>
        <w:shd w:fill="a1b8e1" w:val="clear"/>
      </w:tcPr>
    </w:tblStylePr>
    <w:tblStylePr w:type="firstCol">
      <w:rPr>
        <w:color w:val="ffffff"/>
      </w:rPr>
      <w:tcPr>
        <w:shd w:fill="2f5496" w:val="clear"/>
      </w:tcPr>
    </w:tblStylePr>
    <w:tblStylePr w:type="firstRow">
      <w:rPr>
        <w:b w:val="1"/>
        <w:bCs w:val="1"/>
      </w:rPr>
      <w:tcPr>
        <w:shd w:fill="b4c6e7" w:val="clear"/>
      </w:tcPr>
    </w:tblStylePr>
    <w:tblStylePr w:type="lastCol">
      <w:rPr>
        <w:color w:val="ffffff"/>
      </w:rPr>
      <w:tcPr>
        <w:shd w:fill="2f5496" w:val="clear"/>
      </w:tcPr>
    </w:tblStylePr>
    <w:tblStylePr w:type="lastRow">
      <w:rPr>
        <w:b w:val="1"/>
        <w:bCs w:val="1"/>
        <w:color w:val="000000"/>
      </w:rPr>
      <w:tcPr>
        <w:shd w:fill="b4c6e7" w:val="clear"/>
      </w:tcPr>
    </w:tblStylePr>
  </w:style>
  <w:style w:type="table" w:styleId="Table17">
    <w:basedOn w:val="TableNormal"/>
    <w:pPr>
      <w:spacing w:line="240" w:lineRule="auto"/>
    </w:pPr>
    <w:rPr>
      <w:rFonts w:ascii="Verdana" w:cs="Verdana" w:eastAsia="Verdana" w:hAnsi="Verdana"/>
      <w:color w:val="000000"/>
      <w:sz w:val="20"/>
      <w:szCs w:val="20"/>
    </w:rPr>
    <w:tblPr>
      <w:tblStyleRowBandSize w:val="1"/>
      <w:tblStyleColBandSize w:val="1"/>
      <w:tblCellMar>
        <w:top w:w="0.0" w:type="dxa"/>
        <w:left w:w="115.0" w:type="dxa"/>
        <w:bottom w:w="0.0" w:type="dxa"/>
        <w:right w:w="115.0" w:type="dxa"/>
      </w:tblCellMar>
    </w:tblPr>
    <w:tcPr>
      <w:shd w:fill="d9e2f3" w:val="clear"/>
    </w:tcPr>
    <w:tblStylePr w:type="band1Horz">
      <w:tcPr>
        <w:shd w:fill="a1b8e1" w:val="clear"/>
      </w:tcPr>
    </w:tblStylePr>
    <w:tblStylePr w:type="band1Vert">
      <w:tcPr>
        <w:shd w:fill="a1b8e1" w:val="clear"/>
      </w:tcPr>
    </w:tblStylePr>
    <w:tblStylePr w:type="firstCol">
      <w:rPr>
        <w:color w:val="ffffff"/>
      </w:rPr>
      <w:tcPr>
        <w:shd w:fill="2f5496" w:val="clear"/>
      </w:tcPr>
    </w:tblStylePr>
    <w:tblStylePr w:type="firstRow">
      <w:rPr>
        <w:b w:val="1"/>
        <w:bCs w:val="1"/>
      </w:rPr>
      <w:tcPr>
        <w:shd w:fill="b4c6e7" w:val="clear"/>
      </w:tcPr>
    </w:tblStylePr>
    <w:tblStylePr w:type="lastCol">
      <w:rPr>
        <w:color w:val="ffffff"/>
      </w:rPr>
      <w:tcPr>
        <w:shd w:fill="2f5496" w:val="clear"/>
      </w:tcPr>
    </w:tblStylePr>
    <w:tblStylePr w:type="lastRow">
      <w:rPr>
        <w:b w:val="1"/>
        <w:bCs w:val="1"/>
        <w:color w:val="000000"/>
      </w:rPr>
      <w:tcPr>
        <w:shd w:fill="b4c6e7" w:val="clear"/>
      </w:tcPr>
    </w:tblStylePr>
  </w:style>
  <w:style w:type="table" w:styleId="Table18">
    <w:basedOn w:val="TableNormal"/>
    <w:pPr>
      <w:spacing w:line="240" w:lineRule="auto"/>
    </w:pPr>
    <w:rPr>
      <w:rFonts w:ascii="Verdana" w:cs="Verdana" w:eastAsia="Verdana" w:hAnsi="Verdana"/>
      <w:color w:val="000000"/>
      <w:sz w:val="20"/>
      <w:szCs w:val="20"/>
    </w:rPr>
    <w:tblPr>
      <w:tblStyleRowBandSize w:val="1"/>
      <w:tblStyleColBandSize w:val="1"/>
      <w:tblCellMar>
        <w:top w:w="0.0" w:type="dxa"/>
        <w:left w:w="115.0" w:type="dxa"/>
        <w:bottom w:w="0.0" w:type="dxa"/>
        <w:right w:w="115.0" w:type="dxa"/>
      </w:tblCellMar>
    </w:tblPr>
    <w:tcPr>
      <w:shd w:fill="d9e2f3" w:val="clear"/>
    </w:tcPr>
    <w:tblStylePr w:type="band1Horz">
      <w:tcPr>
        <w:shd w:fill="a1b8e1" w:val="clear"/>
      </w:tcPr>
    </w:tblStylePr>
    <w:tblStylePr w:type="band1Vert">
      <w:tcPr>
        <w:shd w:fill="a1b8e1" w:val="clear"/>
      </w:tcPr>
    </w:tblStylePr>
    <w:tblStylePr w:type="firstCol">
      <w:rPr>
        <w:color w:val="ffffff"/>
      </w:rPr>
      <w:tcPr>
        <w:shd w:fill="2f5496" w:val="clear"/>
      </w:tcPr>
    </w:tblStylePr>
    <w:tblStylePr w:type="firstRow">
      <w:rPr>
        <w:b w:val="1"/>
        <w:bCs w:val="1"/>
      </w:rPr>
      <w:tcPr>
        <w:shd w:fill="b4c6e7" w:val="clear"/>
      </w:tcPr>
    </w:tblStylePr>
    <w:tblStylePr w:type="lastCol">
      <w:rPr>
        <w:color w:val="ffffff"/>
      </w:rPr>
      <w:tcPr>
        <w:shd w:fill="2f5496" w:val="clear"/>
      </w:tcPr>
    </w:tblStylePr>
    <w:tblStylePr w:type="lastRow">
      <w:rPr>
        <w:b w:val="1"/>
        <w:bCs w:val="1"/>
        <w:color w:val="000000"/>
      </w:rPr>
      <w:tcPr>
        <w:shd w:fill="b4c6e7" w:val="clear"/>
      </w:tcPr>
    </w:tblStyle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84" Type="http://schemas.openxmlformats.org/officeDocument/2006/relationships/image" Target="media/image44.png"/><Relationship Id="rId83" Type="http://schemas.openxmlformats.org/officeDocument/2006/relationships/image" Target="media/image49.png"/><Relationship Id="rId42" Type="http://schemas.openxmlformats.org/officeDocument/2006/relationships/image" Target="media/image14.png"/><Relationship Id="rId86" Type="http://schemas.openxmlformats.org/officeDocument/2006/relationships/header" Target="header1.xml"/><Relationship Id="rId41" Type="http://schemas.openxmlformats.org/officeDocument/2006/relationships/image" Target="media/image12.png"/><Relationship Id="rId85" Type="http://schemas.openxmlformats.org/officeDocument/2006/relationships/image" Target="media/image46.png"/><Relationship Id="rId44" Type="http://schemas.openxmlformats.org/officeDocument/2006/relationships/image" Target="media/image18.png"/><Relationship Id="rId43" Type="http://schemas.openxmlformats.org/officeDocument/2006/relationships/image" Target="media/image15.png"/><Relationship Id="rId46" Type="http://schemas.openxmlformats.org/officeDocument/2006/relationships/image" Target="media/image5.png"/><Relationship Id="rId45" Type="http://schemas.openxmlformats.org/officeDocument/2006/relationships/image" Target="media/image8.png"/><Relationship Id="rId80" Type="http://schemas.openxmlformats.org/officeDocument/2006/relationships/image" Target="media/image40.png"/><Relationship Id="rId82" Type="http://schemas.openxmlformats.org/officeDocument/2006/relationships/image" Target="media/image43.png"/><Relationship Id="rId81" Type="http://schemas.openxmlformats.org/officeDocument/2006/relationships/image" Target="media/image4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7.png"/><Relationship Id="rId48" Type="http://schemas.openxmlformats.org/officeDocument/2006/relationships/image" Target="media/image2.png"/><Relationship Id="rId47" Type="http://schemas.openxmlformats.org/officeDocument/2006/relationships/image" Target="media/image7.png"/><Relationship Id="rId49" Type="http://schemas.openxmlformats.org/officeDocument/2006/relationships/image" Target="media/image6.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image" Target="media/image55.png"/><Relationship Id="rId72" Type="http://schemas.openxmlformats.org/officeDocument/2006/relationships/image" Target="media/image52.png"/><Relationship Id="rId31" Type="http://schemas.openxmlformats.org/officeDocument/2006/relationships/image" Target="media/image60.png"/><Relationship Id="rId75" Type="http://schemas.openxmlformats.org/officeDocument/2006/relationships/image" Target="media/image53.png"/><Relationship Id="rId30" Type="http://schemas.openxmlformats.org/officeDocument/2006/relationships/image" Target="media/image61.png"/><Relationship Id="rId74" Type="http://schemas.openxmlformats.org/officeDocument/2006/relationships/image" Target="media/image54.png"/><Relationship Id="rId33" Type="http://schemas.openxmlformats.org/officeDocument/2006/relationships/image" Target="media/image62.png"/><Relationship Id="rId77" Type="http://schemas.openxmlformats.org/officeDocument/2006/relationships/image" Target="media/image48.png"/><Relationship Id="rId32" Type="http://schemas.openxmlformats.org/officeDocument/2006/relationships/image" Target="media/image66.png"/><Relationship Id="rId76" Type="http://schemas.openxmlformats.org/officeDocument/2006/relationships/image" Target="media/image45.png"/><Relationship Id="rId35" Type="http://schemas.openxmlformats.org/officeDocument/2006/relationships/image" Target="media/image65.png"/><Relationship Id="rId79" Type="http://schemas.openxmlformats.org/officeDocument/2006/relationships/image" Target="media/image39.png"/><Relationship Id="rId34" Type="http://schemas.openxmlformats.org/officeDocument/2006/relationships/image" Target="media/image68.png"/><Relationship Id="rId78" Type="http://schemas.openxmlformats.org/officeDocument/2006/relationships/image" Target="media/image47.png"/><Relationship Id="rId71" Type="http://schemas.openxmlformats.org/officeDocument/2006/relationships/image" Target="media/image57.png"/><Relationship Id="rId70" Type="http://schemas.openxmlformats.org/officeDocument/2006/relationships/image" Target="media/image50.png"/><Relationship Id="rId37" Type="http://schemas.openxmlformats.org/officeDocument/2006/relationships/image" Target="media/image64.png"/><Relationship Id="rId36" Type="http://schemas.openxmlformats.org/officeDocument/2006/relationships/image" Target="media/image63.png"/><Relationship Id="rId39" Type="http://schemas.openxmlformats.org/officeDocument/2006/relationships/image" Target="media/image11.png"/><Relationship Id="rId38" Type="http://schemas.openxmlformats.org/officeDocument/2006/relationships/image" Target="media/image10.png"/><Relationship Id="rId62" Type="http://schemas.openxmlformats.org/officeDocument/2006/relationships/image" Target="media/image19.png"/><Relationship Id="rId61" Type="http://schemas.openxmlformats.org/officeDocument/2006/relationships/image" Target="media/image22.png"/><Relationship Id="rId20" Type="http://schemas.openxmlformats.org/officeDocument/2006/relationships/image" Target="media/image3.png"/><Relationship Id="rId64" Type="http://schemas.openxmlformats.org/officeDocument/2006/relationships/image" Target="media/image24.png"/><Relationship Id="rId63" Type="http://schemas.openxmlformats.org/officeDocument/2006/relationships/image" Target="media/image20.png"/><Relationship Id="rId22" Type="http://schemas.openxmlformats.org/officeDocument/2006/relationships/image" Target="media/image72.png"/><Relationship Id="rId66" Type="http://schemas.openxmlformats.org/officeDocument/2006/relationships/image" Target="media/image28.png"/><Relationship Id="rId21" Type="http://schemas.openxmlformats.org/officeDocument/2006/relationships/image" Target="media/image74.png"/><Relationship Id="rId65" Type="http://schemas.openxmlformats.org/officeDocument/2006/relationships/image" Target="media/image25.png"/><Relationship Id="rId24" Type="http://schemas.openxmlformats.org/officeDocument/2006/relationships/image" Target="media/image17.png"/><Relationship Id="rId68" Type="http://schemas.openxmlformats.org/officeDocument/2006/relationships/image" Target="media/image26.png"/><Relationship Id="rId23" Type="http://schemas.openxmlformats.org/officeDocument/2006/relationships/image" Target="media/image16.png"/><Relationship Id="rId67" Type="http://schemas.openxmlformats.org/officeDocument/2006/relationships/image" Target="media/image23.png"/><Relationship Id="rId60" Type="http://schemas.openxmlformats.org/officeDocument/2006/relationships/image" Target="media/image21.png"/><Relationship Id="rId26" Type="http://schemas.openxmlformats.org/officeDocument/2006/relationships/image" Target="media/image73.png"/><Relationship Id="rId25" Type="http://schemas.openxmlformats.org/officeDocument/2006/relationships/image" Target="media/image75.png"/><Relationship Id="rId69" Type="http://schemas.openxmlformats.org/officeDocument/2006/relationships/image" Target="media/image51.png"/><Relationship Id="rId28" Type="http://schemas.openxmlformats.org/officeDocument/2006/relationships/image" Target="media/image56.png"/><Relationship Id="rId27" Type="http://schemas.openxmlformats.org/officeDocument/2006/relationships/image" Target="media/image76.png"/><Relationship Id="rId29" Type="http://schemas.openxmlformats.org/officeDocument/2006/relationships/image" Target="media/image59.png"/><Relationship Id="rId51" Type="http://schemas.openxmlformats.org/officeDocument/2006/relationships/image" Target="media/image32.png"/><Relationship Id="rId50" Type="http://schemas.openxmlformats.org/officeDocument/2006/relationships/image" Target="media/image13.png"/><Relationship Id="rId53" Type="http://schemas.openxmlformats.org/officeDocument/2006/relationships/image" Target="media/image29.png"/><Relationship Id="rId52" Type="http://schemas.openxmlformats.org/officeDocument/2006/relationships/image" Target="media/image33.png"/><Relationship Id="rId11" Type="http://schemas.openxmlformats.org/officeDocument/2006/relationships/image" Target="media/image1.png"/><Relationship Id="rId55" Type="http://schemas.openxmlformats.org/officeDocument/2006/relationships/image" Target="media/image30.png"/><Relationship Id="rId10" Type="http://schemas.openxmlformats.org/officeDocument/2006/relationships/image" Target="media/image9.png"/><Relationship Id="rId54" Type="http://schemas.openxmlformats.org/officeDocument/2006/relationships/image" Target="media/image34.png"/><Relationship Id="rId13" Type="http://schemas.openxmlformats.org/officeDocument/2006/relationships/image" Target="media/image78.png"/><Relationship Id="rId57" Type="http://schemas.openxmlformats.org/officeDocument/2006/relationships/image" Target="media/image35.png"/><Relationship Id="rId12" Type="http://schemas.openxmlformats.org/officeDocument/2006/relationships/image" Target="media/image58.png"/><Relationship Id="rId56" Type="http://schemas.openxmlformats.org/officeDocument/2006/relationships/image" Target="media/image36.png"/><Relationship Id="rId15" Type="http://schemas.openxmlformats.org/officeDocument/2006/relationships/image" Target="media/image70.png"/><Relationship Id="rId59" Type="http://schemas.openxmlformats.org/officeDocument/2006/relationships/image" Target="media/image31.png"/><Relationship Id="rId14" Type="http://schemas.openxmlformats.org/officeDocument/2006/relationships/image" Target="media/image37.png"/><Relationship Id="rId58" Type="http://schemas.openxmlformats.org/officeDocument/2006/relationships/image" Target="media/image38.png"/><Relationship Id="rId17" Type="http://schemas.openxmlformats.org/officeDocument/2006/relationships/image" Target="media/image77.png"/><Relationship Id="rId16" Type="http://schemas.openxmlformats.org/officeDocument/2006/relationships/image" Target="media/image67.png"/><Relationship Id="rId19" Type="http://schemas.openxmlformats.org/officeDocument/2006/relationships/image" Target="media/image71.png"/><Relationship Id="rId18" Type="http://schemas.openxmlformats.org/officeDocument/2006/relationships/image" Target="media/image69.png"/></Relationships>
</file>

<file path=word/_rels/header1.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R66hYTwZMo3f408o/eK3ENEYyA==">CgMxLjAaJwoBMBIiCiAIBCocCgtBQUFDRi1IT25UZxAIGgtBQUFDRi1IT25UZxonCgExEiIKIAgEKhwKC0FBQUNGLUhPblRNEAgaC0FBQUNGLUhPblRNGicKATISIgogCAQqHAoLQUFBQ0YtSE9uVEkQCBoLQUFBQ0YtSE9uVEkaJwoBMxIiCiAIBCocCgtBQUFDRi1IT25UURAIGgtBQUFDRi1IT25UURonCgE0EiIKIAgEKhwKC0FBQUNGLUhPblRBEAgaC0FBQUNGLUhPblRBGicKATUSIgogCAQqHAoLQUFBQ0YtSE9uUzgQCBoLQUFBQ0YtSE9uUzgaJwoBNhIiCiAIBCocCgtBQUFDRi1IT25UYxAIGgtBQUFDRi1IT25UYyKXCAoLQUFBQ0YtSE9uVGcS7QcKC0FBQUNGLUhPblRnEgtBQUFDRi1IT25UZxqFAgoJdGV4dC9odG1sEvcBU2UgcmVxdWllcmUgdW5hIGRlc2NyaXBjacOzbiBtw6FzIGRldGFsbGFkYSBzb2JyZSBjw7NtbyBsYSBlc3RydWN0dXJhIHJlY3Vyc2l2YSBzZSB2aW5jdWxhIGNvbiBsYSBpbnRlcmZheiAoVHJlZVZpZXcpLiDCv0PDs21vIHNlIG1hbmVqYSBsYSBwZXJzaXN0ZW5jaWEgZGUgZXN0YSBqZXJhcnF1w61hPyBGYWx0YSBldmlkZW5jaWEgZGUgbGFzIGZ1bmNpb25lcyByZWN1cnNpdmFzIGVuIGVsIGRpc2XDsW8gZGUgY2xhc2VzLiZxdW90OyKBAgoKdGV4dC9wbGFpbhLyAVNlIHJlcXVpZXJlIHVuYSBkZXNjcmlwY2nDs24gbcOhcyBkZXRhbGxhZGEgc29icmUgY8OzbW8gbGEgZXN0cnVjdHVyYSByZWN1cnNpdmEgc2UgdmluY3VsYSBjb24gbGEgaW50ZXJmYXogKFRyZWVWaWV3KS4gwr9Dw7NtbyBzZSBtYW5lamEgbGEgcGVyc2lzdGVuY2lhIGRlIGVzdGEgamVyYXJxdcOtYT8gRmFsdGEgZXZpZGVuY2lhIGRlIGxhcyBmdW5jaW9uZXMgcmVjdXJzaXZhcyBlbiBlbCBkaXNlw7FvIGRlIGNsYXNlcy4iKk8KFkpvcmdlIEFndXN0w61uIFBlcmV5cmEaNS8vc3NsLmdzdGF0aWMuY29tL2RvY3MvY29tbW9uL2JsdWVfc2lsaG91ZXR0ZTk2LTAucG5nMOCsx6LwMzjgrMei8DNyUQoWSm9yZ2UgQWd1c3TDrW4gUGVyZXlyYRo3CjUvL3NzbC5nc3RhdGljLmNvbS9kb2NzL2NvbW1vbi9ibHVlX3NpbGhvdWV0dGU5Ni0wLnBuZ3gAiAEBmgEGCAAQABgAqgH6ARL3AVNlIHJlcXVpZXJlIHVuYSBkZXNjcmlwY2nDs24gbcOhcyBkZXRhbGxhZGEgc29icmUgY8OzbW8gbGEgZXN0cnVjdHVyYSByZWN1cnNpdmEgc2UgdmluY3VsYSBjb24gbGEgaW50ZXJmYXogKFRyZWVWaWV3KS4gwr9Dw7NtbyBzZSBtYW5lamEgbGEgcGVyc2lzdGVuY2lhIGRlIGVzdGEgamVyYXJxdcOtYT8gRmFsdGEgZXZpZGVuY2lhIGRlIGxhcyBmdW5jaW9uZXMgcmVjdXJzaXZhcyBlbiBlbCBkaXNlw7FvIGRlIGNsYXNlcy4mcXVvdDuwAQC4AQHIAQAY4KzHovAzIOCsx6LwMzAAQghraXguY210MyK3BwoLQUFBQ0YtSE9uVEkSjQcKC0FBQUNGLUhPblRJEgtBQUFDRi1IT25USRrlAQoJdGV4dC9odG1sEtcBU2kgYmllbiBlbCBtb2RlbG8gYmFzZSBlcyBhZGVjdWFkbywgbm8gZXN0w6EgY2xhcmEgbGEgZmxleGliaWxpZGFkIHBhcmEgYWdyZWdhci9tb2RpZmljYXIgcGVybWlzb3MgZW4gdGllbXBvIGRlIGVqZWN1Y2nDs24uIMK/RWwgZGlzZcOxbyBwZXJtaXRlIGNhbWJpb3MgZGluw6FtaWNvcyBzaW4gbmVjZXNpZGFkIGRlIHJlY2FyZ2EgY29tcGxldGEgZGVsIMOhcmJvbD8mcXVvdDsi4QEKCnRleHQvcGxhaW4S0gFTaSBiaWVuIGVsIG1vZGVsbyBiYXNlIGVzIGFkZWN1YWRvLCBubyBlc3TDoSBjbGFyYSBsYSBmbGV4aWJpbGlkYWQgcGFyYSBhZ3JlZ2FyL21vZGlmaWNhciBwZXJtaXNvcyBlbiB0aWVtcG8gZGUgZWplY3VjacOzbi4gwr9FbCBkaXNlw7FvIHBlcm1pdGUgY2FtYmlvcyBkaW7DoW1pY29zIHNpbiBuZWNlc2lkYWQgZGUgcmVjYXJnYSBjb21wbGV0YSBkZWwgw6FyYm9sPyIqTwoWSm9yZ2UgQWd1c3TDrW4gUGVyZXlyYRo1Ly9zc2wuZ3N0YXRpYy5jb20vZG9jcy9jb21tb24vYmx1ZV9zaWxob3VldHRlOTYtMC5wbmcwwNTZovAzOMDU2aLwM3JRChZKb3JnZSBBZ3VzdMOtbiBQZXJleXJhGjcKNS8vc3NsLmdzdGF0aWMuY29tL2RvY3MvY29tbW9uL2JsdWVfc2lsaG91ZXR0ZTk2LTAucG5neACIAQGaAQYIABAAGACqAdoBEtcBU2kgYmllbiBlbCBtb2RlbG8gYmFzZSBlcyBhZGVjdWFkbywgbm8gZXN0w6EgY2xhcmEgbGEgZmxleGliaWxpZGFkIHBhcmEgYWdyZWdhci9tb2RpZmljYXIgcGVybWlzb3MgZW4gdGllbXBvIGRlIGVqZWN1Y2nDs24uIMK/RWwgZGlzZcOxbyBwZXJtaXRlIGNhbWJpb3MgZGluw6FtaWNvcyBzaW4gbmVjZXNpZGFkIGRlIHJlY2FyZ2EgY29tcGxldGEgZGVsIMOhcmJvbD8mcXVvdDuwAQC4AQHIAQAYwNTZovAzIMDU2aLwMzAAQghraXguY210NSKBAwoLQUFBQ0YtSE9uUzgS1wIKC0FBQUNGLUhPblM4EgtBQUFDRi1IT25TOBooCgl0ZXh0L2h0bWwSGzxpPk1hcmNhciBjb21vIHJlc3VlbHRvPC9pPiIkCgp0ZXh0L3BsYWluEhZfTWFyY2FyIGNvbW8gcmVzdWVsdG9fKlEKGExlYW5kcm8gQnJpdGV6IEFsdmFyZW5nYRo1Ly9zc2wuZ3N0YXRpYy5jb20vZG9jcy9jb21tb24vYmx1ZV9zaWxob3VldHRlOTYtMC5wbmcw4NjO8PQzOODYzvD0M3JTChhMZWFuZHJvIEJyaXRleiBBbHZhcmVuZ2EaNwo1Ly9zc2wuZ3N0YXRpYy5jb20vZG9jcy9jb21tb24vYmx1ZV9zaWxob3VldHRlOTYtMC5wbmd4AIgBAZoBBggAEAAYAKoBHRIbPGk+TWFyY2FyIGNvbW8gcmVzdWVsdG88L2k+sAEAuAEByAEAGODYzvD0MyDg2M7w9DMwAEIIa2l4LmNtdDgitwcKC0FBQUNGLUhPblRNEo0HCgtBQUFDRi1IT25UTRILQUFBQ0YtSE9uVE0a5QEKCXRleHQvaHRtbBLXAVNpIGJpZW4gZWwgbW9kZWxvIGJhc2UgZXMgYWRlY3VhZG8sIG5vIGVzdMOhIGNsYXJhIGxhIGZsZXhpYmlsaWRhZCBwYXJhIGFncmVnYXIvbW9kaWZpY2FyIHBlcm1pc29zIGVuIHRpZW1wbyBkZSBlamVjdWNpw7NuLiDCv0VsIGRpc2XDsW8gcGVybWl0ZSBjYW1iaW9zIGRpbsOhbWljb3Mgc2luIG5lY2VzaWRhZCBkZSByZWNhcmdhIGNvbXBsZXRhIGRlbCDDoXJib2w/JnF1b3Q7IuEBCgp0ZXh0L3BsYWluEtIBU2kgYmllbiBlbCBtb2RlbG8gYmFzZSBlcyBhZGVjdWFkbywgbm8gZXN0w6EgY2xhcmEgbGEgZmxleGliaWxpZGFkIHBhcmEgYWdyZWdhci9tb2RpZmljYXIgcGVybWlzb3MgZW4gdGllbXBvIGRlIGVqZWN1Y2nDs24uIMK/RWwgZGlzZcOxbyBwZXJtaXRlIGNhbWJpb3MgZGluw6FtaWNvcyBzaW4gbmVjZXNpZGFkIGRlIHJlY2FyZ2EgY29tcGxldGEgZGVsIMOhcmJvbD8iKk8KFkpvcmdlIEFndXN0w61uIFBlcmV5cmEaNS8vc3NsLmdzdGF0aWMuY29tL2RvY3MvY29tbW9uL2JsdWVfc2lsaG91ZXR0ZTk2LTAucG5nMKDWzqLwMzig1s6i8DNyUQoWSm9yZ2UgQWd1c3TDrW4gUGVyZXlyYRo3CjUvL3NzbC5nc3RhdGljLmNvbS9kb2NzL2NvbW1vbi9ibHVlX3NpbGhvdWV0dGU5Ni0wLnBuZ3gAiAEBmgEGCAAQABgAqgHaARLXAVNpIGJpZW4gZWwgbW9kZWxvIGJhc2UgZXMgYWRlY3VhZG8sIG5vIGVzdMOhIGNsYXJhIGxhIGZsZXhpYmlsaWRhZCBwYXJhIGFncmVnYXIvbW9kaWZpY2FyIHBlcm1pc29zIGVuIHRpZW1wbyBkZSBlamVjdWNpw7NuLiDCv0VsIGRpc2XDsW8gcGVybWl0ZSBjYW1iaW9zIGRpbsOhbWljb3Mgc2luIG5lY2VzaWRhZCBkZSByZWNhcmdhIGNvbXBsZXRhIGRlbCDDoXJib2w/JnF1b3Q7sAEAuAEByAEAGKDWzqLwMyCg1s6i8DMwAEIIa2l4LmNtdDQivwMKC0FBQUNGLUhPblRREpUDCgtBQUFDRi1IT25UURILQUFBQ0YtSE9uVFEaOwoJdGV4dC9odG1sEi5Db3JyZWdpZG8geSBlbiBjdWFudG8gYSBsYSBwcmVndW50YSBzaSBsbyBoYWNlIjwKCnRleHQvcGxhaW4SLkNvcnJlZ2lkbyB5IGVuIGN1YW50byBhIGxhIHByZWd1bnRhIHNpIGxvIGhhY2UqUQoYTGVhbmRybyBCcml0ZXogQWx2YXJlbmdhGjUvL3NzbC5nc3RhdGljLmNvbS9kb2NzL2NvbW1vbi9ibHVlX3NpbGhvdWV0dGU5Ni0wLnBuZzDAwJuZ9jM4wMCbmfYzclMKGExlYW5kcm8gQnJpdGV6IEFsdmFyZW5nYRo3CjUvL3NzbC5nc3RhdGljLmNvbS9kb2NzL2NvbW1vbi9ibHVlX3NpbGhvdWV0dGU5Ni0wLnBuZ3gAiAEBmgEGCAAQABgAqgEwEi5Db3JyZWdpZG8geSBlbiBjdWFudG8gYSBsYSBwcmVndW50YSBzaSBsbyBoYWNlsAEAuAEByAEAGMDAm5n2MyDAwJuZ9jMwAEIIa2l4LmNtdDYi8wUKC0FBQUNGLUhPblRBEskFCgtBQUFDRi1IT25UQRILQUFBQ0YtSE9uVEEaogEKCXRleHQvaHRtbBKUAUNvcnJlY3RhIGxhIGludGVuY2nDs24gZGUgdXNhciBKU09OLiBBc2VndXJhciBxdWUgbGEgYXJxdWl0ZWN0dXJhIHBlcm1pdGEgbGEgaW5jb3Jwb3JhY2nDs24gZGUgbnVldmFzIGxleWVuZGFzIHNpbiBtb2RpZmljYXIgZWwgYmluYXJpbyBkZWwgc2lzdGVtYS4iowEKCnRleHQvcGxhaW4SlAFDb3JyZWN0YSBsYSBpbnRlbmNpw7NuIGRlIHVzYXIgSlNPTi4gQXNlZ3VyYXIgcXVlIGxhIGFycXVpdGVjdHVyYSBwZXJtaXRhIGxhIGluY29ycG9yYWNpw7NuIGRlIG51ZXZhcyBsZXllbmRhcyBzaW4gbW9kaWZpY2FyIGVsIGJpbmFyaW8gZGVsIHNpc3RlbWEuKk8KFkpvcmdlIEFndXN0w61uIFBlcmV5cmEaNS8vc3NsLmdzdGF0aWMuY29tL2RvY3MvY29tbW9uL2JsdWVfc2lsaG91ZXR0ZTk2LTAucG5nMMCn6KLwMzjAp+ii8DNyUQoWSm9yZ2UgQWd1c3TDrW4gUGVyZXlyYRo3CjUvL3NzbC5nc3RhdGljLmNvbS9kb2NzL2NvbW1vbi9ibHVlX3NpbGhvdWV0dGU5Ni0wLnBuZ3gAiAEBmgEGCAAQABgAqgGXARKUAUNvcnJlY3RhIGxhIGludGVuY2nDs24gZGUgdXNhciBKU09OLiBBc2VndXJhciBxdWUgbGEgYXJxdWl0ZWN0dXJhIHBlcm1pdGEgbGEgaW5jb3Jwb3JhY2nDs24gZGUgbnVldmFzIGxleWVuZGFzIHNpbiBtb2RpZmljYXIgZWwgYmluYXJpbyBkZWwgc2lzdGVtYS6wAQC4AQHIAQAYwKfoovAzIMCn6KLwMzAAQghraXguY210NyKEAwoLQUFBQ0YtSE9uVGMS2gIKC0FBQUNGLUhPblRjEgtBQUFDRi1IT25UYxoqCgl0ZXh0L2h0bWwSHTxpPlJlYWJpZXJ0bzwvaT48YnI+Y29ycmVnaWRvIiMKCnRleHQvcGxhaW4SFV9SZWFiaWVydG9fCmNvcnJlZ2lkbypRChhMZWFuZHJvIEJyaXRleiBBbHZhcmVuZ2EaNS8vc3NsLmdzdGF0aWMuY29tL2RvY3MvY29tbW9uL2JsdWVfc2lsaG91ZXR0ZTk2LTAucG5nMMDtjJn2MzjA7YyZ9jNyUwoYTGVhbmRybyBCcml0ZXogQWx2YXJlbmdhGjcKNS8vc3NsLmdzdGF0aWMuY29tL2RvY3MvY29tbW9uL2JsdWVfc2lsaG91ZXR0ZTk2LTAucG5neACIAQGaAQYIABAAGACqAR8SHTxpPlJlYWJpZXJ0bzwvaT48YnI+Y29ycmVnaWRvsAEAuAEByAEAGMDtjJn2MyDA7YyZ9jMwAEIIa2l4LmNtdDkyDmguanB3djduazlhM2NvMg5oLjEwNGc4YnZ1amNidDIOaC5paHc5cXI2dXg5eG8yDmguazJtNzliaXh0dmphMg5oLnYwd2hsZ21tcWdtaDIOaC44bXc5YXU1b3IybHAyDmguZHJva2V3ZjJ1em54Mg5oLmxmZXZ3eHhnMDUwaTIOaC53djFpajV4dDVhcHYyDmguM2lycml6ODR4MDZtMg5oLmJmN3dvOTI4cXZzYzIOaC5xdGxia2lubmVmeXMyDmguYXgzemt1bjJjZnl2Mg5oLnBqMnd5Mmhlam5udjIOaC5yZWY5YnR2ZmVkeWsyDmgua2c1YjB2amVkMWFqMg5oLmpucTQyNDdiMTNzbDIOaC53dWx0MGdqa3l0NTAyDmgud3hoMjF0YWR0OWRpMg5oLnBjdmpwY2ZpbjEzYjIOaC5pZWIzdzNnczBhZ3gyDmguZ3VibTJ4cjR2bzMxMg5oLnkxbXpmd3FzN2VsZjIOaC54OGZxd2VmNWk0cWUyDmguOTg4OHVpNXBuamZ0Mg5oLjNvajhjcTlnbnhndzIOaC5qbWV1MXl5dDdteWUyDmguMjFjMnNrcTlkZW83Mg5oLjl1NXBoODF1cHBqeDIOaC5qMGNjamcydXZiMHMyDWguczJienFvOWNueDcyDmguemlpeXRlN2lnM2E0Mg5oLjYxazd4b2xrcGxxMzIOaC5zcHYzOW04OTBnMTkyDmguZDNhazh1eDg2b2hxMg5oLjJjNnZrejNwdW1kZTIOaC43amlwZjB1cDUzNzQyDmgubHQ4cWI3cWhvMm82Mg5oLnppNmFwY2EwZnJ5eTIOaC56YWZqanFwNXF6d2UyDmgueG96bTNtMW1odHJxMg5oLm9xYWFkaGI1bHhhOTIOaC5lY3VqMG9tcHptMGYyDmguNzBvYzI4b25jbGhuMg5oLnU2eHdwNHRmMDQ5cjIOaC50amtmMTlsNnR0NXgyDmguZTV3cDVneHM5empmMg5oLnRod3FjZ3VibjU3ZTIOaC42aTRkYnAyOTNlZHAyDmguMmRrenZiYXd2Nmp5Mg5oLmo4azk1Z2hwcTJneDIOaC5qejZ6enFydG1pa2gyDmguaWUwc3g0azR6Mm9tMg5oLm5jbmcybzVnaG92ZDIOaC45NjFjMTdiYWxtYmwyDmgucHI2MTBjemk1M3BvMg5oLndmcXZoYWk4OWszYjIOaC5wa2o2dzV3ZTd5eDgyDmguNmczc200Nzh4b2gxMg5oLnFlaTlmdncxNWN1aDIOaC54dTBrdnd2bG9xc3cyDmguMzFoZmJ2bmRoOXk3Mg5oLmFldmM1ODYzeGY3azIOaC5obWRubm9iMXMwNTgyDmgua3BvbmpvaWwzc2VsMg5oLmpsMnN5bWV3MG5jdDIOaC5hOGdmMzBtZ2tmN28yDmguZnh6NHo2YmpnbWZ3Mg5oLndjeGM1eXBkbzNlMzIOaC5yNHczeWR5aWpzMmwyDmgudzRlY25hdGV4ZGNjMg5oLjJwa2NkNGtxbXcwbTIOaC52ZDl6Mm43bGF2cGEyDmgudHUxeGxzNDBuNW02Mg5oLjU0d25nYWkzM3VsaDIOaC5lYTRybW85ZWd3eXEyDmgua3M3dmx6NjVjcGw1Mg1oLjJ2cnM3a2U5Z25sMg5oLno2Z3hycjl0djIwOTIOaC45aWZpYjEyaWZ6YjYyDmgubnBlMndzbmd3b200Mg5oLmp4N3ptZHQ0c2EwZTIOaC43ZGFqaWd2Z2p4ZncyDmguNzg2aTJ1czJyeXZ0Mg5oLnM3dXQyM3RtbzV6NzIOaC55MnZlZHoxdWViOG8yDmguYWd3bmo0eWd6ZjFuMg5oLjdhZjNkanUxbDVjeTIOaC5sN3R1NXZ3dW5tOWwyDmguMzgxYnE1cjI0cWJ5Mg5oLjc1NGg3MTkxODg2YzIOaC42aXRueXV5Y2o2ZzgyDmguejFzcWtjdW5vMW12Mg5oLmtpemI0ZXd5c3lkZjIOaC42Y2FxcmIybXRyM2MyDmguZnB5a25obXQ2OGxuMg5oLmJibzgzdGZmbjdncTIOaC4yYm1kdXBoaXQ0enkyDWguejEzc3N4ajUxcXgyDmguMzlhOXUzdG4wdWxiMg5oLnl4b2w0YXlhOXRqcjIOaC5ieWR4a3czZ2EzcGwyDmgucTF6N2FjbjgxYzZ5Mg5oLjdldmt5MXVjMXVjNjIOaC5waTRheTFlenViMjIyDmguYTN0MXhyOWY4MTNjMg5oLmlkOHlzemRqY2ZpdjIOaC5uZzE0ZnRzMmRqODAyDmgucm54NDd6ZHBlcGtvMg5oLjMwZnpyN2EzeHZlODIOaC5pZms2ZXJreGRnYTEyDmguMmRwMG1raGhqd3VuMg5oLnh3bWMyZ2Rqbmk2ZjIOaC5uMGJtMWxydjBpem0yDmgub3ViNGQ3cWFiODF1Mg5oLjVqc2kxcHA3eWF6ajIOaC5iazZqa202ODlqdnAyDmguNDU4aHkydW9qeXFhMg5oLmR6bHM4dHUyZHZhaTIOaC5kejJyZzZoczg2bzMyDmguMWljY3V0amxhNmthMg5oLmJnOWltY3FiOXA4MjIOaC5pMjBrMnFkaGxuZGwyDmguOHFqdDA0cTdkd3RqMg5oLmNuMjB5anQ1czdoYjIOaC4yaGRyaGgzcXllaDMyDmgudjRob2hud2oxOTZoMg5oLjFnOGRsbWMyenJ1bDIOaC5nbGR5bGFvOTB6YmQyDmgucjlvZDd3ZWxqeGtmMg5oLm4wMG00ZXFkMW42cjIOaC5jb3Z0dGRuZWxzdTAyDmgubGR6NnQ1ZHZ5M3lmMg5oLm1zb3gxMHdyN3R2MTIOaC5zN2oxdGpjOTFpODkyDmgudWQ4OHU0ZWF1ZjVnMg5oLm5sNmg5ZWRhNWJ5ZDIOaC44eXMyajczaHp3aGsyDmgudGZtenpqM2VzbGhwMg5oLjFva3did29ubW94ODIOaC40em1tbml4d3VoMXcyDmgub3djcTd6ZGxhb2c3Mg5oLjY3b2Jja2htZTU2ZDIOaC5wMmptcXpybXp3Zm8yDmguMnJ5dWJ0dXc0eXkyMg5oLmt3bXphYW90c2ZtYjIOaC41dnFxMDlndW9xOTcyDmgubWU5bHZsMmc2MTN6Mg5oLmtkbXhkYnFyM3VoOTIOaC40dTQ4aG94ZWFycmMyDmgueTZ2anlsZ2d2dW83Mg5oLnB0b2Q5ZWhzMngyYTIOaC43c2RuM3g2amZhaTUyDmguMnJsdmxtZDVuaGViMg5oLmZlZXY1MmJocHU4eDIOaC5vc28zZG15dHFkYzAyDmguOW5ldjExOXc4ZWthMg1oLm00ems0Z2oxcjFnMg1oLnMyb2hhaHRiZ2FnMg5oLmJic3hobG02Ym4xOTIOaC5uejFvNThjYTdhYnUyDmguY3J0Nm12ZWdyc3NyMg5oLnA0dzB4bjV0OXptYzIOaC5wanhzOW5xNGV2NGMyDmgua2Q4cDRqb2MzbGlqMg1oLnAwZWFzb2tzaTJpMg5oLmk4NHdpMG1leGNlZzgAciExS19wMFlrV29KcTYwcUozZXFUOVdUWlVSN1R3dElid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2026-09-19T01:18:00Z</dcterms:created>
  <dc:creator>Navegador</dc:creator>
</cp:coreProperties>
</file>