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6D4A" w14:textId="77777777" w:rsidR="0023015B" w:rsidRDefault="0023015B" w:rsidP="0023015B">
      <w:pPr>
        <w:spacing w:after="200" w:line="276" w:lineRule="auto"/>
        <w:contextualSpacing/>
        <w:jc w:val="both"/>
        <w:rPr>
          <w:rFonts w:ascii="Calibri" w:eastAsia="Calibri" w:hAnsi="Calibri"/>
        </w:rPr>
      </w:pPr>
    </w:p>
    <w:p w14:paraId="657C7A77" w14:textId="77777777" w:rsidR="0023015B" w:rsidRDefault="0023015B" w:rsidP="0023015B">
      <w:pPr>
        <w:spacing w:after="200" w:line="276" w:lineRule="auto"/>
        <w:contextualSpacing/>
        <w:jc w:val="both"/>
        <w:rPr>
          <w:rFonts w:ascii="Calibri" w:eastAsia="Calibri" w:hAnsi="Calibri"/>
        </w:rPr>
      </w:pPr>
    </w:p>
    <w:p w14:paraId="2194B7D4" w14:textId="6673E58B" w:rsidR="0023015B" w:rsidRDefault="0023015B" w:rsidP="0023015B">
      <w:pPr>
        <w:pStyle w:val="Ttulo"/>
        <w:rPr>
          <w:rFonts w:eastAsia="Calibri"/>
        </w:rPr>
      </w:pPr>
      <w:r>
        <w:rPr>
          <w:rFonts w:eastAsia="Calibri"/>
        </w:rPr>
        <w:t>Tarefa 10</w:t>
      </w:r>
    </w:p>
    <w:p w14:paraId="49825194" w14:textId="213CE5E3" w:rsidR="0023015B" w:rsidRDefault="0023015B" w:rsidP="0023015B">
      <w:pPr>
        <w:spacing w:after="200" w:line="276" w:lineRule="auto"/>
        <w:contextualSpacing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Nome e RGA: </w:t>
      </w:r>
    </w:p>
    <w:p w14:paraId="06456D24" w14:textId="77777777" w:rsidR="0023015B" w:rsidRPr="0023015B" w:rsidRDefault="0023015B" w:rsidP="0023015B">
      <w:pPr>
        <w:spacing w:after="200" w:line="276" w:lineRule="auto"/>
        <w:contextualSpacing/>
        <w:jc w:val="both"/>
        <w:rPr>
          <w:rFonts w:ascii="Calibri" w:eastAsia="Calibri" w:hAnsi="Calibri"/>
          <w:b/>
          <w:bCs/>
        </w:rPr>
      </w:pPr>
    </w:p>
    <w:p w14:paraId="72370B25" w14:textId="27807641" w:rsidR="0023015B" w:rsidRPr="00FA5864" w:rsidRDefault="0023015B" w:rsidP="0023015B">
      <w:pPr>
        <w:spacing w:after="200" w:line="276" w:lineRule="auto"/>
        <w:contextualSpacing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ab/>
        <w:t>Em pesquisa, muitas vezes queremos encontrar o peso seco de um material vegetal ou animal, para tanto leva-se o material para secagem em estufa até que ele atinja peso constante. No entanto, nem sempre é possível ter a disposição uma estufa, então é útil conhecer a equação que relaciona o peso seco com o peso úmido de forma que possamos calcular o primeiro a partir do último. Neste sentido, um zootecnista que saber a relação entre o peso seco e peso úmido de lóbulos hepáticos de ratos, ver Tabela 1.</w:t>
      </w:r>
    </w:p>
    <w:p w14:paraId="44B37E6E" w14:textId="77777777" w:rsidR="0023015B" w:rsidRPr="00FA5864" w:rsidRDefault="0023015B" w:rsidP="0023015B">
      <w:pPr>
        <w:spacing w:after="200" w:line="276" w:lineRule="auto"/>
        <w:ind w:left="720"/>
        <w:contextualSpacing/>
        <w:jc w:val="center"/>
        <w:rPr>
          <w:rFonts w:ascii="Calibri" w:eastAsia="Calibri" w:hAnsi="Calibri"/>
        </w:rPr>
      </w:pPr>
      <w:r w:rsidRPr="00FA5864">
        <w:rPr>
          <w:rFonts w:ascii="Calibri" w:eastAsia="Calibri" w:hAnsi="Calibri"/>
        </w:rPr>
        <w:t xml:space="preserve">Tabela 1. </w:t>
      </w:r>
      <w:r>
        <w:rPr>
          <w:rFonts w:ascii="Calibri" w:eastAsia="Calibri" w:hAnsi="Calibri"/>
        </w:rPr>
        <w:t>Peso úmido e peso seco, em gramas, de lóbulos hepáticos de ratos.</w:t>
      </w:r>
    </w:p>
    <w:tbl>
      <w:tblPr>
        <w:tblW w:w="58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6"/>
        <w:gridCol w:w="2860"/>
      </w:tblGrid>
      <w:tr w:rsidR="0023015B" w:rsidRPr="00FA5864" w14:paraId="5A67C7C5" w14:textId="77777777" w:rsidTr="008F570C">
        <w:trPr>
          <w:trHeight w:val="300"/>
          <w:jc w:val="center"/>
        </w:trPr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622B2" w14:textId="77777777" w:rsidR="0023015B" w:rsidRPr="00FA5864" w:rsidRDefault="0023015B" w:rsidP="008F570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Peso Úmido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DCD3F" w14:textId="77777777" w:rsidR="0023015B" w:rsidRPr="00FA5864" w:rsidRDefault="0023015B" w:rsidP="008F570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Peso Seco</w:t>
            </w:r>
          </w:p>
        </w:tc>
      </w:tr>
      <w:tr w:rsidR="0023015B" w:rsidRPr="00FA5864" w14:paraId="6784492E" w14:textId="77777777" w:rsidTr="008F570C">
        <w:trPr>
          <w:trHeight w:val="300"/>
          <w:jc w:val="center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7C142" w14:textId="77777777" w:rsidR="0023015B" w:rsidRPr="00FA5864" w:rsidRDefault="0023015B" w:rsidP="008F570C">
            <w:pPr>
              <w:tabs>
                <w:tab w:val="decimal" w:pos="1286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DE202" w14:textId="77777777" w:rsidR="0023015B" w:rsidRPr="00FA5864" w:rsidRDefault="0023015B" w:rsidP="008F570C">
            <w:pPr>
              <w:tabs>
                <w:tab w:val="decimal" w:pos="1153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</w:t>
            </w:r>
          </w:p>
        </w:tc>
      </w:tr>
      <w:tr w:rsidR="0023015B" w:rsidRPr="00FA5864" w14:paraId="2CFECDC0" w14:textId="77777777" w:rsidTr="008F570C">
        <w:trPr>
          <w:trHeight w:val="300"/>
          <w:jc w:val="center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85D79" w14:textId="77777777" w:rsidR="0023015B" w:rsidRPr="00FA5864" w:rsidRDefault="0023015B" w:rsidP="008F570C">
            <w:pPr>
              <w:tabs>
                <w:tab w:val="decimal" w:pos="1286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6DD26" w14:textId="77777777" w:rsidR="0023015B" w:rsidRPr="00FA5864" w:rsidRDefault="0023015B" w:rsidP="008F570C">
            <w:pPr>
              <w:tabs>
                <w:tab w:val="decimal" w:pos="1153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</w:t>
            </w:r>
          </w:p>
        </w:tc>
      </w:tr>
      <w:tr w:rsidR="0023015B" w:rsidRPr="00FA5864" w14:paraId="1DDA782C" w14:textId="77777777" w:rsidTr="008F570C">
        <w:trPr>
          <w:trHeight w:val="300"/>
          <w:jc w:val="center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81B83" w14:textId="77777777" w:rsidR="0023015B" w:rsidRPr="00FA5864" w:rsidRDefault="0023015B" w:rsidP="008F570C">
            <w:pPr>
              <w:tabs>
                <w:tab w:val="decimal" w:pos="1286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4457D" w14:textId="77777777" w:rsidR="0023015B" w:rsidRPr="00FA5864" w:rsidRDefault="0023015B" w:rsidP="008F570C">
            <w:pPr>
              <w:tabs>
                <w:tab w:val="decimal" w:pos="1153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</w:t>
            </w:r>
          </w:p>
        </w:tc>
      </w:tr>
      <w:tr w:rsidR="0023015B" w:rsidRPr="00FA5864" w14:paraId="57BFCE26" w14:textId="77777777" w:rsidTr="008F570C">
        <w:trPr>
          <w:trHeight w:val="300"/>
          <w:jc w:val="center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0E675" w14:textId="77777777" w:rsidR="0023015B" w:rsidRPr="00FA5864" w:rsidRDefault="0023015B" w:rsidP="008F570C">
            <w:pPr>
              <w:tabs>
                <w:tab w:val="decimal" w:pos="1286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5F25E" w14:textId="77777777" w:rsidR="0023015B" w:rsidRPr="00FA5864" w:rsidRDefault="0023015B" w:rsidP="008F570C">
            <w:pPr>
              <w:tabs>
                <w:tab w:val="decimal" w:pos="1153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</w:t>
            </w:r>
          </w:p>
        </w:tc>
      </w:tr>
      <w:tr w:rsidR="0023015B" w:rsidRPr="00FA5864" w14:paraId="6DA7A594" w14:textId="77777777" w:rsidTr="008F570C">
        <w:trPr>
          <w:trHeight w:val="300"/>
          <w:jc w:val="center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46503" w14:textId="77777777" w:rsidR="0023015B" w:rsidRPr="00FA5864" w:rsidRDefault="0023015B" w:rsidP="008F570C">
            <w:pPr>
              <w:tabs>
                <w:tab w:val="decimal" w:pos="1286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422CB" w14:textId="77777777" w:rsidR="0023015B" w:rsidRPr="00FA5864" w:rsidRDefault="0023015B" w:rsidP="008F570C">
            <w:pPr>
              <w:tabs>
                <w:tab w:val="decimal" w:pos="1153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</w:t>
            </w:r>
          </w:p>
        </w:tc>
      </w:tr>
      <w:tr w:rsidR="0023015B" w:rsidRPr="00FA5864" w14:paraId="07A1597F" w14:textId="77777777" w:rsidTr="008F570C">
        <w:trPr>
          <w:trHeight w:val="300"/>
          <w:jc w:val="center"/>
        </w:trPr>
        <w:tc>
          <w:tcPr>
            <w:tcW w:w="29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8804D1" w14:textId="77777777" w:rsidR="0023015B" w:rsidRPr="00FA5864" w:rsidRDefault="0023015B" w:rsidP="008F570C">
            <w:pPr>
              <w:tabs>
                <w:tab w:val="decimal" w:pos="1286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  <w:tc>
          <w:tcPr>
            <w:tcW w:w="2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2DAF0D" w14:textId="77777777" w:rsidR="0023015B" w:rsidRPr="00FA5864" w:rsidRDefault="0023015B" w:rsidP="008F570C">
            <w:pPr>
              <w:tabs>
                <w:tab w:val="decimal" w:pos="1153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</w:t>
            </w:r>
          </w:p>
        </w:tc>
      </w:tr>
      <w:tr w:rsidR="0023015B" w:rsidRPr="00FA5864" w14:paraId="078738FE" w14:textId="77777777" w:rsidTr="008F570C">
        <w:trPr>
          <w:trHeight w:val="300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F31375" w14:textId="77777777" w:rsidR="0023015B" w:rsidRPr="00FA5864" w:rsidRDefault="0023015B" w:rsidP="008F570C">
            <w:pPr>
              <w:tabs>
                <w:tab w:val="decimal" w:pos="1286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3E63CB" w14:textId="77777777" w:rsidR="0023015B" w:rsidRPr="00FA5864" w:rsidRDefault="0023015B" w:rsidP="008F570C">
            <w:pPr>
              <w:tabs>
                <w:tab w:val="decimal" w:pos="1153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</w:t>
            </w:r>
          </w:p>
        </w:tc>
      </w:tr>
    </w:tbl>
    <w:p w14:paraId="69A21E5F" w14:textId="77777777" w:rsidR="0023015B" w:rsidRPr="00FA5864" w:rsidRDefault="0023015B" w:rsidP="0023015B">
      <w:pPr>
        <w:jc w:val="both"/>
        <w:rPr>
          <w:rFonts w:ascii="Calibri" w:hAnsi="Calibri"/>
        </w:rPr>
      </w:pPr>
    </w:p>
    <w:p w14:paraId="0B7401E6" w14:textId="77777777" w:rsidR="0023015B" w:rsidRPr="00FA5864" w:rsidRDefault="0023015B" w:rsidP="0023015B">
      <w:pPr>
        <w:ind w:left="360"/>
        <w:jc w:val="both"/>
        <w:rPr>
          <w:rFonts w:ascii="Calibri" w:hAnsi="Calibri"/>
        </w:rPr>
      </w:pPr>
      <w:r w:rsidRPr="00FA5864">
        <w:rPr>
          <w:rFonts w:ascii="Calibri" w:hAnsi="Calibri"/>
        </w:rPr>
        <w:t xml:space="preserve">(a) Faça um gráfico e ajuste uma reta de regressão para prever </w:t>
      </w:r>
      <w:r>
        <w:rPr>
          <w:rFonts w:ascii="Calibri" w:hAnsi="Calibri"/>
        </w:rPr>
        <w:t>o peso seco em função do peso úmido</w:t>
      </w:r>
    </w:p>
    <w:p w14:paraId="7C7990CB" w14:textId="77777777" w:rsidR="0023015B" w:rsidRPr="00FA5864" w:rsidRDefault="0023015B" w:rsidP="0023015B">
      <w:pPr>
        <w:ind w:firstLine="360"/>
        <w:jc w:val="both"/>
        <w:rPr>
          <w:rFonts w:ascii="Calibri" w:hAnsi="Calibri"/>
        </w:rPr>
      </w:pPr>
      <w:r w:rsidRPr="00FA5864">
        <w:rPr>
          <w:rFonts w:ascii="Calibri" w:hAnsi="Calibri"/>
        </w:rPr>
        <w:t>(b) Estime o coeficiente de correlação entre as variáveis e interprete.</w:t>
      </w:r>
    </w:p>
    <w:p w14:paraId="5EB4BD72" w14:textId="77777777" w:rsidR="0023015B" w:rsidRDefault="0023015B" w:rsidP="0023015B">
      <w:pPr>
        <w:ind w:left="360"/>
        <w:jc w:val="both"/>
        <w:rPr>
          <w:rFonts w:ascii="Calibri" w:hAnsi="Calibri"/>
        </w:rPr>
      </w:pPr>
      <w:r w:rsidRPr="00FA5864">
        <w:rPr>
          <w:rFonts w:ascii="Calibri" w:hAnsi="Calibri"/>
        </w:rPr>
        <w:t xml:space="preserve">(c) Qual </w:t>
      </w:r>
      <w:r>
        <w:rPr>
          <w:rFonts w:ascii="Calibri" w:hAnsi="Calibri"/>
        </w:rPr>
        <w:t>o peso seco esperado para um lóbulo hepático com 5,5g de peso úmido e outro de 6,5g</w:t>
      </w:r>
      <w:r w:rsidRPr="00FA5864">
        <w:rPr>
          <w:rFonts w:ascii="Calibri" w:hAnsi="Calibri"/>
        </w:rPr>
        <w:t>?</w:t>
      </w:r>
    </w:p>
    <w:p w14:paraId="74F5E594" w14:textId="77777777" w:rsidR="0023015B" w:rsidRDefault="0023015B" w:rsidP="0023015B">
      <w:pPr>
        <w:ind w:left="360"/>
        <w:jc w:val="both"/>
        <w:rPr>
          <w:rFonts w:ascii="Calibri" w:hAnsi="Calibri"/>
        </w:rPr>
      </w:pPr>
    </w:p>
    <w:p w14:paraId="352B53A0" w14:textId="77777777" w:rsidR="0023015B" w:rsidRPr="00941CC3" w:rsidRDefault="0023015B" w:rsidP="0023015B">
      <w:pPr>
        <w:rPr>
          <w:sz w:val="24"/>
          <w:szCs w:val="24"/>
        </w:rPr>
      </w:pPr>
      <w:r w:rsidRPr="00941CC3">
        <w:rPr>
          <w:sz w:val="24"/>
          <w:szCs w:val="24"/>
        </w:rPr>
        <w:t xml:space="preserve">Utilize o programa estatístico </w:t>
      </w:r>
      <w:r w:rsidRPr="00941CC3">
        <w:rPr>
          <w:i/>
          <w:iCs/>
          <w:sz w:val="24"/>
          <w:szCs w:val="24"/>
        </w:rPr>
        <w:t>R</w:t>
      </w:r>
      <w:r w:rsidRPr="00941CC3">
        <w:rPr>
          <w:sz w:val="24"/>
          <w:szCs w:val="24"/>
        </w:rPr>
        <w:t xml:space="preserve"> para fazer os cálculos. Copie os comandos e as saídas do </w:t>
      </w:r>
      <w:r w:rsidRPr="00941CC3">
        <w:rPr>
          <w:i/>
          <w:iCs/>
          <w:sz w:val="24"/>
          <w:szCs w:val="24"/>
        </w:rPr>
        <w:t>R</w:t>
      </w:r>
      <w:r w:rsidRPr="00941CC3">
        <w:rPr>
          <w:sz w:val="24"/>
          <w:szCs w:val="24"/>
        </w:rPr>
        <w:t xml:space="preserve"> ao final da questão.</w:t>
      </w:r>
    </w:p>
    <w:p w14:paraId="681CD52F" w14:textId="77777777" w:rsidR="0023015B" w:rsidRPr="00FA5864" w:rsidRDefault="0023015B" w:rsidP="0023015B">
      <w:pPr>
        <w:ind w:left="360"/>
        <w:jc w:val="both"/>
        <w:rPr>
          <w:rFonts w:ascii="Calibri" w:hAnsi="Calibri" w:cstheme="minorHAnsi"/>
        </w:rPr>
      </w:pPr>
    </w:p>
    <w:p w14:paraId="56D4A870" w14:textId="77777777" w:rsidR="0023015B" w:rsidRDefault="0023015B" w:rsidP="0023015B">
      <w:pPr>
        <w:tabs>
          <w:tab w:val="left" w:pos="1226"/>
        </w:tabs>
      </w:pPr>
    </w:p>
    <w:p w14:paraId="2D7886CE" w14:textId="77777777" w:rsidR="00A82B7F" w:rsidRDefault="00A82B7F"/>
    <w:sectPr w:rsidR="00A82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5B"/>
    <w:rsid w:val="00035709"/>
    <w:rsid w:val="001F4655"/>
    <w:rsid w:val="0023015B"/>
    <w:rsid w:val="004317BE"/>
    <w:rsid w:val="00981CEC"/>
    <w:rsid w:val="00A8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1C9D"/>
  <w15:chartTrackingRefBased/>
  <w15:docId w15:val="{7FACB5AC-01F2-46AD-8A73-F5049589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5B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30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0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0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0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0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0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0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0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0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0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0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0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01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015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01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01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01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01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0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3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0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30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015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301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015B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3015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0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015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0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2025-04-04T11:45:00Z</dcterms:created>
  <dcterms:modified xsi:type="dcterms:W3CDTF">2025-04-04T11:52:00Z</dcterms:modified>
</cp:coreProperties>
</file>