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E3D" w:rsidRDefault="005A6B7E">
      <w:r>
        <w:t>01 – Caso prueba</w:t>
      </w:r>
    </w:p>
    <w:p w:rsidR="005A6B7E" w:rsidRDefault="005A6B7E" w:rsidP="005A6B7E">
      <w:pPr>
        <w:spacing w:line="480" w:lineRule="auto"/>
      </w:pPr>
      <w:r>
        <w:t>Al iterar 3 vendedores en donde empatan las 3, en la segunda iteración se mantiene el empate entre 2 pero una debiera quedar eliminada. Al iterar nuevamente, la vendedora previamente eliminada suma un importe superior al resto, pero al haber quedado afuera anteriormente no debiera considerarse.</w:t>
      </w:r>
    </w:p>
    <w:p w:rsidR="005A6B7E" w:rsidRDefault="005A6B7E" w:rsidP="005A6B7E">
      <w:pPr>
        <w:spacing w:line="48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3"/>
        <w:gridCol w:w="4061"/>
      </w:tblGrid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Entrada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  <w:r>
              <w:t>Salida</w:t>
            </w: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3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  <w:r>
              <w:t>1</w:t>
            </w: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5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  <w:r>
              <w:t>4 86</w:t>
            </w:r>
            <w:bookmarkStart w:id="0" w:name="_GoBack"/>
            <w:bookmarkEnd w:id="0"/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10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24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40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12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5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4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16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7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46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18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4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20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44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12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RPr="005A6B7E" w:rsidTr="005A6B7E">
        <w:tc>
          <w:tcPr>
            <w:tcW w:w="4433" w:type="dxa"/>
          </w:tcPr>
          <w:p w:rsidR="005A6B7E" w:rsidRPr="005A6B7E" w:rsidRDefault="005A6B7E" w:rsidP="008A63F9">
            <w:pPr>
              <w:spacing w:line="480" w:lineRule="auto"/>
            </w:pPr>
            <w:r w:rsidRPr="005A6B7E">
              <w:t>6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  <w:tr w:rsidR="005A6B7E" w:rsidTr="005A6B7E">
        <w:tc>
          <w:tcPr>
            <w:tcW w:w="4433" w:type="dxa"/>
          </w:tcPr>
          <w:p w:rsidR="005A6B7E" w:rsidRDefault="005A6B7E" w:rsidP="008A63F9">
            <w:pPr>
              <w:spacing w:line="480" w:lineRule="auto"/>
            </w:pPr>
            <w:r w:rsidRPr="005A6B7E">
              <w:t>2</w:t>
            </w:r>
          </w:p>
        </w:tc>
        <w:tc>
          <w:tcPr>
            <w:tcW w:w="4061" w:type="dxa"/>
          </w:tcPr>
          <w:p w:rsidR="005A6B7E" w:rsidRPr="005A6B7E" w:rsidRDefault="005A6B7E" w:rsidP="008A63F9">
            <w:pPr>
              <w:spacing w:line="480" w:lineRule="auto"/>
            </w:pPr>
          </w:p>
        </w:tc>
      </w:tr>
    </w:tbl>
    <w:p w:rsidR="005A6B7E" w:rsidRDefault="005A6B7E" w:rsidP="005A6B7E">
      <w:pPr>
        <w:spacing w:line="480" w:lineRule="auto"/>
      </w:pPr>
    </w:p>
    <w:sectPr w:rsidR="005A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E"/>
    <w:rsid w:val="005A6B7E"/>
    <w:rsid w:val="009A2943"/>
    <w:rsid w:val="00D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5123"/>
  <w15:chartTrackingRefBased/>
  <w15:docId w15:val="{DC80822B-E52E-4671-904B-D266D6D0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2017-08-16T01:04:00Z</dcterms:created>
  <dcterms:modified xsi:type="dcterms:W3CDTF">2017-08-16T01:07:00Z</dcterms:modified>
</cp:coreProperties>
</file>