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8D1" w:rsidRDefault="00C743F8">
      <w:pPr>
        <w:spacing w:line="240" w:lineRule="auto"/>
        <w:jc w:val="center"/>
      </w:pPr>
      <w:proofErr w:type="spellStart"/>
      <w:r>
        <w:rPr>
          <w:rFonts w:ascii="Times New Roman" w:eastAsia="Times New Roman" w:hAnsi="Times New Roman" w:cs="Times New Roman"/>
          <w:sz w:val="48"/>
          <w:szCs w:val="48"/>
        </w:rPr>
        <w:t>Retropropagación</w:t>
      </w:r>
      <w:proofErr w:type="spellEnd"/>
      <w:r>
        <w:rPr>
          <w:rFonts w:ascii="Times New Roman" w:eastAsia="Times New Roman" w:hAnsi="Times New Roman" w:cs="Times New Roman"/>
          <w:sz w:val="48"/>
          <w:szCs w:val="48"/>
        </w:rPr>
        <w:t xml:space="preserve"> en el Perceptrón Multicapa</w:t>
      </w:r>
    </w:p>
    <w:p w:rsidR="006548D1" w:rsidRPr="00B33E6F" w:rsidRDefault="006548D1">
      <w:pPr>
        <w:pStyle w:val="Textopreformateado"/>
        <w:jc w:val="center"/>
        <w:rPr>
          <w:rFonts w:ascii="Times New Roman" w:eastAsia="Times New Roman" w:hAnsi="Times New Roman" w:cs="Times New Roman"/>
          <w:sz w:val="28"/>
          <w:szCs w:val="28"/>
          <w:lang w:val="es-CO"/>
        </w:rPr>
      </w:pPr>
    </w:p>
    <w:p w:rsidR="006548D1" w:rsidRDefault="00C743F8">
      <w:pPr>
        <w:pStyle w:val="Textopreformateado"/>
        <w:jc w:val="center"/>
      </w:pPr>
      <w:bookmarkStart w:id="0" w:name="tw-target-text"/>
      <w:bookmarkEnd w:id="0"/>
      <w:proofErr w:type="spellStart"/>
      <w:r w:rsidRPr="00B33E6F">
        <w:rPr>
          <w:rFonts w:ascii="Times New Roman" w:eastAsia="Times New Roman" w:hAnsi="Times New Roman" w:cs="Times New Roman"/>
          <w:sz w:val="28"/>
          <w:szCs w:val="28"/>
          <w:lang w:val="es-CO"/>
        </w:rPr>
        <w:t>Backpropagation</w:t>
      </w:r>
      <w:proofErr w:type="spellEnd"/>
      <w:r w:rsidRPr="00B33E6F">
        <w:rPr>
          <w:rFonts w:ascii="Times New Roman" w:eastAsia="Times New Roman" w:hAnsi="Times New Roman" w:cs="Times New Roman"/>
          <w:sz w:val="28"/>
          <w:szCs w:val="28"/>
          <w:lang w:val="es-CO"/>
        </w:rPr>
        <w:t xml:space="preserve"> in </w:t>
      </w:r>
      <w:proofErr w:type="spellStart"/>
      <w:r w:rsidRPr="00B33E6F">
        <w:rPr>
          <w:rFonts w:ascii="Times New Roman" w:eastAsia="Times New Roman" w:hAnsi="Times New Roman" w:cs="Times New Roman"/>
          <w:sz w:val="28"/>
          <w:szCs w:val="28"/>
          <w:lang w:val="es-CO"/>
        </w:rPr>
        <w:t>multilayer</w:t>
      </w:r>
      <w:proofErr w:type="spellEnd"/>
      <w:r w:rsidRPr="00B33E6F">
        <w:rPr>
          <w:rFonts w:ascii="Times New Roman" w:eastAsia="Times New Roman" w:hAnsi="Times New Roman" w:cs="Times New Roman"/>
          <w:sz w:val="28"/>
          <w:szCs w:val="28"/>
          <w:lang w:val="es-CO"/>
        </w:rPr>
        <w:t xml:space="preserve"> </w:t>
      </w:r>
      <w:proofErr w:type="spellStart"/>
      <w:r w:rsidRPr="00B33E6F">
        <w:rPr>
          <w:rFonts w:ascii="Times New Roman" w:eastAsia="Times New Roman" w:hAnsi="Times New Roman" w:cs="Times New Roman"/>
          <w:sz w:val="28"/>
          <w:szCs w:val="28"/>
          <w:lang w:val="es-CO"/>
        </w:rPr>
        <w:t>perceptron</w:t>
      </w:r>
      <w:proofErr w:type="spellEnd"/>
    </w:p>
    <w:p w:rsidR="006548D1" w:rsidRDefault="006548D1">
      <w:pPr>
        <w:widowControl/>
        <w:spacing w:line="240" w:lineRule="auto"/>
        <w:jc w:val="center"/>
        <w:rPr>
          <w:rFonts w:ascii="Times New Roman" w:eastAsia="Times New Roman" w:hAnsi="Times New Roman" w:cs="Times New Roman"/>
          <w:color w:val="000000"/>
        </w:rPr>
      </w:pPr>
    </w:p>
    <w:p w:rsidR="006548D1" w:rsidRDefault="00C743F8">
      <w:pPr>
        <w:widowControl/>
        <w:spacing w:line="240" w:lineRule="auto"/>
        <w:jc w:val="center"/>
      </w:pPr>
      <w:r>
        <w:rPr>
          <w:rFonts w:ascii="Times New Roman" w:eastAsia="Times New Roman" w:hAnsi="Times New Roman" w:cs="Times New Roman"/>
          <w:color w:val="000000"/>
        </w:rPr>
        <w:t xml:space="preserve">Autor 1: </w:t>
      </w:r>
      <w:r w:rsidR="00B33E6F">
        <w:rPr>
          <w:rFonts w:ascii="Times New Roman" w:eastAsia="Times New Roman" w:hAnsi="Times New Roman" w:cs="Times New Roman"/>
          <w:color w:val="000000"/>
        </w:rPr>
        <w:t xml:space="preserve">Kevin Leandro Bernal León, Leidy Carolina Arcila Cardona, Gustavo Alexander Dávila Ayala  </w:t>
      </w:r>
    </w:p>
    <w:p w:rsidR="006548D1" w:rsidRDefault="00C743F8">
      <w:pPr>
        <w:widowControl/>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Facultad de Ingenierías. IS&amp;C, Universidad Tecnológica de Pereira, Pereira, Colombia</w:t>
      </w:r>
    </w:p>
    <w:p w:rsidR="006548D1" w:rsidRPr="00340E83" w:rsidRDefault="00C743F8">
      <w:pPr>
        <w:widowControl/>
        <w:spacing w:line="240" w:lineRule="auto"/>
        <w:jc w:val="center"/>
        <w:rPr>
          <w:lang w:val="es-CO"/>
        </w:rPr>
      </w:pPr>
      <w:r>
        <w:rPr>
          <w:rFonts w:ascii="Courier New" w:eastAsia="Courier New" w:hAnsi="Courier New" w:cs="Courier New"/>
          <w:color w:val="000000"/>
          <w:sz w:val="18"/>
          <w:szCs w:val="18"/>
        </w:rPr>
        <w:t xml:space="preserve">Correo-e: </w:t>
      </w:r>
      <w:hyperlink r:id="rId7" w:history="1">
        <w:r w:rsidR="00340E83" w:rsidRPr="00047A29">
          <w:rPr>
            <w:rStyle w:val="Hipervnculo"/>
            <w:rFonts w:ascii="Courier New" w:eastAsia="Courier New" w:hAnsi="Courier New" w:cs="Courier New"/>
            <w:sz w:val="18"/>
            <w:szCs w:val="18"/>
          </w:rPr>
          <w:t>kevinleon@utp.edu.co</w:t>
        </w:r>
      </w:hyperlink>
      <w:r w:rsidR="00340E83">
        <w:rPr>
          <w:rFonts w:ascii="Courier New" w:eastAsia="Courier New" w:hAnsi="Courier New" w:cs="Courier New"/>
          <w:color w:val="000000"/>
          <w:sz w:val="18"/>
          <w:szCs w:val="18"/>
        </w:rPr>
        <w:t xml:space="preserve">, </w:t>
      </w:r>
      <w:hyperlink r:id="rId8" w:history="1">
        <w:r w:rsidR="00340E83" w:rsidRPr="00047A29">
          <w:rPr>
            <w:rStyle w:val="Hipervnculo"/>
            <w:rFonts w:ascii="Courier New" w:eastAsia="Courier New" w:hAnsi="Courier New" w:cs="Courier New"/>
            <w:sz w:val="18"/>
            <w:szCs w:val="18"/>
          </w:rPr>
          <w:t>davila7</w:t>
        </w:r>
        <w:r w:rsidR="00340E83" w:rsidRPr="00047A29">
          <w:rPr>
            <w:rStyle w:val="Hipervnculo"/>
            <w:rFonts w:ascii="Courier New" w:eastAsia="Courier New" w:hAnsi="Courier New" w:cs="Courier New"/>
            <w:sz w:val="18"/>
            <w:szCs w:val="18"/>
            <w:lang w:val="es-CO"/>
          </w:rPr>
          <w:t>@utp.edu.co</w:t>
        </w:r>
      </w:hyperlink>
      <w:r w:rsidR="00340E83">
        <w:rPr>
          <w:rFonts w:ascii="Courier New" w:eastAsia="Courier New" w:hAnsi="Courier New" w:cs="Courier New"/>
          <w:color w:val="000000"/>
          <w:sz w:val="18"/>
          <w:szCs w:val="18"/>
          <w:lang w:val="es-CO"/>
        </w:rPr>
        <w:t xml:space="preserve"> </w:t>
      </w:r>
      <w:bookmarkStart w:id="1" w:name="_GoBack"/>
      <w:bookmarkEnd w:id="1"/>
    </w:p>
    <w:p w:rsidR="006548D1" w:rsidRDefault="006548D1">
      <w:pPr>
        <w:spacing w:line="240" w:lineRule="auto"/>
        <w:rPr>
          <w:rFonts w:ascii="Times New Roman" w:eastAsia="Times New Roman" w:hAnsi="Times New Roman" w:cs="Times New Roman"/>
          <w:sz w:val="18"/>
          <w:szCs w:val="18"/>
        </w:rPr>
      </w:pPr>
    </w:p>
    <w:p w:rsidR="006548D1" w:rsidRDefault="006548D1">
      <w:pPr>
        <w:spacing w:line="240" w:lineRule="auto"/>
        <w:rPr>
          <w:rFonts w:ascii="Times New Roman" w:eastAsia="Times New Roman" w:hAnsi="Times New Roman" w:cs="Times New Roman"/>
        </w:rPr>
      </w:pPr>
    </w:p>
    <w:p w:rsidR="006548D1" w:rsidRDefault="006548D1">
      <w:pPr>
        <w:pStyle w:val="LO-normal"/>
        <w:sectPr w:rsidR="006548D1">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pgNumType w:start="1"/>
          <w:cols w:space="720"/>
          <w:formProt w:val="0"/>
          <w:titlePg/>
          <w:docGrid w:linePitch="100" w:charSpace="4096"/>
        </w:sectPr>
      </w:pPr>
    </w:p>
    <w:p w:rsidR="006548D1" w:rsidRDefault="00C743F8">
      <w:pPr>
        <w:widowControl/>
        <w:spacing w:before="20" w:line="240" w:lineRule="auto"/>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Crearemos una red neuronal artificial en Python con las librerías de alto nivel, </w:t>
      </w:r>
      <w:proofErr w:type="spellStart"/>
      <w:r>
        <w:rPr>
          <w:rFonts w:ascii="Times New Roman" w:eastAsia="Times New Roman" w:hAnsi="Times New Roman" w:cs="Times New Roman"/>
          <w:b/>
          <w:color w:val="000000"/>
          <w:sz w:val="18"/>
          <w:szCs w:val="18"/>
        </w:rPr>
        <w:t>Keras</w:t>
      </w:r>
      <w:proofErr w:type="spellEnd"/>
      <w:r>
        <w:rPr>
          <w:rFonts w:ascii="Times New Roman" w:eastAsia="Times New Roman" w:hAnsi="Times New Roman" w:cs="Times New Roman"/>
          <w:b/>
          <w:color w:val="000000"/>
          <w:sz w:val="18"/>
          <w:szCs w:val="18"/>
        </w:rPr>
        <w:t xml:space="preserve"> y </w:t>
      </w:r>
      <w:proofErr w:type="spellStart"/>
      <w:r>
        <w:rPr>
          <w:rFonts w:ascii="Times New Roman" w:eastAsia="Times New Roman" w:hAnsi="Times New Roman" w:cs="Times New Roman"/>
          <w:b/>
          <w:color w:val="000000"/>
          <w:sz w:val="18"/>
          <w:szCs w:val="18"/>
        </w:rPr>
        <w:t>Tensorflow</w:t>
      </w:r>
      <w:proofErr w:type="spellEnd"/>
      <w:r>
        <w:rPr>
          <w:rFonts w:ascii="Times New Roman" w:eastAsia="Times New Roman" w:hAnsi="Times New Roman" w:cs="Times New Roman"/>
          <w:b/>
          <w:color w:val="000000"/>
          <w:sz w:val="18"/>
          <w:szCs w:val="18"/>
        </w:rPr>
        <w:t xml:space="preserve"> para comprender su uso. En donde se implementará</w:t>
      </w:r>
      <w:r>
        <w:rPr>
          <w:rFonts w:ascii="Times New Roman" w:eastAsia="Times New Roman" w:hAnsi="Times New Roman" w:cs="Times New Roman"/>
          <w:b/>
          <w:color w:val="000000"/>
          <w:sz w:val="18"/>
          <w:szCs w:val="18"/>
        </w:rPr>
        <w:t xml:space="preserve"> la compuerta XOR, donde se logra un nivel de predicción para la salidas de la misma, en base a las posibles entradas binarias y </w:t>
      </w:r>
      <w:proofErr w:type="spellStart"/>
      <w:r>
        <w:rPr>
          <w:rFonts w:ascii="Times New Roman" w:eastAsia="Times New Roman" w:hAnsi="Times New Roman" w:cs="Times New Roman"/>
          <w:b/>
          <w:color w:val="000000"/>
          <w:sz w:val="18"/>
          <w:szCs w:val="18"/>
        </w:rPr>
        <w:t>ise</w:t>
      </w:r>
      <w:proofErr w:type="spellEnd"/>
      <w:r>
        <w:rPr>
          <w:rFonts w:ascii="Times New Roman" w:eastAsia="Times New Roman" w:hAnsi="Times New Roman" w:cs="Times New Roman"/>
          <w:b/>
          <w:color w:val="000000"/>
          <w:sz w:val="18"/>
          <w:szCs w:val="18"/>
        </w:rPr>
        <w:t xml:space="preserve"> compararán las ventajas del aprendizaje automático frente a la programación tradicional.</w:t>
      </w:r>
    </w:p>
    <w:p w:rsidR="006548D1" w:rsidRDefault="006548D1"/>
    <w:p w:rsidR="006548D1" w:rsidRDefault="00C743F8">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Aprendizaje, entrenamiento, inferencia, inteligencia artificial, neurona, patrones, p</w:t>
      </w:r>
      <w:r>
        <w:rPr>
          <w:rFonts w:ascii="Times New Roman" w:eastAsia="Times New Roman" w:hAnsi="Times New Roman" w:cs="Times New Roman"/>
          <w:b/>
          <w:sz w:val="18"/>
          <w:szCs w:val="18"/>
        </w:rPr>
        <w:t xml:space="preserve">erceptrón, </w:t>
      </w:r>
      <w:r>
        <w:rPr>
          <w:rFonts w:ascii="Times New Roman" w:eastAsia="Times New Roman" w:hAnsi="Times New Roman" w:cs="Times New Roman"/>
          <w:b/>
          <w:sz w:val="18"/>
          <w:szCs w:val="18"/>
        </w:rPr>
        <w:t>pesos,</w:t>
      </w:r>
      <w:r>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 xml:space="preserve">red neuronal, </w:t>
      </w:r>
      <w:r>
        <w:rPr>
          <w:rFonts w:ascii="Times New Roman" w:eastAsia="Times New Roman" w:hAnsi="Times New Roman" w:cs="Times New Roman"/>
          <w:b/>
          <w:sz w:val="18"/>
          <w:szCs w:val="18"/>
        </w:rPr>
        <w:t>umbral</w:t>
      </w:r>
      <w:r>
        <w:rPr>
          <w:rFonts w:ascii="Times New Roman" w:eastAsia="Times New Roman" w:hAnsi="Times New Roman" w:cs="Times New Roman"/>
          <w:b/>
          <w:sz w:val="18"/>
          <w:szCs w:val="18"/>
        </w:rPr>
        <w:t>.</w:t>
      </w:r>
    </w:p>
    <w:p w:rsidR="006548D1" w:rsidRDefault="006548D1">
      <w:pPr>
        <w:spacing w:line="240" w:lineRule="auto"/>
        <w:rPr>
          <w:rFonts w:ascii="Times New Roman" w:eastAsia="Times New Roman" w:hAnsi="Times New Roman" w:cs="Times New Roman"/>
          <w:b/>
          <w:sz w:val="18"/>
          <w:szCs w:val="18"/>
        </w:rPr>
      </w:pPr>
    </w:p>
    <w:p w:rsidR="006548D1" w:rsidRDefault="006548D1">
      <w:pPr>
        <w:widowControl/>
        <w:spacing w:before="20" w:line="240" w:lineRule="auto"/>
        <w:ind w:firstLine="202"/>
        <w:rPr>
          <w:rFonts w:ascii="Times New Roman" w:eastAsia="Times New Roman" w:hAnsi="Times New Roman" w:cs="Times New Roman"/>
          <w:b/>
          <w:color w:val="000000"/>
          <w:sz w:val="18"/>
          <w:szCs w:val="18"/>
        </w:rPr>
      </w:pPr>
    </w:p>
    <w:p w:rsidR="006548D1" w:rsidRPr="00B33E6F" w:rsidRDefault="00C743F8">
      <w:pPr>
        <w:widowControl/>
        <w:spacing w:before="20" w:line="240" w:lineRule="auto"/>
        <w:rPr>
          <w:lang w:val="en-US"/>
        </w:rPr>
      </w:pPr>
      <w:r w:rsidRPr="00B33E6F">
        <w:rPr>
          <w:rFonts w:ascii="Times New Roman" w:eastAsia="Times New Roman" w:hAnsi="Times New Roman" w:cs="Times New Roman"/>
          <w:b/>
          <w:i/>
          <w:color w:val="000000"/>
          <w:sz w:val="18"/>
          <w:szCs w:val="18"/>
          <w:lang w:val="en-US"/>
        </w:rPr>
        <w:t>Abstract</w:t>
      </w:r>
      <w:r w:rsidRPr="00B33E6F">
        <w:rPr>
          <w:rFonts w:ascii="Times New Roman" w:eastAsia="Times New Roman" w:hAnsi="Times New Roman" w:cs="Times New Roman"/>
          <w:b/>
          <w:color w:val="000000"/>
          <w:sz w:val="18"/>
          <w:szCs w:val="18"/>
          <w:lang w:val="en-US"/>
        </w:rPr>
        <w:t xml:space="preserve">— We will create an artificial neural network in Python with high-level libraries, </w:t>
      </w:r>
      <w:proofErr w:type="spellStart"/>
      <w:r w:rsidRPr="00B33E6F">
        <w:rPr>
          <w:rFonts w:ascii="Times New Roman" w:eastAsia="Times New Roman" w:hAnsi="Times New Roman" w:cs="Times New Roman"/>
          <w:b/>
          <w:color w:val="000000"/>
          <w:sz w:val="18"/>
          <w:szCs w:val="18"/>
          <w:lang w:val="en-US"/>
        </w:rPr>
        <w:t>Keras</w:t>
      </w:r>
      <w:proofErr w:type="spellEnd"/>
      <w:r w:rsidRPr="00B33E6F">
        <w:rPr>
          <w:rFonts w:ascii="Times New Roman" w:eastAsia="Times New Roman" w:hAnsi="Times New Roman" w:cs="Times New Roman"/>
          <w:b/>
          <w:color w:val="000000"/>
          <w:sz w:val="18"/>
          <w:szCs w:val="18"/>
          <w:lang w:val="en-US"/>
        </w:rPr>
        <w:t xml:space="preserve"> and </w:t>
      </w:r>
      <w:proofErr w:type="spellStart"/>
      <w:r w:rsidRPr="00B33E6F">
        <w:rPr>
          <w:rFonts w:ascii="Times New Roman" w:eastAsia="Times New Roman" w:hAnsi="Times New Roman" w:cs="Times New Roman"/>
          <w:b/>
          <w:color w:val="000000"/>
          <w:sz w:val="18"/>
          <w:szCs w:val="18"/>
          <w:lang w:val="en-US"/>
        </w:rPr>
        <w:t>Tensorflow</w:t>
      </w:r>
      <w:proofErr w:type="spellEnd"/>
      <w:r w:rsidRPr="00B33E6F">
        <w:rPr>
          <w:rFonts w:ascii="Times New Roman" w:eastAsia="Times New Roman" w:hAnsi="Times New Roman" w:cs="Times New Roman"/>
          <w:b/>
          <w:color w:val="000000"/>
          <w:sz w:val="18"/>
          <w:szCs w:val="18"/>
          <w:lang w:val="en-US"/>
        </w:rPr>
        <w:t xml:space="preserve"> to understand its</w:t>
      </w:r>
      <w:r w:rsidRPr="00B33E6F">
        <w:rPr>
          <w:rFonts w:ascii="Times New Roman" w:eastAsia="Times New Roman" w:hAnsi="Times New Roman" w:cs="Times New Roman"/>
          <w:b/>
          <w:color w:val="000000"/>
          <w:sz w:val="18"/>
          <w:szCs w:val="18"/>
          <w:lang w:val="en-US"/>
        </w:rPr>
        <w:t xml:space="preserve"> use. Where the XOR gate will be implemented, where a prediction level is achieved for its outputs based on the possible binary inputs and the advantages of machine learning will be compared to traditional programming.</w:t>
      </w:r>
    </w:p>
    <w:p w:rsidR="006548D1" w:rsidRPr="00B33E6F" w:rsidRDefault="006548D1">
      <w:pPr>
        <w:rPr>
          <w:lang w:val="en-US"/>
        </w:rPr>
      </w:pPr>
    </w:p>
    <w:p w:rsidR="006548D1" w:rsidRPr="00B33E6F" w:rsidRDefault="00C743F8">
      <w:pPr>
        <w:widowControl/>
        <w:spacing w:line="240" w:lineRule="auto"/>
        <w:rPr>
          <w:rFonts w:ascii="Times New Roman" w:eastAsia="Times New Roman" w:hAnsi="Times New Roman" w:cs="Times New Roman"/>
          <w:b/>
          <w:color w:val="000000"/>
          <w:sz w:val="18"/>
          <w:szCs w:val="18"/>
          <w:lang w:val="en-US"/>
        </w:rPr>
      </w:pPr>
      <w:bookmarkStart w:id="2" w:name="_gjdgxs"/>
      <w:bookmarkEnd w:id="2"/>
      <w:r w:rsidRPr="00B33E6F">
        <w:rPr>
          <w:rFonts w:ascii="Times New Roman" w:eastAsia="Times New Roman" w:hAnsi="Times New Roman" w:cs="Times New Roman"/>
          <w:b/>
          <w:i/>
          <w:color w:val="000000"/>
          <w:sz w:val="18"/>
          <w:szCs w:val="18"/>
          <w:lang w:val="en-US"/>
        </w:rPr>
        <w:t xml:space="preserve">Key Word </w:t>
      </w:r>
      <w:r w:rsidRPr="00B33E6F">
        <w:rPr>
          <w:rFonts w:ascii="Times New Roman" w:eastAsia="Times New Roman" w:hAnsi="Times New Roman" w:cs="Times New Roman"/>
          <w:b/>
          <w:color w:val="000000"/>
          <w:sz w:val="18"/>
          <w:szCs w:val="18"/>
          <w:lang w:val="en-US"/>
        </w:rPr>
        <w:t>—</w:t>
      </w:r>
      <w:r w:rsidRPr="00B33E6F">
        <w:rPr>
          <w:rFonts w:ascii="Times New Roman" w:eastAsia="Times New Roman" w:hAnsi="Times New Roman" w:cs="Times New Roman"/>
          <w:b/>
          <w:sz w:val="18"/>
          <w:szCs w:val="18"/>
          <w:lang w:val="en-US"/>
        </w:rPr>
        <w:t>Learning, training, infere</w:t>
      </w:r>
      <w:r w:rsidRPr="00B33E6F">
        <w:rPr>
          <w:rFonts w:ascii="Times New Roman" w:eastAsia="Times New Roman" w:hAnsi="Times New Roman" w:cs="Times New Roman"/>
          <w:b/>
          <w:sz w:val="18"/>
          <w:szCs w:val="18"/>
          <w:lang w:val="en-US"/>
        </w:rPr>
        <w:t>nce, artificial intelligence, neuron, patterns, perceptron, weights, red neuronal, threshold.</w:t>
      </w:r>
    </w:p>
    <w:p w:rsidR="006548D1" w:rsidRPr="00B33E6F" w:rsidRDefault="006548D1">
      <w:pPr>
        <w:rPr>
          <w:lang w:val="en-US"/>
        </w:rPr>
      </w:pPr>
    </w:p>
    <w:p w:rsidR="006548D1" w:rsidRDefault="00C743F8">
      <w:pPr>
        <w:widowControl/>
        <w:numPr>
          <w:ilvl w:val="0"/>
          <w:numId w:val="1"/>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rsidR="006548D1" w:rsidRDefault="006548D1">
      <w:pPr>
        <w:spacing w:line="240" w:lineRule="auto"/>
        <w:ind w:left="-121"/>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 xml:space="preserve">Una de las principales razones por la que las redes neuronales desaparecieron de la mayoría de los proyectos de investigación durante la </w:t>
      </w:r>
      <w:r>
        <w:rPr>
          <w:rFonts w:ascii="Times New Roman" w:eastAsia="Times New Roman" w:hAnsi="Times New Roman" w:cs="Times New Roman"/>
          <w:sz w:val="20"/>
          <w:szCs w:val="20"/>
        </w:rPr>
        <w:t>década de los 70 y parte de los 80 fue que las redes conocidas hasta entonces, cuyo exponente máximo era el perceptrón (hoy en día perceptrón simple); no eran capaces de solucionar problemas no linealmente separables.</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Para problemas linealmente separables</w:t>
      </w:r>
      <w:r>
        <w:rPr>
          <w:rFonts w:ascii="Times New Roman" w:eastAsia="Times New Roman" w:hAnsi="Times New Roman" w:cs="Times New Roman"/>
          <w:sz w:val="20"/>
          <w:szCs w:val="20"/>
        </w:rPr>
        <w:t>, existían soluciones algorítmicas tradicionales eficientes, luego no tenía sentido utilizar la tecnología neuronal.</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Para que nos hagamos una idea, un problema linealmente separable es aquél que puede dividirse en dos áreas claramente diferenciadas median</w:t>
      </w:r>
      <w:r>
        <w:rPr>
          <w:rFonts w:ascii="Times New Roman" w:eastAsia="Times New Roman" w:hAnsi="Times New Roman" w:cs="Times New Roman"/>
          <w:sz w:val="20"/>
          <w:szCs w:val="20"/>
        </w:rPr>
        <w:t>te una línea. Vale cualquier línea para separarlos, tan compleja como se desee.</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Por ejemplo, si el problema que queremos resolver es saber dadas dos entradas, cuál es el resultado de realizar la operación lógica OR entre ellas, podemos dividir el problema</w:t>
      </w:r>
      <w:r>
        <w:rPr>
          <w:rFonts w:ascii="Times New Roman" w:eastAsia="Times New Roman" w:hAnsi="Times New Roman" w:cs="Times New Roman"/>
          <w:sz w:val="20"/>
          <w:szCs w:val="20"/>
        </w:rPr>
        <w:t xml:space="preserve"> linealmente de forma sencilla.</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0" distR="0" simplePos="0" relativeHeight="2" behindDoc="0" locked="0" layoutInCell="1" allowOverlap="1">
            <wp:simplePos x="0" y="0"/>
            <wp:positionH relativeFrom="column">
              <wp:posOffset>508000</wp:posOffset>
            </wp:positionH>
            <wp:positionV relativeFrom="paragraph">
              <wp:posOffset>635</wp:posOffset>
            </wp:positionV>
            <wp:extent cx="1905000" cy="139065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5"/>
                    <a:stretch>
                      <a:fillRect/>
                    </a:stretch>
                  </pic:blipFill>
                  <pic:spPr bwMode="auto">
                    <a:xfrm>
                      <a:off x="0" y="0"/>
                      <a:ext cx="1905000" cy="1390650"/>
                    </a:xfrm>
                    <a:prstGeom prst="rect">
                      <a:avLst/>
                    </a:prstGeom>
                  </pic:spPr>
                </pic:pic>
              </a:graphicData>
            </a:graphic>
          </wp:anchor>
        </w:drawing>
      </w: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18"/>
          <w:szCs w:val="18"/>
        </w:rPr>
        <w:tab/>
        <w:t>Figura 1.  Operación lógica OR separada linealmente.</w:t>
      </w:r>
    </w:p>
    <w:p w:rsidR="006548D1" w:rsidRDefault="006548D1">
      <w:pPr>
        <w:spacing w:line="240" w:lineRule="auto"/>
        <w:rPr>
          <w:sz w:val="18"/>
          <w:szCs w:val="18"/>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 embargo, si lo que quisiéramos es calcular el OR exclusivo de las entradas, no podemos separar linealmente el problema.</w:t>
      </w:r>
    </w:p>
    <w:p w:rsidR="006548D1" w:rsidRDefault="006548D1">
      <w:pPr>
        <w:spacing w:line="240" w:lineRule="auto"/>
        <w:rPr>
          <w:sz w:val="18"/>
          <w:szCs w:val="18"/>
        </w:rPr>
      </w:pPr>
    </w:p>
    <w:p w:rsidR="006548D1" w:rsidRDefault="00C743F8">
      <w:pPr>
        <w:spacing w:line="240" w:lineRule="auto"/>
        <w:rPr>
          <w:sz w:val="18"/>
          <w:szCs w:val="18"/>
        </w:rPr>
      </w:pPr>
      <w:r>
        <w:rPr>
          <w:rFonts w:ascii="Times New Roman" w:eastAsia="Times New Roman" w:hAnsi="Times New Roman" w:cs="Times New Roman"/>
          <w:noProof/>
          <w:sz w:val="20"/>
          <w:szCs w:val="20"/>
        </w:rPr>
        <w:drawing>
          <wp:anchor distT="0" distB="0" distL="0" distR="0" simplePos="0" relativeHeight="3" behindDoc="0" locked="0" layoutInCell="1" allowOverlap="1">
            <wp:simplePos x="0" y="0"/>
            <wp:positionH relativeFrom="column">
              <wp:posOffset>593725</wp:posOffset>
            </wp:positionH>
            <wp:positionV relativeFrom="paragraph">
              <wp:posOffset>5715</wp:posOffset>
            </wp:positionV>
            <wp:extent cx="1905000" cy="140017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6"/>
                    <a:stretch>
                      <a:fillRect/>
                    </a:stretch>
                  </pic:blipFill>
                  <pic:spPr bwMode="auto">
                    <a:xfrm>
                      <a:off x="0" y="0"/>
                      <a:ext cx="1905000" cy="1400175"/>
                    </a:xfrm>
                    <a:prstGeom prst="rect">
                      <a:avLst/>
                    </a:prstGeom>
                  </pic:spPr>
                </pic:pic>
              </a:graphicData>
            </a:graphic>
          </wp:anchor>
        </w:drawing>
      </w: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6548D1">
      <w:pPr>
        <w:spacing w:line="240" w:lineRule="auto"/>
        <w:rPr>
          <w:sz w:val="18"/>
          <w:szCs w:val="18"/>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18"/>
          <w:szCs w:val="18"/>
        </w:rPr>
        <w:tab/>
        <w:t xml:space="preserve">Figura 2. </w:t>
      </w:r>
      <w:r>
        <w:rPr>
          <w:rFonts w:ascii="Times New Roman" w:eastAsia="Times New Roman" w:hAnsi="Times New Roman" w:cs="Times New Roman"/>
          <w:sz w:val="18"/>
          <w:szCs w:val="18"/>
        </w:rPr>
        <w:t>Representación de la operación lógica XOR.</w:t>
      </w:r>
    </w:p>
    <w:p w:rsidR="006548D1" w:rsidRDefault="006548D1">
      <w:pPr>
        <w:spacing w:line="240" w:lineRule="auto"/>
        <w:rPr>
          <w:sz w:val="18"/>
          <w:szCs w:val="18"/>
        </w:rPr>
      </w:pPr>
    </w:p>
    <w:p w:rsidR="006548D1" w:rsidRDefault="006548D1">
      <w:pPr>
        <w:spacing w:line="240" w:lineRule="auto"/>
        <w:rPr>
          <w:sz w:val="18"/>
          <w:szCs w:val="18"/>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Esta operación marca ya una barrera en las redes neuronales, que no se romperá hasta que en 1986 </w:t>
      </w:r>
      <w:proofErr w:type="spellStart"/>
      <w:r>
        <w:rPr>
          <w:rFonts w:ascii="Times New Roman" w:eastAsia="Times New Roman" w:hAnsi="Times New Roman" w:cs="Times New Roman"/>
          <w:sz w:val="20"/>
          <w:szCs w:val="20"/>
        </w:rPr>
        <w:t>Rumelhart</w:t>
      </w:r>
      <w:proofErr w:type="spellEnd"/>
      <w:r>
        <w:rPr>
          <w:rFonts w:ascii="Times New Roman" w:eastAsia="Times New Roman" w:hAnsi="Times New Roman" w:cs="Times New Roman"/>
          <w:sz w:val="20"/>
          <w:szCs w:val="20"/>
        </w:rPr>
        <w:t xml:space="preserve"> y McClelland diseñaran el </w:t>
      </w:r>
      <w:r>
        <w:rPr>
          <w:rFonts w:ascii="Times New Roman" w:eastAsia="Times New Roman" w:hAnsi="Times New Roman" w:cs="Times New Roman"/>
          <w:i/>
          <w:sz w:val="20"/>
          <w:szCs w:val="20"/>
        </w:rPr>
        <w:t xml:space="preserve">perceptrón multicapa </w:t>
      </w:r>
      <w:r>
        <w:rPr>
          <w:rFonts w:ascii="Times New Roman" w:eastAsia="Times New Roman" w:hAnsi="Times New Roman" w:cs="Times New Roman"/>
          <w:sz w:val="20"/>
          <w:szCs w:val="20"/>
        </w:rPr>
        <w:t xml:space="preserve">(o MLP, </w:t>
      </w:r>
      <w:proofErr w:type="spellStart"/>
      <w:r>
        <w:rPr>
          <w:rFonts w:ascii="Times New Roman" w:eastAsia="Times New Roman" w:hAnsi="Times New Roman" w:cs="Times New Roman"/>
          <w:sz w:val="20"/>
          <w:szCs w:val="20"/>
        </w:rPr>
        <w:t>multilayer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perceptron</w:t>
      </w:r>
      <w:proofErr w:type="spellEnd"/>
      <w:r>
        <w:rPr>
          <w:rFonts w:ascii="Times New Roman" w:eastAsia="Times New Roman" w:hAnsi="Times New Roman" w:cs="Times New Roman"/>
          <w:sz w:val="20"/>
          <w:szCs w:val="20"/>
        </w:rPr>
        <w:t xml:space="preserve">), revolucionando todo lo conocido hasta entonces en redes neuronales. </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algoritmo realiza mediante un perceptrón multicapa esta operación de OR Exclusivo. Nos permite ver varias características básicas del mismo: curva de aprendizaje, resolución de problemas no linealmente separables, tipos de aprendizaje, error y aproximac</w:t>
      </w:r>
      <w:r>
        <w:rPr>
          <w:rFonts w:ascii="Times New Roman" w:eastAsia="Times New Roman" w:hAnsi="Times New Roman" w:cs="Times New Roman"/>
          <w:sz w:val="20"/>
          <w:szCs w:val="20"/>
        </w:rPr>
        <w:t xml:space="preserve">iones, etc. </w:t>
      </w:r>
    </w:p>
    <w:p w:rsidR="006548D1" w:rsidRDefault="006548D1">
      <w:pPr>
        <w:spacing w:line="240" w:lineRule="auto"/>
        <w:rPr>
          <w:sz w:val="18"/>
          <w:szCs w:val="18"/>
        </w:rPr>
      </w:pPr>
    </w:p>
    <w:p w:rsidR="006548D1" w:rsidRDefault="006548D1">
      <w:pPr>
        <w:spacing w:line="240" w:lineRule="auto"/>
        <w:rPr>
          <w:sz w:val="18"/>
          <w:szCs w:val="18"/>
        </w:rPr>
      </w:pPr>
    </w:p>
    <w:p w:rsidR="006548D1" w:rsidRDefault="00C743F8">
      <w:pPr>
        <w:widowControl/>
        <w:numPr>
          <w:ilvl w:val="0"/>
          <w:numId w:val="1"/>
        </w:numPr>
        <w:spacing w:line="240" w:lineRule="auto"/>
      </w:pPr>
      <w:r>
        <w:rPr>
          <w:rFonts w:ascii="Times New Roman" w:eastAsia="Times New Roman" w:hAnsi="Times New Roman" w:cs="Times New Roman"/>
          <w:color w:val="000000"/>
          <w:sz w:val="20"/>
          <w:szCs w:val="20"/>
        </w:rPr>
        <w:t>CONTENIDO</w:t>
      </w:r>
    </w:p>
    <w:p w:rsidR="006548D1" w:rsidRDefault="00C743F8">
      <w:pPr>
        <w:spacing w:before="240" w:after="20" w:line="240" w:lineRule="auto"/>
        <w:rPr>
          <w:sz w:val="20"/>
          <w:szCs w:val="20"/>
        </w:rPr>
      </w:pPr>
      <w:r>
        <w:rPr>
          <w:rFonts w:ascii="Times New Roman" w:eastAsia="Times New Roman" w:hAnsi="Times New Roman" w:cs="Times New Roman"/>
          <w:sz w:val="20"/>
          <w:szCs w:val="20"/>
        </w:rPr>
        <w:lastRenderedPageBreak/>
        <w:t xml:space="preserve">Tenemos dos entradas binarias (1 </w:t>
      </w:r>
      <w:proofErr w:type="spellStart"/>
      <w:r>
        <w:rPr>
          <w:rFonts w:ascii="Times New Roman" w:eastAsia="Times New Roman" w:hAnsi="Times New Roman" w:cs="Times New Roman"/>
          <w:sz w:val="20"/>
          <w:szCs w:val="20"/>
        </w:rPr>
        <w:t>ó</w:t>
      </w:r>
      <w:proofErr w:type="spellEnd"/>
      <w:r>
        <w:rPr>
          <w:rFonts w:ascii="Times New Roman" w:eastAsia="Times New Roman" w:hAnsi="Times New Roman" w:cs="Times New Roman"/>
          <w:sz w:val="20"/>
          <w:szCs w:val="20"/>
        </w:rPr>
        <w:t xml:space="preserve"> 0) y la salida será 1 sólo si una de las entradas es verdadera (1) y la otra falsa (0). Es decir que de cuatro combinaciones posibles, sólo dos tienen salida 1 y las otras dos serán 0, como </w:t>
      </w:r>
      <w:r>
        <w:rPr>
          <w:rFonts w:ascii="Times New Roman" w:eastAsia="Times New Roman" w:hAnsi="Times New Roman" w:cs="Times New Roman"/>
          <w:sz w:val="20"/>
          <w:szCs w:val="20"/>
        </w:rPr>
        <w:t>vemos aquí:</w:t>
      </w:r>
    </w:p>
    <w:p w:rsidR="006548D1" w:rsidRDefault="00C743F8">
      <w:pPr>
        <w:numPr>
          <w:ilvl w:val="0"/>
          <w:numId w:val="2"/>
        </w:numPr>
        <w:spacing w:before="69" w:line="240" w:lineRule="auto"/>
        <w:rPr>
          <w:sz w:val="20"/>
          <w:szCs w:val="20"/>
        </w:rPr>
      </w:pPr>
      <w:r>
        <w:rPr>
          <w:rFonts w:ascii="Times New Roman" w:eastAsia="Times New Roman" w:hAnsi="Times New Roman" w:cs="Times New Roman"/>
          <w:sz w:val="20"/>
          <w:szCs w:val="20"/>
        </w:rPr>
        <w:t>XOR(0,0) = 0</w:t>
      </w:r>
    </w:p>
    <w:p w:rsidR="006548D1" w:rsidRDefault="00C743F8">
      <w:pPr>
        <w:numPr>
          <w:ilvl w:val="0"/>
          <w:numId w:val="2"/>
        </w:numPr>
        <w:spacing w:before="69" w:line="240" w:lineRule="auto"/>
        <w:rPr>
          <w:sz w:val="20"/>
          <w:szCs w:val="20"/>
        </w:rPr>
      </w:pPr>
      <w:r>
        <w:rPr>
          <w:rFonts w:ascii="Times New Roman" w:eastAsia="Times New Roman" w:hAnsi="Times New Roman" w:cs="Times New Roman"/>
          <w:sz w:val="20"/>
          <w:szCs w:val="20"/>
        </w:rPr>
        <w:t>XOR(0,1) = 1</w:t>
      </w:r>
    </w:p>
    <w:p w:rsidR="006548D1" w:rsidRDefault="00C743F8">
      <w:pPr>
        <w:numPr>
          <w:ilvl w:val="0"/>
          <w:numId w:val="2"/>
        </w:numPr>
        <w:spacing w:before="69" w:line="240" w:lineRule="auto"/>
        <w:rPr>
          <w:sz w:val="20"/>
          <w:szCs w:val="20"/>
        </w:rPr>
      </w:pPr>
      <w:r>
        <w:rPr>
          <w:rFonts w:ascii="Times New Roman" w:eastAsia="Times New Roman" w:hAnsi="Times New Roman" w:cs="Times New Roman"/>
          <w:sz w:val="20"/>
          <w:szCs w:val="20"/>
        </w:rPr>
        <w:t>XOR(1,0) = 1</w:t>
      </w:r>
    </w:p>
    <w:p w:rsidR="006548D1" w:rsidRDefault="00C743F8">
      <w:pPr>
        <w:numPr>
          <w:ilvl w:val="0"/>
          <w:numId w:val="2"/>
        </w:numPr>
        <w:spacing w:before="69" w:line="240" w:lineRule="auto"/>
        <w:rPr>
          <w:sz w:val="20"/>
          <w:szCs w:val="20"/>
        </w:rPr>
      </w:pPr>
      <w:r>
        <w:rPr>
          <w:rFonts w:ascii="Times New Roman" w:eastAsia="Times New Roman" w:hAnsi="Times New Roman" w:cs="Times New Roman"/>
          <w:sz w:val="20"/>
          <w:szCs w:val="20"/>
        </w:rPr>
        <w:t>XOR(1,1) = 0</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1) Algoritmo</w:t>
      </w: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algoritmo  </w:t>
      </w:r>
      <w:proofErr w:type="spellStart"/>
      <w:r>
        <w:rPr>
          <w:rFonts w:ascii="Times New Roman" w:eastAsia="Times New Roman" w:hAnsi="Times New Roman" w:cs="Times New Roman"/>
          <w:sz w:val="20"/>
          <w:szCs w:val="20"/>
        </w:rPr>
        <w:t>Backpropagation</w:t>
      </w:r>
      <w:proofErr w:type="spellEnd"/>
      <w:r>
        <w:rPr>
          <w:rFonts w:ascii="Times New Roman" w:eastAsia="Times New Roman" w:hAnsi="Times New Roman" w:cs="Times New Roman"/>
          <w:sz w:val="20"/>
          <w:szCs w:val="20"/>
        </w:rPr>
        <w:t xml:space="preserve">  para  redes  multicapa  es  una  generalización  del algoritmo LMS, ambos algoritmos realizan su labor de actualización de pesos y ganancias con b</w:t>
      </w:r>
      <w:r>
        <w:rPr>
          <w:rFonts w:ascii="Times New Roman" w:eastAsia="Times New Roman" w:hAnsi="Times New Roman" w:cs="Times New Roman"/>
          <w:sz w:val="20"/>
          <w:szCs w:val="20"/>
        </w:rPr>
        <w:t xml:space="preserve">ase en el error medio cuadrático. La red </w:t>
      </w:r>
      <w:proofErr w:type="spellStart"/>
      <w:r>
        <w:rPr>
          <w:rFonts w:ascii="Times New Roman" w:eastAsia="Times New Roman" w:hAnsi="Times New Roman" w:cs="Times New Roman"/>
          <w:sz w:val="20"/>
          <w:szCs w:val="20"/>
        </w:rPr>
        <w:t>Backpropagation</w:t>
      </w:r>
      <w:proofErr w:type="spellEnd"/>
      <w:r>
        <w:rPr>
          <w:rFonts w:ascii="Times New Roman" w:eastAsia="Times New Roman" w:hAnsi="Times New Roman" w:cs="Times New Roman"/>
          <w:sz w:val="20"/>
          <w:szCs w:val="20"/>
        </w:rPr>
        <w:t xml:space="preserve"> trabaja bajo aprendizaje supervisado y por tanto necesita un set de entrenamiento que le describa cada salida.</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entrenamiento de una red neuronal multicapa se realiza mediante un proceso de aprend</w:t>
      </w:r>
      <w:r>
        <w:rPr>
          <w:rFonts w:ascii="Times New Roman" w:eastAsia="Times New Roman" w:hAnsi="Times New Roman" w:cs="Times New Roman"/>
          <w:sz w:val="20"/>
          <w:szCs w:val="20"/>
        </w:rPr>
        <w:t>izaje, para realizar este proceso se debe inicialmente tener definida la topología de la red esto es: número de neuronas en la capa de entrada el cual depende del número de componentes del vector de entrada, cantidad decapas ocultas y número de neuronas de</w:t>
      </w:r>
      <w:r>
        <w:rPr>
          <w:rFonts w:ascii="Times New Roman" w:eastAsia="Times New Roman" w:hAnsi="Times New Roman" w:cs="Times New Roman"/>
          <w:sz w:val="20"/>
          <w:szCs w:val="20"/>
        </w:rPr>
        <w:t xml:space="preserve"> cada una de ellas, número de neuronas en la capa de la salida el cual depende del número de componentes del vector de salida o patrones objetivo y funciones de transferencia requeridas en cada </w:t>
      </w:r>
      <w:proofErr w:type="spellStart"/>
      <w:r>
        <w:rPr>
          <w:rFonts w:ascii="Times New Roman" w:eastAsia="Times New Roman" w:hAnsi="Times New Roman" w:cs="Times New Roman"/>
          <w:sz w:val="20"/>
          <w:szCs w:val="20"/>
        </w:rPr>
        <w:t>capa,con</w:t>
      </w:r>
      <w:proofErr w:type="spellEnd"/>
      <w:r>
        <w:rPr>
          <w:rFonts w:ascii="Times New Roman" w:eastAsia="Times New Roman" w:hAnsi="Times New Roman" w:cs="Times New Roman"/>
          <w:sz w:val="20"/>
          <w:szCs w:val="20"/>
        </w:rPr>
        <w:t xml:space="preserve"> base en la topología escogida se asignan valores inic</w:t>
      </w:r>
      <w:r>
        <w:rPr>
          <w:rFonts w:ascii="Times New Roman" w:eastAsia="Times New Roman" w:hAnsi="Times New Roman" w:cs="Times New Roman"/>
          <w:sz w:val="20"/>
          <w:szCs w:val="20"/>
        </w:rPr>
        <w:t>iales a cada uno de los parámetros que conforma la red.</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Cada patrón de entrenamiento se propaga a través de la red y sus parámetros para producir una respuesta en la capa de salida, la cual se compara con los patrones objetivo o salidas deseadas para calc</w:t>
      </w:r>
      <w:r>
        <w:rPr>
          <w:rFonts w:ascii="Times New Roman" w:eastAsia="Times New Roman" w:hAnsi="Times New Roman" w:cs="Times New Roman"/>
          <w:sz w:val="20"/>
          <w:szCs w:val="20"/>
        </w:rPr>
        <w:t xml:space="preserve">ular el error en el aprendizaje, este error marca el camino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adecuado para la actualización de los pesos y ganancias que al final del entrenamiento producirán una respuesta satisfactoria a todos los patrones de entrenamiento, esto se logra minimizando e</w:t>
      </w:r>
      <w:r>
        <w:rPr>
          <w:rFonts w:ascii="Times New Roman" w:eastAsia="Times New Roman" w:hAnsi="Times New Roman" w:cs="Times New Roman"/>
          <w:sz w:val="20"/>
          <w:szCs w:val="20"/>
        </w:rPr>
        <w:t>l error medio cuadrático en cada iteración del proceso de aprendizaje.</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b/>
          <w:sz w:val="20"/>
          <w:szCs w:val="20"/>
        </w:rPr>
        <w:t>2) Arquitectura</w:t>
      </w:r>
    </w:p>
    <w:p w:rsidR="006548D1" w:rsidRDefault="00C743F8">
      <w:pPr>
        <w:spacing w:line="240" w:lineRule="auto"/>
      </w:pPr>
      <w:r>
        <w:rPr>
          <w:noProof/>
        </w:rPr>
        <w:drawing>
          <wp:anchor distT="0" distB="0" distL="0" distR="0" simplePos="0" relativeHeight="4" behindDoc="0" locked="0" layoutInCell="1" allowOverlap="1">
            <wp:simplePos x="0" y="0"/>
            <wp:positionH relativeFrom="column">
              <wp:posOffset>184150</wp:posOffset>
            </wp:positionH>
            <wp:positionV relativeFrom="paragraph">
              <wp:posOffset>44450</wp:posOffset>
            </wp:positionV>
            <wp:extent cx="2874010" cy="180975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7"/>
                    <a:srcRect l="28609" t="28794" r="15865" b="18375"/>
                    <a:stretch>
                      <a:fillRect/>
                    </a:stretch>
                  </pic:blipFill>
                  <pic:spPr bwMode="auto">
                    <a:xfrm>
                      <a:off x="0" y="0"/>
                      <a:ext cx="2874010" cy="1809750"/>
                    </a:xfrm>
                    <a:prstGeom prst="rect">
                      <a:avLst/>
                    </a:prstGeom>
                  </pic:spPr>
                </pic:pic>
              </a:graphicData>
            </a:graphic>
          </wp:anchor>
        </w:drawing>
      </w:r>
      <w:r>
        <w:rPr>
          <w:rFonts w:ascii="Times New Roman" w:eastAsia="Times New Roman" w:hAnsi="Times New Roman" w:cs="Times New Roman"/>
          <w:sz w:val="18"/>
          <w:szCs w:val="18"/>
        </w:rPr>
        <w:tab/>
        <w:t>Figura 3. Estructura del perceptrón multicapa.</w:t>
      </w:r>
    </w:p>
    <w:p w:rsidR="006548D1" w:rsidRDefault="00C743F8">
      <w:pPr>
        <w:pStyle w:val="Textoindependiente"/>
        <w:spacing w:line="240" w:lineRule="auto"/>
      </w:pPr>
      <w:r>
        <w:rPr>
          <w:rFonts w:ascii="Times New Roman" w:eastAsia="Times New Roman" w:hAnsi="Times New Roman" w:cs="Times New Roman"/>
          <w:sz w:val="20"/>
          <w:szCs w:val="20"/>
        </w:rPr>
        <w:t xml:space="preserve">La arquitectura de esta red consta de 3 capas, cada una totalmente conectada con la siguiente: </w:t>
      </w:r>
    </w:p>
    <w:p w:rsidR="006548D1" w:rsidRDefault="00C743F8">
      <w:pPr>
        <w:pStyle w:val="Textoindependiente"/>
        <w:numPr>
          <w:ilvl w:val="0"/>
          <w:numId w:val="3"/>
        </w:numPr>
        <w:tabs>
          <w:tab w:val="left" w:pos="0"/>
        </w:tabs>
        <w:jc w:val="left"/>
        <w:rPr>
          <w:rFonts w:ascii="Times New Roman" w:hAnsi="Times New Roman"/>
          <w:sz w:val="20"/>
          <w:szCs w:val="20"/>
        </w:rPr>
      </w:pPr>
      <w:r>
        <w:rPr>
          <w:rFonts w:ascii="Times New Roman" w:hAnsi="Times New Roman"/>
          <w:sz w:val="20"/>
          <w:szCs w:val="20"/>
        </w:rPr>
        <w:t xml:space="preserve">Capa de Entrada de </w:t>
      </w:r>
      <w:r>
        <w:rPr>
          <w:rFonts w:ascii="Times New Roman" w:hAnsi="Times New Roman"/>
          <w:sz w:val="20"/>
          <w:szCs w:val="20"/>
        </w:rPr>
        <w:t>dos neuronas, que tomará los dos valores para hacer la operación. Aunque estos valores son binarios, la red está programada de forma que podría aceptar valores continuos y dar la respuesta adecuada.</w:t>
      </w:r>
    </w:p>
    <w:p w:rsidR="006548D1" w:rsidRDefault="00C743F8">
      <w:pPr>
        <w:pStyle w:val="Textoindependiente"/>
        <w:numPr>
          <w:ilvl w:val="0"/>
          <w:numId w:val="3"/>
        </w:numPr>
        <w:tabs>
          <w:tab w:val="left" w:pos="0"/>
        </w:tabs>
        <w:jc w:val="left"/>
        <w:rPr>
          <w:rFonts w:ascii="Times New Roman" w:hAnsi="Times New Roman"/>
          <w:sz w:val="20"/>
          <w:szCs w:val="20"/>
        </w:rPr>
      </w:pPr>
      <w:r>
        <w:rPr>
          <w:rFonts w:ascii="Times New Roman" w:hAnsi="Times New Roman"/>
          <w:sz w:val="20"/>
          <w:szCs w:val="20"/>
        </w:rPr>
        <w:t>Capa Oculta, con un número configurable de neuronas media</w:t>
      </w:r>
      <w:r>
        <w:rPr>
          <w:rFonts w:ascii="Times New Roman" w:hAnsi="Times New Roman"/>
          <w:sz w:val="20"/>
          <w:szCs w:val="20"/>
        </w:rPr>
        <w:t xml:space="preserve">nte la opción </w:t>
      </w:r>
      <w:proofErr w:type="spellStart"/>
      <w:r>
        <w:rPr>
          <w:rFonts w:ascii="Times New Roman" w:hAnsi="Times New Roman"/>
          <w:i/>
          <w:sz w:val="20"/>
          <w:szCs w:val="20"/>
        </w:rPr>
        <w:t>nº</w:t>
      </w:r>
      <w:proofErr w:type="spellEnd"/>
      <w:r>
        <w:rPr>
          <w:rFonts w:ascii="Times New Roman" w:hAnsi="Times New Roman"/>
          <w:i/>
          <w:sz w:val="20"/>
          <w:szCs w:val="20"/>
        </w:rPr>
        <w:t xml:space="preserve"> de neuronas ocultas</w:t>
      </w:r>
      <w:r>
        <w:rPr>
          <w:rFonts w:ascii="Times New Roman" w:hAnsi="Times New Roman"/>
          <w:sz w:val="20"/>
          <w:szCs w:val="20"/>
        </w:rPr>
        <w:t xml:space="preserve">. El hecho de que exista la capa oculta es la que da al perceptrón multicapa la capacidad de resolver problemas no separables linealmente. La cantidad de neuronas que se utilicen hace que varíe el tiempo que se tarda en </w:t>
      </w:r>
      <w:r>
        <w:rPr>
          <w:rFonts w:ascii="Times New Roman" w:hAnsi="Times New Roman"/>
          <w:sz w:val="20"/>
          <w:szCs w:val="20"/>
        </w:rPr>
        <w:t xml:space="preserve">minimizar el error. 1 neurona hace el trabajo muy lento, 2 </w:t>
      </w:r>
      <w:proofErr w:type="spellStart"/>
      <w:r>
        <w:rPr>
          <w:rFonts w:ascii="Times New Roman" w:hAnsi="Times New Roman"/>
          <w:sz w:val="20"/>
          <w:szCs w:val="20"/>
        </w:rPr>
        <w:t>ó</w:t>
      </w:r>
      <w:proofErr w:type="spellEnd"/>
      <w:r>
        <w:rPr>
          <w:rFonts w:ascii="Times New Roman" w:hAnsi="Times New Roman"/>
          <w:sz w:val="20"/>
          <w:szCs w:val="20"/>
        </w:rPr>
        <w:t xml:space="preserve"> 3 son el número más adecuado (de 6000 a 40000 iteraciones para un error de 0.1). 4 </w:t>
      </w:r>
      <w:proofErr w:type="spellStart"/>
      <w:r>
        <w:rPr>
          <w:rFonts w:ascii="Times New Roman" w:hAnsi="Times New Roman"/>
          <w:sz w:val="20"/>
          <w:szCs w:val="20"/>
        </w:rPr>
        <w:t>ó</w:t>
      </w:r>
      <w:proofErr w:type="spellEnd"/>
      <w:r>
        <w:rPr>
          <w:rFonts w:ascii="Times New Roman" w:hAnsi="Times New Roman"/>
          <w:sz w:val="20"/>
          <w:szCs w:val="20"/>
        </w:rPr>
        <w:t xml:space="preserve"> más son muy eficientes (menos de 15000 </w:t>
      </w:r>
      <w:proofErr w:type="spellStart"/>
      <w:r>
        <w:rPr>
          <w:rFonts w:ascii="Times New Roman" w:hAnsi="Times New Roman"/>
          <w:sz w:val="20"/>
          <w:szCs w:val="20"/>
        </w:rPr>
        <w:t>its</w:t>
      </w:r>
      <w:proofErr w:type="spellEnd"/>
      <w:r>
        <w:rPr>
          <w:rFonts w:ascii="Times New Roman" w:hAnsi="Times New Roman"/>
          <w:sz w:val="20"/>
          <w:szCs w:val="20"/>
        </w:rPr>
        <w:t xml:space="preserve">.), pero aumentan la carga de trabajo en cada iteración al aumentar </w:t>
      </w:r>
      <w:r>
        <w:rPr>
          <w:rFonts w:ascii="Times New Roman" w:hAnsi="Times New Roman"/>
          <w:sz w:val="20"/>
          <w:szCs w:val="20"/>
        </w:rPr>
        <w:t>el número de pesos a calcular.</w:t>
      </w:r>
    </w:p>
    <w:p w:rsidR="006548D1" w:rsidRDefault="00C743F8">
      <w:pPr>
        <w:pStyle w:val="Textoindependiente"/>
        <w:numPr>
          <w:ilvl w:val="0"/>
          <w:numId w:val="3"/>
        </w:numPr>
        <w:tabs>
          <w:tab w:val="left" w:pos="0"/>
        </w:tabs>
        <w:jc w:val="left"/>
        <w:rPr>
          <w:rFonts w:ascii="Times New Roman" w:hAnsi="Times New Roman"/>
          <w:sz w:val="20"/>
          <w:szCs w:val="20"/>
        </w:rPr>
      </w:pPr>
      <w:r>
        <w:rPr>
          <w:rFonts w:ascii="Times New Roman" w:hAnsi="Times New Roman"/>
          <w:sz w:val="20"/>
          <w:szCs w:val="20"/>
        </w:rPr>
        <w:t>Capa de salida. Una sola neurona que nos da el valor del XOR entre las dos entradas. Se ha mantenido un valor continuo de salida para que pueda observarse el efecto de tolerar más o menos error.</w:t>
      </w:r>
    </w:p>
    <w:p w:rsidR="006548D1" w:rsidRDefault="00C743F8">
      <w:pPr>
        <w:spacing w:line="240" w:lineRule="auto"/>
        <w:jc w:val="left"/>
        <w:rPr>
          <w:rFonts w:ascii="Times New Roman" w:hAnsi="Times New Roman"/>
          <w:sz w:val="20"/>
          <w:szCs w:val="20"/>
        </w:rPr>
      </w:pPr>
      <w:r>
        <w:rPr>
          <w:rFonts w:ascii="Times New Roman" w:eastAsia="Times New Roman" w:hAnsi="Times New Roman" w:cs="Times New Roman"/>
          <w:sz w:val="18"/>
          <w:szCs w:val="18"/>
        </w:rPr>
        <w:tab/>
      </w:r>
    </w:p>
    <w:p w:rsidR="006548D1" w:rsidRDefault="00C743F8">
      <w:pPr>
        <w:spacing w:line="240" w:lineRule="auto"/>
        <w:jc w:val="left"/>
        <w:rPr>
          <w:rFonts w:ascii="Times New Roman" w:hAnsi="Times New Roman"/>
          <w:sz w:val="20"/>
          <w:szCs w:val="20"/>
        </w:rPr>
      </w:pPr>
      <w:r>
        <w:rPr>
          <w:rFonts w:ascii="Times New Roman" w:hAnsi="Times New Roman"/>
          <w:noProof/>
          <w:sz w:val="20"/>
          <w:szCs w:val="20"/>
        </w:rPr>
        <w:drawing>
          <wp:anchor distT="0" distB="0" distL="0" distR="0" simplePos="0" relativeHeight="5" behindDoc="0" locked="0" layoutInCell="1" allowOverlap="1">
            <wp:simplePos x="0" y="0"/>
            <wp:positionH relativeFrom="column">
              <wp:posOffset>121285</wp:posOffset>
            </wp:positionH>
            <wp:positionV relativeFrom="paragraph">
              <wp:posOffset>80645</wp:posOffset>
            </wp:positionV>
            <wp:extent cx="3256915" cy="196278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8"/>
                    <a:stretch>
                      <a:fillRect/>
                    </a:stretch>
                  </pic:blipFill>
                  <pic:spPr bwMode="auto">
                    <a:xfrm>
                      <a:off x="0" y="0"/>
                      <a:ext cx="3256915" cy="1962785"/>
                    </a:xfrm>
                    <a:prstGeom prst="rect">
                      <a:avLst/>
                    </a:prstGeom>
                  </pic:spPr>
                </pic:pic>
              </a:graphicData>
            </a:graphic>
          </wp:anchor>
        </w:drawing>
      </w:r>
    </w:p>
    <w:p w:rsidR="006548D1" w:rsidRDefault="006548D1">
      <w:pPr>
        <w:spacing w:line="240" w:lineRule="auto"/>
        <w:jc w:val="left"/>
        <w:rPr>
          <w:rFonts w:ascii="Times New Roman" w:hAnsi="Times New Roman"/>
          <w:sz w:val="20"/>
          <w:szCs w:val="20"/>
        </w:rPr>
      </w:pPr>
    </w:p>
    <w:p w:rsidR="006548D1" w:rsidRDefault="00C743F8">
      <w:pPr>
        <w:spacing w:line="240" w:lineRule="auto"/>
        <w:jc w:val="left"/>
        <w:rPr>
          <w:rFonts w:ascii="Times New Roman" w:hAnsi="Times New Roman"/>
          <w:sz w:val="20"/>
          <w:szCs w:val="20"/>
        </w:rPr>
      </w:pPr>
      <w:r>
        <w:rPr>
          <w:rFonts w:ascii="Times New Roman" w:eastAsia="Times New Roman" w:hAnsi="Times New Roman" w:cs="Times New Roman"/>
          <w:sz w:val="18"/>
          <w:szCs w:val="18"/>
        </w:rPr>
        <w:tab/>
        <w:t>Figura 4. Arquitectura d</w:t>
      </w:r>
      <w:r>
        <w:rPr>
          <w:rFonts w:ascii="Times New Roman" w:eastAsia="Times New Roman" w:hAnsi="Times New Roman" w:cs="Times New Roman"/>
          <w:sz w:val="18"/>
          <w:szCs w:val="18"/>
        </w:rPr>
        <w:t>el perceptrón multicapa.</w:t>
      </w:r>
    </w:p>
    <w:p w:rsidR="006548D1" w:rsidRDefault="006548D1">
      <w:pPr>
        <w:pStyle w:val="Textoindependiente"/>
        <w:jc w:val="left"/>
        <w:rPr>
          <w:rFonts w:ascii="Times New Roman" w:hAnsi="Times New Roman"/>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C743F8">
      <w:pPr>
        <w:spacing w:line="240" w:lineRule="auto"/>
      </w:pPr>
      <w:r>
        <w:rPr>
          <w:rFonts w:ascii="Times New Roman" w:eastAsia="Times New Roman" w:hAnsi="Times New Roman" w:cs="Times New Roman"/>
          <w:b/>
          <w:sz w:val="20"/>
          <w:szCs w:val="20"/>
        </w:rPr>
        <w:t xml:space="preserve"> 3) Entrenamiento</w:t>
      </w:r>
    </w:p>
    <w:p w:rsidR="006548D1" w:rsidRDefault="00C743F8">
      <w:pPr>
        <w:pStyle w:val="Textoindependiente"/>
        <w:spacing w:line="240" w:lineRule="auto"/>
      </w:pPr>
      <w:r>
        <w:rPr>
          <w:rFonts w:ascii="Times New Roman" w:eastAsia="Times New Roman" w:hAnsi="Times New Roman" w:cs="Times New Roman"/>
          <w:sz w:val="20"/>
          <w:szCs w:val="20"/>
        </w:rPr>
        <w:t>Durante el entrenamiento, mostramos a la red el juego de ensayo, que es la tabla del XOR:</w:t>
      </w:r>
    </w:p>
    <w:tbl>
      <w:tblPr>
        <w:tblStyle w:val="TableNormal"/>
        <w:tblW w:w="2441" w:type="dxa"/>
        <w:tblInd w:w="1088"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Look w:val="04A0" w:firstRow="1" w:lastRow="0" w:firstColumn="1" w:lastColumn="0" w:noHBand="0" w:noVBand="1"/>
      </w:tblPr>
      <w:tblGrid>
        <w:gridCol w:w="736"/>
        <w:gridCol w:w="859"/>
        <w:gridCol w:w="846"/>
      </w:tblGrid>
      <w:tr w:rsidR="006548D1">
        <w:tc>
          <w:tcPr>
            <w:tcW w:w="736" w:type="dxa"/>
            <w:tcBorders>
              <w:top w:val="double" w:sz="2" w:space="0" w:color="808080"/>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rPr>
                <w:b/>
                <w:bCs/>
              </w:rPr>
            </w:pPr>
            <w:r>
              <w:rPr>
                <w:b/>
                <w:bCs/>
              </w:rPr>
              <w:lastRenderedPageBreak/>
              <w:t>A</w:t>
            </w:r>
          </w:p>
        </w:tc>
        <w:tc>
          <w:tcPr>
            <w:tcW w:w="859" w:type="dxa"/>
            <w:tcBorders>
              <w:top w:val="double" w:sz="2" w:space="0" w:color="808080"/>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rPr>
                <w:b/>
                <w:bCs/>
              </w:rPr>
            </w:pPr>
            <w:r>
              <w:rPr>
                <w:b/>
                <w:bCs/>
              </w:rPr>
              <w:t>B</w:t>
            </w:r>
          </w:p>
        </w:tc>
        <w:tc>
          <w:tcPr>
            <w:tcW w:w="846" w:type="dxa"/>
            <w:tcBorders>
              <w:top w:val="double" w:sz="2" w:space="0" w:color="808080"/>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rPr>
                <w:b/>
                <w:bCs/>
              </w:rPr>
            </w:pPr>
            <w:r>
              <w:rPr>
                <w:b/>
                <w:bCs/>
              </w:rPr>
              <w:t>XOR</w:t>
            </w:r>
          </w:p>
        </w:tc>
      </w:tr>
      <w:tr w:rsidR="006548D1">
        <w:tc>
          <w:tcPr>
            <w:tcW w:w="73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c>
          <w:tcPr>
            <w:tcW w:w="859"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c>
          <w:tcPr>
            <w:tcW w:w="84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r>
      <w:tr w:rsidR="006548D1">
        <w:tc>
          <w:tcPr>
            <w:tcW w:w="73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c>
          <w:tcPr>
            <w:tcW w:w="859"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c>
          <w:tcPr>
            <w:tcW w:w="84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r>
      <w:tr w:rsidR="006548D1">
        <w:tc>
          <w:tcPr>
            <w:tcW w:w="73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c>
          <w:tcPr>
            <w:tcW w:w="859"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c>
          <w:tcPr>
            <w:tcW w:w="84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r>
      <w:tr w:rsidR="006548D1">
        <w:tc>
          <w:tcPr>
            <w:tcW w:w="73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c>
          <w:tcPr>
            <w:tcW w:w="859"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1</w:t>
            </w:r>
          </w:p>
        </w:tc>
        <w:tc>
          <w:tcPr>
            <w:tcW w:w="846" w:type="dxa"/>
            <w:tcBorders>
              <w:left w:val="double" w:sz="2" w:space="0" w:color="808080"/>
              <w:bottom w:val="double" w:sz="2" w:space="0" w:color="808080"/>
              <w:right w:val="double" w:sz="2" w:space="0" w:color="808080"/>
            </w:tcBorders>
            <w:shd w:val="clear" w:color="auto" w:fill="auto"/>
            <w:vAlign w:val="center"/>
          </w:tcPr>
          <w:p w:rsidR="006548D1" w:rsidRDefault="00C743F8">
            <w:pPr>
              <w:pStyle w:val="Contenidodelatabla"/>
              <w:spacing w:after="283"/>
              <w:jc w:val="center"/>
            </w:pPr>
            <w:r>
              <w:t>0</w:t>
            </w:r>
          </w:p>
        </w:tc>
      </w:tr>
    </w:tbl>
    <w:p w:rsidR="006548D1" w:rsidRDefault="006548D1">
      <w:pPr>
        <w:pStyle w:val="Textoindependiente"/>
      </w:pPr>
    </w:p>
    <w:p w:rsidR="006548D1" w:rsidRDefault="00C743F8">
      <w:pPr>
        <w:pStyle w:val="Textoindependiente"/>
        <w:rPr>
          <w:rFonts w:ascii="Times New Roman" w:hAnsi="Times New Roman"/>
          <w:sz w:val="20"/>
          <w:szCs w:val="20"/>
        </w:rPr>
      </w:pPr>
      <w:r>
        <w:rPr>
          <w:rFonts w:ascii="Times New Roman" w:hAnsi="Times New Roman"/>
          <w:sz w:val="20"/>
          <w:szCs w:val="20"/>
        </w:rPr>
        <w:t xml:space="preserve">El entrenamiento se realiza con </w:t>
      </w:r>
      <w:proofErr w:type="spellStart"/>
      <w:r>
        <w:rPr>
          <w:rFonts w:ascii="Times New Roman" w:hAnsi="Times New Roman"/>
          <w:sz w:val="20"/>
          <w:szCs w:val="20"/>
        </w:rPr>
        <w:t>retropropagación</w:t>
      </w:r>
      <w:proofErr w:type="spellEnd"/>
      <w:r>
        <w:rPr>
          <w:rFonts w:ascii="Times New Roman" w:hAnsi="Times New Roman"/>
          <w:sz w:val="20"/>
          <w:szCs w:val="20"/>
        </w:rPr>
        <w:t xml:space="preserve"> </w:t>
      </w:r>
      <w:proofErr w:type="spellStart"/>
      <w:r>
        <w:rPr>
          <w:rFonts w:ascii="Times New Roman" w:hAnsi="Times New Roman"/>
          <w:i/>
          <w:sz w:val="20"/>
          <w:szCs w:val="20"/>
        </w:rPr>
        <w:t>batch</w:t>
      </w:r>
      <w:proofErr w:type="spellEnd"/>
      <w:r>
        <w:rPr>
          <w:rFonts w:ascii="Times New Roman" w:hAnsi="Times New Roman"/>
          <w:sz w:val="20"/>
          <w:szCs w:val="20"/>
        </w:rPr>
        <w:t xml:space="preserve"> (se pasan los cuatro juego de ensayo antes de modificar los pesos). En el gráfico podemos observar el descenso del error cuadrático medio según aumentan las iteraciones. </w:t>
      </w:r>
    </w:p>
    <w:p w:rsidR="006548D1" w:rsidRDefault="00C743F8">
      <w:pPr>
        <w:pStyle w:val="Textoindependiente"/>
        <w:rPr>
          <w:rFonts w:ascii="Times New Roman" w:hAnsi="Times New Roman"/>
          <w:sz w:val="20"/>
          <w:szCs w:val="20"/>
        </w:rPr>
      </w:pPr>
      <w:r>
        <w:rPr>
          <w:rFonts w:ascii="Times New Roman" w:hAnsi="Times New Roman"/>
          <w:sz w:val="20"/>
          <w:szCs w:val="20"/>
        </w:rPr>
        <w:t xml:space="preserve">Podemos configurar: </w:t>
      </w:r>
    </w:p>
    <w:p w:rsidR="006548D1" w:rsidRDefault="00C743F8">
      <w:pPr>
        <w:pStyle w:val="Textoindependiente"/>
        <w:numPr>
          <w:ilvl w:val="0"/>
          <w:numId w:val="4"/>
        </w:numPr>
        <w:tabs>
          <w:tab w:val="left" w:pos="0"/>
        </w:tabs>
        <w:spacing w:after="0"/>
        <w:rPr>
          <w:rFonts w:ascii="Times New Roman" w:hAnsi="Times New Roman"/>
          <w:sz w:val="20"/>
          <w:szCs w:val="20"/>
        </w:rPr>
      </w:pPr>
      <w:r>
        <w:rPr>
          <w:rFonts w:ascii="Times New Roman" w:hAnsi="Times New Roman"/>
          <w:i/>
          <w:sz w:val="20"/>
          <w:szCs w:val="20"/>
        </w:rPr>
        <w:t>Momento</w:t>
      </w:r>
      <w:r>
        <w:rPr>
          <w:rFonts w:ascii="Times New Roman" w:hAnsi="Times New Roman"/>
          <w:sz w:val="20"/>
          <w:szCs w:val="20"/>
        </w:rPr>
        <w:t xml:space="preserve">: </w:t>
      </w:r>
      <w:r>
        <w:rPr>
          <w:rFonts w:ascii="Times New Roman" w:hAnsi="Times New Roman"/>
          <w:sz w:val="20"/>
          <w:szCs w:val="20"/>
        </w:rPr>
        <w:t xml:space="preserve">controla en qué grado el estado en el que se encuentra la red neuronal influye en el estado que tendrá en el siguiente paso del aprendizaje. </w:t>
      </w:r>
    </w:p>
    <w:p w:rsidR="006548D1" w:rsidRDefault="00C743F8">
      <w:pPr>
        <w:pStyle w:val="Textoindependiente"/>
        <w:numPr>
          <w:ilvl w:val="0"/>
          <w:numId w:val="4"/>
        </w:numPr>
        <w:tabs>
          <w:tab w:val="left" w:pos="0"/>
        </w:tabs>
        <w:spacing w:after="0"/>
        <w:rPr>
          <w:rFonts w:ascii="Times New Roman" w:hAnsi="Times New Roman"/>
          <w:sz w:val="20"/>
          <w:szCs w:val="20"/>
        </w:rPr>
      </w:pPr>
      <w:r>
        <w:rPr>
          <w:rFonts w:ascii="Times New Roman" w:hAnsi="Times New Roman"/>
          <w:i/>
          <w:sz w:val="20"/>
          <w:szCs w:val="20"/>
        </w:rPr>
        <w:t>Factor de Aprendizaje</w:t>
      </w:r>
      <w:r>
        <w:rPr>
          <w:rFonts w:ascii="Times New Roman" w:hAnsi="Times New Roman"/>
          <w:sz w:val="20"/>
          <w:szCs w:val="20"/>
        </w:rPr>
        <w:t xml:space="preserve">: controla el efecto del error en la modificación de los pesos de las capas de neuronas. </w:t>
      </w:r>
    </w:p>
    <w:p w:rsidR="006548D1" w:rsidRDefault="00C743F8">
      <w:pPr>
        <w:pStyle w:val="Textoindependiente"/>
        <w:numPr>
          <w:ilvl w:val="0"/>
          <w:numId w:val="4"/>
        </w:numPr>
        <w:tabs>
          <w:tab w:val="left" w:pos="0"/>
        </w:tabs>
        <w:spacing w:after="0"/>
        <w:rPr>
          <w:rFonts w:ascii="Times New Roman" w:hAnsi="Times New Roman"/>
          <w:sz w:val="20"/>
          <w:szCs w:val="20"/>
        </w:rPr>
      </w:pPr>
      <w:proofErr w:type="spellStart"/>
      <w:r>
        <w:rPr>
          <w:rFonts w:ascii="Times New Roman" w:hAnsi="Times New Roman"/>
          <w:i/>
          <w:sz w:val="20"/>
          <w:szCs w:val="20"/>
        </w:rPr>
        <w:t>Nº</w:t>
      </w:r>
      <w:proofErr w:type="spellEnd"/>
      <w:r>
        <w:rPr>
          <w:rFonts w:ascii="Times New Roman" w:hAnsi="Times New Roman"/>
          <w:i/>
          <w:sz w:val="20"/>
          <w:szCs w:val="20"/>
        </w:rPr>
        <w:t xml:space="preserve"> </w:t>
      </w:r>
      <w:r>
        <w:rPr>
          <w:rFonts w:ascii="Times New Roman" w:hAnsi="Times New Roman"/>
          <w:i/>
          <w:sz w:val="20"/>
          <w:szCs w:val="20"/>
        </w:rPr>
        <w:t>de Iteraciones</w:t>
      </w:r>
      <w:r>
        <w:rPr>
          <w:rFonts w:ascii="Times New Roman" w:hAnsi="Times New Roman"/>
          <w:sz w:val="20"/>
          <w:szCs w:val="20"/>
        </w:rPr>
        <w:t xml:space="preserve">: número máximo de iteraciones que usaremos para entrenar la red. Si no se alcanza el error máximo tolerado en esas iteraciones, la red trabajará con el error al que haya llegado. </w:t>
      </w:r>
    </w:p>
    <w:p w:rsidR="006548D1" w:rsidRDefault="00C743F8">
      <w:pPr>
        <w:pStyle w:val="Textoindependiente"/>
        <w:numPr>
          <w:ilvl w:val="0"/>
          <w:numId w:val="4"/>
        </w:numPr>
        <w:tabs>
          <w:tab w:val="left" w:pos="0"/>
        </w:tabs>
      </w:pPr>
      <w:r>
        <w:rPr>
          <w:rFonts w:ascii="Times New Roman" w:hAnsi="Times New Roman"/>
          <w:i/>
          <w:sz w:val="20"/>
          <w:szCs w:val="20"/>
        </w:rPr>
        <w:t>Error Máximo</w:t>
      </w:r>
      <w:r>
        <w:rPr>
          <w:rFonts w:ascii="Times New Roman" w:hAnsi="Times New Roman"/>
          <w:sz w:val="20"/>
          <w:szCs w:val="20"/>
        </w:rPr>
        <w:t xml:space="preserve">: error cuadrático medio (MSE, </w:t>
      </w:r>
      <w:r>
        <w:rPr>
          <w:rFonts w:ascii="Times New Roman" w:hAnsi="Times New Roman"/>
          <w:i/>
          <w:sz w:val="20"/>
          <w:szCs w:val="20"/>
        </w:rPr>
        <w:t>Medium Square Erro</w:t>
      </w:r>
      <w:r>
        <w:rPr>
          <w:rFonts w:ascii="Times New Roman" w:hAnsi="Times New Roman"/>
          <w:i/>
          <w:sz w:val="20"/>
          <w:szCs w:val="20"/>
        </w:rPr>
        <w:t>r</w:t>
      </w:r>
      <w:r>
        <w:rPr>
          <w:rFonts w:ascii="Times New Roman" w:hAnsi="Times New Roman"/>
          <w:sz w:val="20"/>
          <w:szCs w:val="20"/>
        </w:rPr>
        <w:t>) máximo que tolerará la red. Mientras no se haya alcanzado, continuará el entrenamiento hasta que se alcance, o hasta que agotemos las iteraciones estipuladas, lo que ocurra primero. Se observa claramente que el error máximo influye en la respuesta de la</w:t>
      </w:r>
      <w:r>
        <w:rPr>
          <w:rFonts w:ascii="Times New Roman" w:hAnsi="Times New Roman"/>
          <w:sz w:val="20"/>
          <w:szCs w:val="20"/>
        </w:rPr>
        <w:t xml:space="preserve"> red. Con un error de 0.1, la red responde a una entrada 0,0 con un 0.15, mientras que si el error es de 0.01 nos da un 0.08. </w:t>
      </w:r>
    </w:p>
    <w:p w:rsidR="006548D1" w:rsidRDefault="006548D1">
      <w:pPr>
        <w:spacing w:line="240" w:lineRule="auto"/>
        <w:rPr>
          <w:rFonts w:ascii="Times New Roman" w:eastAsia="Times New Roman" w:hAnsi="Times New Roman" w:cs="Times New Roman"/>
          <w:sz w:val="18"/>
          <w:szCs w:val="18"/>
        </w:rPr>
      </w:pP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b/>
          <w:sz w:val="20"/>
          <w:szCs w:val="20"/>
        </w:rPr>
        <w:t>3) Resultados</w:t>
      </w:r>
    </w:p>
    <w:p w:rsidR="006548D1" w:rsidRDefault="00C743F8">
      <w:pPr>
        <w:spacing w:line="240" w:lineRule="auto"/>
      </w:pPr>
      <w:r>
        <w:rPr>
          <w:rFonts w:ascii="Times New Roman" w:eastAsia="Times New Roman" w:hAnsi="Times New Roman" w:cs="Times New Roman"/>
          <w:sz w:val="20"/>
          <w:szCs w:val="20"/>
        </w:rPr>
        <w:t xml:space="preserve">Al ver las salidas del entrenamiento, vemos que las primeras </w:t>
      </w:r>
      <w:proofErr w:type="spellStart"/>
      <w:r>
        <w:rPr>
          <w:rFonts w:ascii="Times New Roman" w:eastAsia="Times New Roman" w:hAnsi="Times New Roman" w:cs="Times New Roman"/>
          <w:sz w:val="20"/>
          <w:szCs w:val="20"/>
        </w:rPr>
        <w:t>lineas</w:t>
      </w:r>
      <w:proofErr w:type="spellEnd"/>
      <w:r>
        <w:rPr>
          <w:rFonts w:ascii="Times New Roman" w:eastAsia="Times New Roman" w:hAnsi="Times New Roman" w:cs="Times New Roman"/>
          <w:sz w:val="20"/>
          <w:szCs w:val="20"/>
        </w:rPr>
        <w:t xml:space="preserve"> arrojan:</w:t>
      </w:r>
    </w:p>
    <w:p w:rsidR="006548D1" w:rsidRDefault="006548D1">
      <w:pPr>
        <w:spacing w:line="240" w:lineRule="auto"/>
      </w:pPr>
    </w:p>
    <w:p w:rsidR="006548D1" w:rsidRDefault="00C743F8">
      <w:pPr>
        <w:spacing w:line="240" w:lineRule="auto"/>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381375" cy="3435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9"/>
                    <a:srcRect r="12306"/>
                    <a:stretch>
                      <a:fillRect/>
                    </a:stretch>
                  </pic:blipFill>
                  <pic:spPr bwMode="auto">
                    <a:xfrm>
                      <a:off x="0" y="0"/>
                      <a:ext cx="3381375" cy="343535"/>
                    </a:xfrm>
                    <a:prstGeom prst="rect">
                      <a:avLst/>
                    </a:prstGeom>
                  </pic:spPr>
                </pic:pic>
              </a:graphicData>
            </a:graphic>
          </wp:anchor>
        </w:drawing>
      </w:r>
    </w:p>
    <w:p w:rsidR="006548D1" w:rsidRDefault="006548D1">
      <w:pPr>
        <w:spacing w:line="240" w:lineRule="auto"/>
        <w:rPr>
          <w:rFonts w:eastAsia="Times New Roman" w:cs="Times New Roman"/>
          <w:sz w:val="20"/>
        </w:rPr>
      </w:pPr>
    </w:p>
    <w:p w:rsidR="006548D1" w:rsidRDefault="00C743F8">
      <w:pPr>
        <w:pStyle w:val="Textoindependiente"/>
        <w:spacing w:line="240" w:lineRule="auto"/>
        <w:rPr>
          <w:rFonts w:ascii="Times New Roman" w:hAnsi="Times New Roman"/>
          <w:sz w:val="20"/>
          <w:szCs w:val="20"/>
        </w:rPr>
      </w:pPr>
      <w:r>
        <w:rPr>
          <w:rFonts w:ascii="Times New Roman" w:eastAsia="Times New Roman" w:hAnsi="Times New Roman" w:cs="Times New Roman"/>
          <w:sz w:val="20"/>
          <w:szCs w:val="20"/>
        </w:rPr>
        <w:t>Con esto se nota que la primer i</w:t>
      </w:r>
      <w:r>
        <w:rPr>
          <w:rFonts w:ascii="Times New Roman" w:eastAsia="Times New Roman" w:hAnsi="Times New Roman" w:cs="Times New Roman"/>
          <w:sz w:val="20"/>
          <w:szCs w:val="20"/>
        </w:rPr>
        <w:t>teración «tuvo algo de suerte» y acertó la mitad de las salidas (0.5), pero a partir de la segunda, sólo acierta 1 de cada 4 (0.25).</w:t>
      </w:r>
    </w:p>
    <w:p w:rsidR="006548D1" w:rsidRDefault="00C743F8">
      <w:pPr>
        <w:pStyle w:val="Textoindependiente"/>
        <w:rPr>
          <w:rFonts w:ascii="Times New Roman" w:hAnsi="Times New Roman"/>
          <w:sz w:val="20"/>
          <w:szCs w:val="20"/>
        </w:rPr>
      </w:pPr>
      <w:r>
        <w:rPr>
          <w:rFonts w:ascii="Times New Roman" w:hAnsi="Times New Roman"/>
          <w:sz w:val="20"/>
          <w:szCs w:val="20"/>
        </w:rPr>
        <w:t xml:space="preserve">Luego en la </w:t>
      </w:r>
      <w:r>
        <w:rPr>
          <w:rFonts w:ascii="Times New Roman" w:eastAsia="Times New Roman" w:hAnsi="Times New Roman" w:cs="Times New Roman"/>
          <w:sz w:val="20"/>
          <w:szCs w:val="20"/>
        </w:rPr>
        <w:t xml:space="preserve">iteración </w:t>
      </w:r>
      <w:r>
        <w:rPr>
          <w:rFonts w:ascii="Times New Roman" w:hAnsi="Times New Roman"/>
          <w:sz w:val="20"/>
          <w:szCs w:val="20"/>
        </w:rPr>
        <w:t xml:space="preserve">24 recupera el 0.5 de aciertos, ya no es «por suerte», si no por haber ajustado </w:t>
      </w:r>
      <w:r>
        <w:rPr>
          <w:rFonts w:ascii="Times New Roman" w:hAnsi="Times New Roman"/>
          <w:sz w:val="20"/>
          <w:szCs w:val="20"/>
        </w:rPr>
        <w:t>correctamente los pesos de la red.</w:t>
      </w:r>
    </w:p>
    <w:p w:rsidR="006548D1" w:rsidRDefault="00C743F8">
      <w:pPr>
        <w:pStyle w:val="Textoindependiente"/>
        <w:rPr>
          <w:rFonts w:ascii="Times New Roman" w:hAnsi="Times New Roman"/>
          <w:sz w:val="20"/>
          <w:szCs w:val="20"/>
        </w:rPr>
      </w:pPr>
      <w:r>
        <w:rPr>
          <w:noProof/>
        </w:rPr>
        <w:drawing>
          <wp:anchor distT="0" distB="0" distL="0" distR="0" simplePos="0" relativeHeight="7" behindDoc="0" locked="0" layoutInCell="1" allowOverlap="1">
            <wp:simplePos x="0" y="0"/>
            <wp:positionH relativeFrom="column">
              <wp:posOffset>36195</wp:posOffset>
            </wp:positionH>
            <wp:positionV relativeFrom="paragraph">
              <wp:posOffset>112395</wp:posOffset>
            </wp:positionV>
            <wp:extent cx="3296920" cy="68072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20"/>
                    <a:stretch>
                      <a:fillRect/>
                    </a:stretch>
                  </pic:blipFill>
                  <pic:spPr bwMode="auto">
                    <a:xfrm>
                      <a:off x="0" y="0"/>
                      <a:ext cx="3296920" cy="680720"/>
                    </a:xfrm>
                    <a:prstGeom prst="rect">
                      <a:avLst/>
                    </a:prstGeom>
                  </pic:spPr>
                </pic:pic>
              </a:graphicData>
            </a:graphic>
          </wp:anchor>
        </w:drawing>
      </w:r>
      <w:r>
        <w:rPr>
          <w:rFonts w:ascii="Times New Roman" w:hAnsi="Times New Roman"/>
          <w:sz w:val="20"/>
          <w:szCs w:val="20"/>
        </w:rPr>
        <w:t>Y en este caso, en la iteración 107 aumenta los aciertos al 0,75 (son 3 de 4) y en la iteración 169 logra el 100% de aciertos y se mantiene así hasta finalizar. Como los pesos iniciales de la red son aleatorios, puede qu</w:t>
      </w:r>
      <w:r>
        <w:rPr>
          <w:rFonts w:ascii="Times New Roman" w:hAnsi="Times New Roman"/>
          <w:sz w:val="20"/>
          <w:szCs w:val="20"/>
        </w:rPr>
        <w:t>e las salidas que tengas en tu ordenador sean levemente distintas en cuanto a las iteraciones, pero llegarás a la «precisión binaria» (</w:t>
      </w:r>
      <w:proofErr w:type="spellStart"/>
      <w:r>
        <w:rPr>
          <w:rFonts w:ascii="Times New Roman" w:hAnsi="Times New Roman"/>
          <w:sz w:val="20"/>
          <w:szCs w:val="20"/>
        </w:rPr>
        <w:t>binara_accuracy</w:t>
      </w:r>
      <w:proofErr w:type="spellEnd"/>
      <w:r>
        <w:rPr>
          <w:rFonts w:ascii="Times New Roman" w:hAnsi="Times New Roman"/>
          <w:sz w:val="20"/>
          <w:szCs w:val="20"/>
        </w:rPr>
        <w:t>) de 1.0.</w:t>
      </w:r>
    </w:p>
    <w:p w:rsidR="006548D1" w:rsidRDefault="006548D1">
      <w:pPr>
        <w:pStyle w:val="Textoindependiente"/>
        <w:rPr>
          <w:rFonts w:ascii="Times New Roman" w:hAnsi="Times New Roman"/>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C743F8">
      <w:pPr>
        <w:spacing w:line="240" w:lineRule="auto"/>
        <w:jc w:val="center"/>
      </w:pPr>
      <w:r>
        <w:rPr>
          <w:rFonts w:ascii="Times New Roman" w:eastAsia="Times New Roman" w:hAnsi="Times New Roman" w:cs="Times New Roman"/>
          <w:sz w:val="20"/>
          <w:szCs w:val="20"/>
        </w:rPr>
        <w:t>III. CONCLUSIÓN</w:t>
      </w:r>
    </w:p>
    <w:p w:rsidR="006548D1" w:rsidRDefault="006548D1">
      <w:pPr>
        <w:spacing w:line="240" w:lineRule="auto"/>
        <w:jc w:val="center"/>
        <w:rPr>
          <w:rFonts w:ascii="Times New Roman" w:eastAsia="Times New Roman" w:hAnsi="Times New Roman" w:cs="Times New Roman"/>
          <w:sz w:val="20"/>
          <w:szCs w:val="20"/>
        </w:rPr>
      </w:pPr>
    </w:p>
    <w:p w:rsidR="006548D1" w:rsidRDefault="006548D1">
      <w:pPr>
        <w:spacing w:line="240" w:lineRule="auto"/>
        <w:jc w:val="center"/>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Luego de lo anteriormente visto, ¿no conviene hacer una programación «tradic</w:t>
      </w:r>
      <w:r>
        <w:rPr>
          <w:rFonts w:ascii="Times New Roman" w:eastAsia="Times New Roman" w:hAnsi="Times New Roman" w:cs="Times New Roman"/>
          <w:sz w:val="20"/>
          <w:szCs w:val="20"/>
        </w:rPr>
        <w:t>ional» en vez de entrenar una red neuronal? Pues siempre dependerá del caso. Por ejemplo para la función XOR tendríamos algo así:</w:t>
      </w:r>
    </w:p>
    <w:p w:rsidR="006548D1" w:rsidRDefault="00C743F8">
      <w:pPr>
        <w:spacing w:line="240" w:lineRule="auto"/>
        <w:jc w:val="center"/>
        <w:rPr>
          <w:rFonts w:ascii="Times New Roman" w:eastAsia="Times New Roman" w:hAnsi="Times New Roman" w:cs="Times New Roman"/>
          <w:sz w:val="20"/>
          <w:szCs w:val="20"/>
        </w:rPr>
      </w:pPr>
      <w:r>
        <w:rPr>
          <w:noProof/>
        </w:rPr>
        <w:drawing>
          <wp:anchor distT="0" distB="0" distL="0" distR="0" simplePos="0" relativeHeight="8" behindDoc="0" locked="0" layoutInCell="1" allowOverlap="1">
            <wp:simplePos x="0" y="0"/>
            <wp:positionH relativeFrom="column">
              <wp:posOffset>79375</wp:posOffset>
            </wp:positionH>
            <wp:positionV relativeFrom="paragraph">
              <wp:posOffset>117475</wp:posOffset>
            </wp:positionV>
            <wp:extent cx="2933700" cy="1736725"/>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21"/>
                    <a:srcRect b="76"/>
                    <a:stretch>
                      <a:fillRect/>
                    </a:stretch>
                  </pic:blipFill>
                  <pic:spPr bwMode="auto">
                    <a:xfrm>
                      <a:off x="0" y="0"/>
                      <a:ext cx="2933700" cy="1736725"/>
                    </a:xfrm>
                    <a:prstGeom prst="rect">
                      <a:avLst/>
                    </a:prstGeom>
                  </pic:spPr>
                </pic:pic>
              </a:graphicData>
            </a:graphic>
          </wp:anchor>
        </w:drawing>
      </w:r>
    </w:p>
    <w:p w:rsidR="006548D1" w:rsidRDefault="00C743F8">
      <w:pPr>
        <w:spacing w:line="240" w:lineRule="auto"/>
      </w:pPr>
      <w:r>
        <w:rPr>
          <w:rFonts w:ascii="Times New Roman" w:eastAsia="Times New Roman" w:hAnsi="Times New Roman" w:cs="Times New Roman"/>
          <w:sz w:val="20"/>
          <w:szCs w:val="20"/>
        </w:rPr>
        <w:t xml:space="preserve">Vemos que es una función con 4 condicionales que evalúa cada caso. ¿Pero </w:t>
      </w:r>
      <w:proofErr w:type="spellStart"/>
      <w:r>
        <w:rPr>
          <w:rFonts w:ascii="Times New Roman" w:eastAsia="Times New Roman" w:hAnsi="Times New Roman" w:cs="Times New Roman"/>
          <w:sz w:val="20"/>
          <w:szCs w:val="20"/>
        </w:rPr>
        <w:t>que</w:t>
      </w:r>
      <w:proofErr w:type="spellEnd"/>
      <w:r>
        <w:rPr>
          <w:rFonts w:ascii="Times New Roman" w:eastAsia="Times New Roman" w:hAnsi="Times New Roman" w:cs="Times New Roman"/>
          <w:sz w:val="20"/>
          <w:szCs w:val="20"/>
        </w:rPr>
        <w:t xml:space="preserve"> pasaría si en vez de 2 entradas tuviéramos más </w:t>
      </w:r>
      <w:r>
        <w:rPr>
          <w:rFonts w:ascii="Times New Roman" w:eastAsia="Times New Roman" w:hAnsi="Times New Roman" w:cs="Times New Roman"/>
          <w:sz w:val="20"/>
          <w:szCs w:val="20"/>
        </w:rPr>
        <w:t xml:space="preserve">parámetros? Seguramente la cantidad de condicionales aumentaría creando un código caótico y propenso a errores, difícil de mantener. No quiere decir que haya que reemplazar todo el código del mundo con redes neuronales, pero sí pensar en </w:t>
      </w:r>
      <w:proofErr w:type="spellStart"/>
      <w:r>
        <w:rPr>
          <w:rFonts w:ascii="Times New Roman" w:eastAsia="Times New Roman" w:hAnsi="Times New Roman" w:cs="Times New Roman"/>
          <w:sz w:val="20"/>
          <w:szCs w:val="20"/>
        </w:rPr>
        <w:t>que</w:t>
      </w:r>
      <w:proofErr w:type="spellEnd"/>
      <w:r>
        <w:rPr>
          <w:rFonts w:ascii="Times New Roman" w:eastAsia="Times New Roman" w:hAnsi="Times New Roman" w:cs="Times New Roman"/>
          <w:sz w:val="20"/>
          <w:szCs w:val="20"/>
        </w:rPr>
        <w:t xml:space="preserve"> casos las rede</w:t>
      </w:r>
      <w:r>
        <w:rPr>
          <w:rFonts w:ascii="Times New Roman" w:eastAsia="Times New Roman" w:hAnsi="Times New Roman" w:cs="Times New Roman"/>
          <w:sz w:val="20"/>
          <w:szCs w:val="20"/>
        </w:rPr>
        <w:t>s neuronales nos brindan una flexibilidad y un poder de predicción increíbles  y que se justifican el tiempo de desarrollo.</w:t>
      </w: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6548D1">
      <w:pPr>
        <w:spacing w:line="240" w:lineRule="auto"/>
        <w:rPr>
          <w:rFonts w:ascii="Times New Roman" w:eastAsia="Times New Roman" w:hAnsi="Times New Roman" w:cs="Times New Roman"/>
          <w:b/>
          <w:sz w:val="20"/>
          <w:szCs w:val="20"/>
        </w:rPr>
      </w:pPr>
    </w:p>
    <w:p w:rsidR="006548D1" w:rsidRDefault="00C743F8">
      <w:pPr>
        <w:spacing w:before="240" w:line="240" w:lineRule="auto"/>
      </w:pPr>
      <w:r>
        <w:rPr>
          <w:rFonts w:ascii="Times New Roman" w:eastAsia="Times New Roman" w:hAnsi="Times New Roman" w:cs="Times New Roman"/>
          <w:sz w:val="20"/>
          <w:szCs w:val="20"/>
        </w:rPr>
        <w:lastRenderedPageBreak/>
        <w:t>REFERENCIAS.</w:t>
      </w:r>
    </w:p>
    <w:p w:rsidR="006548D1" w:rsidRDefault="00C743F8">
      <w:pPr>
        <w:spacing w:before="240" w:line="240" w:lineRule="auto"/>
      </w:pPr>
      <w:r>
        <w:rPr>
          <w:rFonts w:ascii="Times New Roman" w:eastAsia="Times New Roman" w:hAnsi="Times New Roman" w:cs="Times New Roman"/>
          <w:sz w:val="20"/>
          <w:szCs w:val="20"/>
        </w:rPr>
        <w:t xml:space="preserve">[1] Red neuronal de 3 capas. </w:t>
      </w:r>
      <w:r>
        <w:rPr>
          <w:rFonts w:ascii="Times New Roman" w:eastAsia="Times New Roman" w:hAnsi="Times New Roman" w:cs="Times New Roman"/>
          <w:color w:val="0000FF"/>
          <w:sz w:val="20"/>
          <w:szCs w:val="20"/>
          <w:u w:val="single"/>
        </w:rPr>
        <w:t>http://infofich.unl.edu.ar/upload/6d8299336363af90de4845cc0b1e941b22dae776.pdf</w:t>
      </w:r>
    </w:p>
    <w:p w:rsidR="006548D1" w:rsidRDefault="00C743F8">
      <w:pPr>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Regla del aprendizaje del perceptrón. https://es.slideshare.net/aerdna07/regla-de-aprendizaje-del-p </w:t>
      </w:r>
      <w:proofErr w:type="spellStart"/>
      <w:r>
        <w:rPr>
          <w:rFonts w:ascii="Times New Roman" w:eastAsia="Times New Roman" w:hAnsi="Times New Roman" w:cs="Times New Roman"/>
          <w:sz w:val="20"/>
          <w:szCs w:val="20"/>
        </w:rPr>
        <w:t>erceptrn</w:t>
      </w:r>
      <w:proofErr w:type="spellEnd"/>
      <w:r>
        <w:rPr>
          <w:rFonts w:ascii="Times New Roman" w:eastAsia="Times New Roman" w:hAnsi="Times New Roman" w:cs="Times New Roman"/>
          <w:sz w:val="20"/>
          <w:szCs w:val="20"/>
        </w:rPr>
        <w:t>-simple</w:t>
      </w:r>
    </w:p>
    <w:p w:rsidR="006548D1" w:rsidRDefault="00C743F8">
      <w:pPr>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El perceptrón Simple. http://www.lcc.uma.es/~munozp/d</w:t>
      </w:r>
      <w:r>
        <w:rPr>
          <w:rFonts w:ascii="Times New Roman" w:eastAsia="Times New Roman" w:hAnsi="Times New Roman" w:cs="Times New Roman"/>
          <w:sz w:val="20"/>
          <w:szCs w:val="20"/>
        </w:rPr>
        <w:t xml:space="preserve">ocumentos/modelos_com </w:t>
      </w:r>
      <w:proofErr w:type="spellStart"/>
      <w:r>
        <w:rPr>
          <w:rFonts w:ascii="Times New Roman" w:eastAsia="Times New Roman" w:hAnsi="Times New Roman" w:cs="Times New Roman"/>
          <w:sz w:val="20"/>
          <w:szCs w:val="20"/>
        </w:rPr>
        <w:t>putacionales</w:t>
      </w:r>
      <w:proofErr w:type="spellEnd"/>
      <w:r>
        <w:rPr>
          <w:rFonts w:ascii="Times New Roman" w:eastAsia="Times New Roman" w:hAnsi="Times New Roman" w:cs="Times New Roman"/>
          <w:sz w:val="20"/>
          <w:szCs w:val="20"/>
        </w:rPr>
        <w:t>/temas/Tema4MC-05.pdf</w:t>
      </w:r>
    </w:p>
    <w:p w:rsidR="006548D1" w:rsidRDefault="00C743F8">
      <w:pPr>
        <w:spacing w:before="240" w:line="240" w:lineRule="auto"/>
      </w:pPr>
      <w:r>
        <w:rPr>
          <w:rFonts w:ascii="Times New Roman" w:eastAsia="Times New Roman" w:hAnsi="Times New Roman" w:cs="Times New Roman"/>
          <w:sz w:val="20"/>
          <w:szCs w:val="20"/>
        </w:rPr>
        <w:t>[5] Red Neuronal en Python. https://www.aprendemachinelearning.com/una-sencilla-red-neuronal-en-python-con-keras-y-tensorflow/</w:t>
      </w:r>
    </w:p>
    <w:p w:rsidR="006548D1" w:rsidRDefault="006548D1">
      <w:pPr>
        <w:spacing w:line="240" w:lineRule="auto"/>
        <w:rPr>
          <w:rFonts w:ascii="Times New Roman" w:eastAsia="Times New Roman" w:hAnsi="Times New Roman" w:cs="Times New Roman"/>
          <w:sz w:val="20"/>
          <w:szCs w:val="20"/>
        </w:rPr>
      </w:pPr>
    </w:p>
    <w:p w:rsidR="006548D1" w:rsidRDefault="00C743F8">
      <w:pPr>
        <w:spacing w:line="240" w:lineRule="auto"/>
      </w:pPr>
      <w:r>
        <w:rPr>
          <w:rFonts w:ascii="Times New Roman" w:eastAsia="Times New Roman" w:hAnsi="Times New Roman" w:cs="Times New Roman"/>
          <w:sz w:val="20"/>
          <w:szCs w:val="20"/>
        </w:rPr>
        <w:t xml:space="preserve">[6] Redes Multicapa. </w:t>
      </w:r>
      <w:r>
        <w:rPr>
          <w:rFonts w:ascii="Times New Roman" w:eastAsia="Times New Roman" w:hAnsi="Times New Roman" w:cs="Times New Roman"/>
          <w:sz w:val="20"/>
          <w:szCs w:val="20"/>
        </w:rPr>
        <w:t>ftp://decsai.ugr.es/pub/usuarios/castro/Actividades</w:t>
      </w:r>
      <w:r>
        <w:rPr>
          <w:rFonts w:ascii="Times New Roman" w:eastAsia="Times New Roman" w:hAnsi="Times New Roman" w:cs="Times New Roman"/>
          <w:sz w:val="20"/>
          <w:szCs w:val="20"/>
        </w:rPr>
        <w:t>/Redes-Neuronales/Apuntes/Apuntes%20Javier%20Rodriguez%20Blazquez/Redes%20Multicapa%20-%20Algoritmo%20Backpropagation.pdf</w:t>
      </w: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rPr>
          <w:rFonts w:ascii="Times New Roman" w:eastAsia="Times New Roman" w:hAnsi="Times New Roman" w:cs="Times New Roman"/>
          <w:sz w:val="20"/>
          <w:szCs w:val="20"/>
        </w:rPr>
      </w:pPr>
    </w:p>
    <w:p w:rsidR="006548D1" w:rsidRDefault="006548D1">
      <w:pPr>
        <w:spacing w:line="240" w:lineRule="auto"/>
      </w:pPr>
    </w:p>
    <w:sectPr w:rsidR="006548D1">
      <w:type w:val="continuous"/>
      <w:pgSz w:w="12240" w:h="15840"/>
      <w:pgMar w:top="1134" w:right="1134" w:bottom="1134" w:left="1134" w:header="720" w:footer="720" w:gutter="0"/>
      <w:cols w:num="2" w:space="232"/>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3F8" w:rsidRDefault="00C743F8">
      <w:pPr>
        <w:spacing w:line="240" w:lineRule="auto"/>
      </w:pPr>
      <w:r>
        <w:separator/>
      </w:r>
    </w:p>
  </w:endnote>
  <w:endnote w:type="continuationSeparator" w:id="0">
    <w:p w:rsidR="00C743F8" w:rsidRDefault="00C7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ejaVu Sans Mon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6548D1">
    <w:pPr>
      <w:widowControl/>
      <w:tabs>
        <w:tab w:val="center" w:pos="4252"/>
        <w:tab w:val="right" w:pos="8504"/>
      </w:tabs>
      <w:spacing w:line="240" w:lineRule="auto"/>
      <w:rPr>
        <w:rFonts w:ascii="Times New Roman" w:eastAsia="Times New Roman" w:hAnsi="Times New Roman" w:cs="Times New Roman"/>
        <w:color w:val="000000"/>
        <w:sz w:val="16"/>
        <w:szCs w:val="16"/>
      </w:rPr>
    </w:pPr>
  </w:p>
  <w:p w:rsidR="006548D1" w:rsidRDefault="006548D1">
    <w:pPr>
      <w:widowControl/>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6548D1">
    <w:pPr>
      <w:widowControl/>
      <w:tabs>
        <w:tab w:val="center" w:pos="4252"/>
        <w:tab w:val="right" w:pos="8504"/>
      </w:tabs>
      <w:spacing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6548D1">
    <w:pPr>
      <w:widowControl/>
      <w:tabs>
        <w:tab w:val="center" w:pos="4252"/>
        <w:tab w:val="right" w:pos="8504"/>
      </w:tabs>
      <w:spacing w:line="240" w:lineRule="auto"/>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3F8" w:rsidRDefault="00C743F8">
      <w:pPr>
        <w:spacing w:line="240" w:lineRule="auto"/>
      </w:pPr>
      <w:r>
        <w:separator/>
      </w:r>
    </w:p>
  </w:footnote>
  <w:footnote w:type="continuationSeparator" w:id="0">
    <w:p w:rsidR="00C743F8" w:rsidRDefault="00C74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C743F8">
    <w:pPr>
      <w:widowControl/>
      <w:tabs>
        <w:tab w:val="center" w:pos="4252"/>
        <w:tab w:val="right" w:pos="8504"/>
      </w:tabs>
      <w:spacing w:line="240" w:lineRule="auto"/>
    </w:pPr>
    <w:r>
      <w:fldChar w:fldCharType="begin"/>
    </w:r>
    <w:r>
      <w:instrText>PAGE</w:instrText>
    </w:r>
    <w:r>
      <w:fldChar w:fldCharType="separate"/>
    </w:r>
    <w: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C743F8">
    <w:pPr>
      <w:widowControl/>
      <w:tabs>
        <w:tab w:val="center" w:pos="4252"/>
        <w:tab w:val="right" w:pos="8504"/>
      </w:tabs>
      <w:spacing w:line="240" w:lineRule="auto"/>
    </w:pPr>
    <w:r>
      <w:fldChar w:fldCharType="begin"/>
    </w:r>
    <w:r>
      <w:instrText>PAGE</w:instrText>
    </w:r>
    <w:r>
      <w:fldChar w:fldCharType="separate"/>
    </w:r>
    <w:r>
      <w:t>3</w:t>
    </w:r>
    <w:r>
      <w:fldChar w:fldCharType="end"/>
    </w:r>
  </w:p>
  <w:p w:rsidR="006548D1" w:rsidRDefault="006548D1">
    <w:pPr>
      <w:widowControl/>
      <w:tabs>
        <w:tab w:val="center" w:pos="4252"/>
        <w:tab w:val="right" w:pos="8504"/>
      </w:tabs>
      <w:spacing w:line="240" w:lineRule="auto"/>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8D1" w:rsidRDefault="00C743F8">
    <w:pPr>
      <w:widowControl/>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Facultad de </w:t>
    </w:r>
    <w:r>
      <w:rPr>
        <w:rFonts w:ascii="Times New Roman" w:eastAsia="Times New Roman" w:hAnsi="Times New Roman" w:cs="Times New Roman"/>
        <w:color w:val="000000"/>
        <w:sz w:val="16"/>
        <w:szCs w:val="16"/>
      </w:rPr>
      <w:t>Ingenierías. IS&amp;C. Computación Blanda. 2019-2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E6E"/>
    <w:multiLevelType w:val="multilevel"/>
    <w:tmpl w:val="0E427164"/>
    <w:lvl w:ilvl="0">
      <w:start w:val="1"/>
      <w:numFmt w:val="decimal"/>
      <w:lvlText w:val="%1."/>
      <w:lvlJc w:val="left"/>
      <w:pPr>
        <w:tabs>
          <w:tab w:val="num" w:pos="924"/>
        </w:tabs>
        <w:ind w:left="924" w:hanging="360"/>
      </w:pPr>
    </w:lvl>
    <w:lvl w:ilvl="1">
      <w:start w:val="1"/>
      <w:numFmt w:val="decimal"/>
      <w:lvlText w:val="%2."/>
      <w:lvlJc w:val="left"/>
      <w:pPr>
        <w:tabs>
          <w:tab w:val="num" w:pos="1284"/>
        </w:tabs>
        <w:ind w:left="1284" w:hanging="360"/>
      </w:pPr>
    </w:lvl>
    <w:lvl w:ilvl="2">
      <w:start w:val="1"/>
      <w:numFmt w:val="decimal"/>
      <w:lvlText w:val="%3."/>
      <w:lvlJc w:val="left"/>
      <w:pPr>
        <w:tabs>
          <w:tab w:val="num" w:pos="1644"/>
        </w:tabs>
        <w:ind w:left="1644" w:hanging="360"/>
      </w:pPr>
    </w:lvl>
    <w:lvl w:ilvl="3">
      <w:start w:val="1"/>
      <w:numFmt w:val="decimal"/>
      <w:lvlText w:val="%4."/>
      <w:lvlJc w:val="left"/>
      <w:pPr>
        <w:tabs>
          <w:tab w:val="num" w:pos="2004"/>
        </w:tabs>
        <w:ind w:left="2004" w:hanging="360"/>
      </w:pPr>
    </w:lvl>
    <w:lvl w:ilvl="4">
      <w:start w:val="1"/>
      <w:numFmt w:val="decimal"/>
      <w:lvlText w:val="%5."/>
      <w:lvlJc w:val="left"/>
      <w:pPr>
        <w:tabs>
          <w:tab w:val="num" w:pos="2364"/>
        </w:tabs>
        <w:ind w:left="2364" w:hanging="360"/>
      </w:pPr>
    </w:lvl>
    <w:lvl w:ilvl="5">
      <w:start w:val="1"/>
      <w:numFmt w:val="decimal"/>
      <w:lvlText w:val="%6."/>
      <w:lvlJc w:val="left"/>
      <w:pPr>
        <w:tabs>
          <w:tab w:val="num" w:pos="2724"/>
        </w:tabs>
        <w:ind w:left="2724" w:hanging="360"/>
      </w:pPr>
    </w:lvl>
    <w:lvl w:ilvl="6">
      <w:start w:val="1"/>
      <w:numFmt w:val="decimal"/>
      <w:lvlText w:val="%7."/>
      <w:lvlJc w:val="left"/>
      <w:pPr>
        <w:tabs>
          <w:tab w:val="num" w:pos="3084"/>
        </w:tabs>
        <w:ind w:left="3084" w:hanging="360"/>
      </w:pPr>
    </w:lvl>
    <w:lvl w:ilvl="7">
      <w:start w:val="1"/>
      <w:numFmt w:val="decimal"/>
      <w:lvlText w:val="%8."/>
      <w:lvlJc w:val="left"/>
      <w:pPr>
        <w:tabs>
          <w:tab w:val="num" w:pos="3444"/>
        </w:tabs>
        <w:ind w:left="3444" w:hanging="360"/>
      </w:pPr>
    </w:lvl>
    <w:lvl w:ilvl="8">
      <w:start w:val="1"/>
      <w:numFmt w:val="decimal"/>
      <w:lvlText w:val="%9."/>
      <w:lvlJc w:val="left"/>
      <w:pPr>
        <w:tabs>
          <w:tab w:val="num" w:pos="3804"/>
        </w:tabs>
        <w:ind w:left="3804" w:hanging="360"/>
      </w:pPr>
    </w:lvl>
  </w:abstractNum>
  <w:abstractNum w:abstractNumId="1" w15:restartNumberingAfterBreak="0">
    <w:nsid w:val="4D63064B"/>
    <w:multiLevelType w:val="multilevel"/>
    <w:tmpl w:val="167255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E2500C2"/>
    <w:multiLevelType w:val="multilevel"/>
    <w:tmpl w:val="A65EEEBA"/>
    <w:lvl w:ilvl="0">
      <w:start w:val="1"/>
      <w:numFmt w:val="upperRoman"/>
      <w:lvlText w:val="%1."/>
      <w:lvlJc w:val="left"/>
      <w:pPr>
        <w:ind w:left="1800" w:hanging="720"/>
      </w:pPr>
      <w:rPr>
        <w:rFonts w:ascii="Times New Roman" w:hAnsi="Times New Roman"/>
        <w:b w:val="0"/>
        <w:position w:val="0"/>
        <w:sz w:val="20"/>
        <w:vertAlign w:val="baseline"/>
      </w:rPr>
    </w:lvl>
    <w:lvl w:ilvl="1">
      <w:start w:val="1"/>
      <w:numFmt w:val="lowerLetter"/>
      <w:lvlText w:val="%2."/>
      <w:lvlJc w:val="left"/>
      <w:pPr>
        <w:ind w:left="2160" w:hanging="360"/>
      </w:pPr>
      <w:rPr>
        <w:position w:val="0"/>
        <w:sz w:val="22"/>
        <w:vertAlign w:val="baseline"/>
      </w:rPr>
    </w:lvl>
    <w:lvl w:ilvl="2">
      <w:start w:val="1"/>
      <w:numFmt w:val="lowerRoman"/>
      <w:lvlText w:val="%3."/>
      <w:lvlJc w:val="right"/>
      <w:pPr>
        <w:ind w:left="2880" w:hanging="180"/>
      </w:pPr>
      <w:rPr>
        <w:position w:val="0"/>
        <w:sz w:val="22"/>
        <w:vertAlign w:val="baseline"/>
      </w:rPr>
    </w:lvl>
    <w:lvl w:ilvl="3">
      <w:start w:val="1"/>
      <w:numFmt w:val="decimal"/>
      <w:lvlText w:val="%4."/>
      <w:lvlJc w:val="left"/>
      <w:pPr>
        <w:ind w:left="3600" w:hanging="360"/>
      </w:pPr>
      <w:rPr>
        <w:position w:val="0"/>
        <w:sz w:val="22"/>
        <w:vertAlign w:val="baseline"/>
      </w:rPr>
    </w:lvl>
    <w:lvl w:ilvl="4">
      <w:start w:val="1"/>
      <w:numFmt w:val="lowerLetter"/>
      <w:lvlText w:val="%5."/>
      <w:lvlJc w:val="left"/>
      <w:pPr>
        <w:ind w:left="4320" w:hanging="360"/>
      </w:pPr>
      <w:rPr>
        <w:position w:val="0"/>
        <w:sz w:val="22"/>
        <w:vertAlign w:val="baseline"/>
      </w:rPr>
    </w:lvl>
    <w:lvl w:ilvl="5">
      <w:start w:val="1"/>
      <w:numFmt w:val="lowerRoman"/>
      <w:lvlText w:val="%6."/>
      <w:lvlJc w:val="right"/>
      <w:pPr>
        <w:ind w:left="5040" w:hanging="180"/>
      </w:pPr>
      <w:rPr>
        <w:position w:val="0"/>
        <w:sz w:val="22"/>
        <w:vertAlign w:val="baseline"/>
      </w:rPr>
    </w:lvl>
    <w:lvl w:ilvl="6">
      <w:start w:val="1"/>
      <w:numFmt w:val="decimal"/>
      <w:lvlText w:val="%7."/>
      <w:lvlJc w:val="left"/>
      <w:pPr>
        <w:ind w:left="5760" w:hanging="360"/>
      </w:pPr>
      <w:rPr>
        <w:position w:val="0"/>
        <w:sz w:val="22"/>
        <w:vertAlign w:val="baseline"/>
      </w:rPr>
    </w:lvl>
    <w:lvl w:ilvl="7">
      <w:start w:val="1"/>
      <w:numFmt w:val="lowerLetter"/>
      <w:lvlText w:val="%8."/>
      <w:lvlJc w:val="left"/>
      <w:pPr>
        <w:ind w:left="6480" w:hanging="360"/>
      </w:pPr>
      <w:rPr>
        <w:position w:val="0"/>
        <w:sz w:val="22"/>
        <w:vertAlign w:val="baseline"/>
      </w:rPr>
    </w:lvl>
    <w:lvl w:ilvl="8">
      <w:start w:val="1"/>
      <w:numFmt w:val="lowerRoman"/>
      <w:lvlText w:val="%9."/>
      <w:lvlJc w:val="right"/>
      <w:pPr>
        <w:ind w:left="7200" w:hanging="180"/>
      </w:pPr>
      <w:rPr>
        <w:position w:val="0"/>
        <w:sz w:val="22"/>
        <w:vertAlign w:val="baseline"/>
      </w:rPr>
    </w:lvl>
  </w:abstractNum>
  <w:abstractNum w:abstractNumId="3" w15:restartNumberingAfterBreak="0">
    <w:nsid w:val="70391BEB"/>
    <w:multiLevelType w:val="multilevel"/>
    <w:tmpl w:val="937447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7EDB616D"/>
    <w:multiLevelType w:val="multilevel"/>
    <w:tmpl w:val="BB483D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D1"/>
    <w:rsid w:val="00340E83"/>
    <w:rsid w:val="006548D1"/>
    <w:rsid w:val="00B33E6F"/>
    <w:rsid w:val="00C743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F8BB"/>
  <w15:docId w15:val="{F468482F-648E-4231-9182-CC04A0D5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360" w:lineRule="auto"/>
      <w:jc w:val="both"/>
    </w:pPr>
  </w:style>
  <w:style w:type="paragraph" w:styleId="Ttulo1">
    <w:name w:val="heading 1"/>
    <w:basedOn w:val="LO-normal"/>
    <w:next w:val="Normal"/>
    <w:uiPriority w:val="9"/>
    <w:qFormat/>
    <w:pPr>
      <w:keepNext/>
      <w:keepLines/>
      <w:spacing w:before="480" w:after="120"/>
      <w:outlineLvl w:val="0"/>
    </w:pPr>
    <w:rPr>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sz w:val="24"/>
      <w:szCs w:val="24"/>
    </w:rPr>
  </w:style>
  <w:style w:type="paragraph" w:styleId="Ttulo5">
    <w:name w:val="heading 5"/>
    <w:basedOn w:val="LO-normal"/>
    <w:next w:val="Normal"/>
    <w:uiPriority w:val="9"/>
    <w:semiHidden/>
    <w:unhideWhenUsed/>
    <w:qFormat/>
    <w:pPr>
      <w:keepNext/>
      <w:keepLines/>
      <w:spacing w:before="220" w:after="40"/>
      <w:outlineLvl w:val="4"/>
    </w:pPr>
    <w:rPr>
      <w:b/>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Times New Roman" w:hAnsi="Times New Roman"/>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val="0"/>
      <w:position w:val="0"/>
      <w:sz w:val="20"/>
      <w:vertAlign w:val="baseline"/>
    </w:rPr>
  </w:style>
  <w:style w:type="character" w:customStyle="1" w:styleId="ListLabel20">
    <w:name w:val="ListLabel 20"/>
    <w:qFormat/>
    <w:rPr>
      <w:position w:val="0"/>
      <w:sz w:val="22"/>
      <w:vertAlign w:val="baseline"/>
    </w:rPr>
  </w:style>
  <w:style w:type="character" w:customStyle="1" w:styleId="ListLabel21">
    <w:name w:val="ListLabel 21"/>
    <w:qFormat/>
    <w:rPr>
      <w:position w:val="0"/>
      <w:sz w:val="22"/>
      <w:vertAlign w:val="baseline"/>
    </w:rPr>
  </w:style>
  <w:style w:type="character" w:customStyle="1" w:styleId="ListLabel22">
    <w:name w:val="ListLabel 22"/>
    <w:qFormat/>
    <w:rPr>
      <w:position w:val="0"/>
      <w:sz w:val="22"/>
      <w:vertAlign w:val="baseline"/>
    </w:rPr>
  </w:style>
  <w:style w:type="character" w:customStyle="1" w:styleId="ListLabel23">
    <w:name w:val="ListLabel 23"/>
    <w:qFormat/>
    <w:rPr>
      <w:position w:val="0"/>
      <w:sz w:val="22"/>
      <w:vertAlign w:val="baseline"/>
    </w:rPr>
  </w:style>
  <w:style w:type="character" w:customStyle="1" w:styleId="ListLabel24">
    <w:name w:val="ListLabel 24"/>
    <w:qFormat/>
    <w:rPr>
      <w:position w:val="0"/>
      <w:sz w:val="22"/>
      <w:vertAlign w:val="baseline"/>
    </w:rPr>
  </w:style>
  <w:style w:type="character" w:customStyle="1" w:styleId="ListLabel25">
    <w:name w:val="ListLabel 25"/>
    <w:qFormat/>
    <w:rPr>
      <w:position w:val="0"/>
      <w:sz w:val="22"/>
      <w:vertAlign w:val="baseline"/>
    </w:rPr>
  </w:style>
  <w:style w:type="character" w:customStyle="1" w:styleId="ListLabel26">
    <w:name w:val="ListLabel 26"/>
    <w:qFormat/>
    <w:rPr>
      <w:position w:val="0"/>
      <w:sz w:val="22"/>
      <w:vertAlign w:val="baseline"/>
    </w:rPr>
  </w:style>
  <w:style w:type="character" w:customStyle="1" w:styleId="ListLabel27">
    <w:name w:val="ListLabel 27"/>
    <w:qFormat/>
    <w:rPr>
      <w:position w:val="0"/>
      <w:sz w:val="22"/>
      <w:vertAlign w:val="baseline"/>
    </w:rPr>
  </w:style>
  <w:style w:type="character" w:customStyle="1" w:styleId="ListLabel28">
    <w:name w:val="ListLabel 28"/>
    <w:qFormat/>
    <w:rPr>
      <w:rFonts w:ascii="Times New Roman" w:hAnsi="Times New Roman"/>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eastAsia="Times New Roman" w:hAnsi="Times New Roman" w:cs="Times New Roman"/>
      <w:color w:val="0000FF"/>
      <w:sz w:val="20"/>
      <w:szCs w:val="20"/>
      <w:u w:val="single"/>
    </w:rPr>
  </w:style>
  <w:style w:type="character" w:customStyle="1" w:styleId="EnlacedeInternet">
    <w:name w:val="Enlace de Internet"/>
    <w:rPr>
      <w:color w:val="000080"/>
      <w:u w:val="single"/>
      <w:lang/>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jc w:val="both"/>
    </w:p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Textopreformateado">
    <w:name w:val="Texto preformateado"/>
    <w:basedOn w:val="Normal"/>
    <w:qFormat/>
    <w:rPr>
      <w:rFonts w:ascii="Liberation Mono" w:eastAsia="DejaVu Sans Mono" w:hAnsi="Liberation Mono" w:cs="Liberation Mono"/>
      <w:sz w:val="20"/>
      <w:szCs w:val="20"/>
    </w:rPr>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340E83"/>
    <w:rPr>
      <w:color w:val="0000FF" w:themeColor="hyperlink"/>
      <w:u w:val="single"/>
    </w:rPr>
  </w:style>
  <w:style w:type="character" w:styleId="Mencinsinresolver">
    <w:name w:val="Unresolved Mention"/>
    <w:basedOn w:val="Fuentedeprrafopredeter"/>
    <w:uiPriority w:val="99"/>
    <w:semiHidden/>
    <w:unhideWhenUsed/>
    <w:rsid w:val="00340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avila7@utp.edu.co"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kevinleon@utp.edu.co"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1499</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Gustavo DAVILA</cp:lastModifiedBy>
  <cp:revision>7</cp:revision>
  <dcterms:created xsi:type="dcterms:W3CDTF">2019-10-02T02:07:00Z</dcterms:created>
  <dcterms:modified xsi:type="dcterms:W3CDTF">2019-10-02T02:17:00Z</dcterms:modified>
  <dc:language>es-CO</dc:language>
</cp:coreProperties>
</file>