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8D1" w:rsidRDefault="00893884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48"/>
          <w:szCs w:val="48"/>
        </w:rPr>
        <w:t>Sistema experto para detectar la probabilidad de padecer diabetes</w:t>
      </w:r>
    </w:p>
    <w:p w:rsidR="006548D1" w:rsidRPr="00B33E6F" w:rsidRDefault="006548D1">
      <w:pPr>
        <w:pStyle w:val="Textopreformateado"/>
        <w:jc w:val="center"/>
        <w:rPr>
          <w:rFonts w:ascii="Times New Roman" w:eastAsia="Times New Roman" w:hAnsi="Times New Roman" w:cs="Times New Roman"/>
          <w:sz w:val="28"/>
          <w:szCs w:val="28"/>
          <w:lang w:val="es-CO"/>
        </w:rPr>
      </w:pPr>
    </w:p>
    <w:p w:rsidR="006548D1" w:rsidRPr="00893884" w:rsidRDefault="00893884">
      <w:pPr>
        <w:pStyle w:val="Textopreformateado"/>
        <w:jc w:val="center"/>
        <w:rPr>
          <w:lang w:val="en-US"/>
        </w:rPr>
      </w:pPr>
      <w:bookmarkStart w:id="0" w:name="tw-target-text"/>
      <w:bookmarkEnd w:id="0"/>
      <w:r w:rsidRPr="008938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Expert System for detecting </w:t>
      </w:r>
      <w:r w:rsidR="00893CF4" w:rsidRPr="00893884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893CF4">
        <w:rPr>
          <w:rFonts w:ascii="Times New Roman" w:eastAsia="Times New Roman" w:hAnsi="Times New Roman" w:cs="Times New Roman"/>
          <w:sz w:val="28"/>
          <w:szCs w:val="28"/>
          <w:lang w:val="en-US"/>
        </w:rPr>
        <w:t>robability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of suffer from diabetes</w:t>
      </w:r>
    </w:p>
    <w:p w:rsidR="006548D1" w:rsidRPr="00893884" w:rsidRDefault="006548D1">
      <w:pPr>
        <w:widowControl/>
        <w:spacing w:line="240" w:lineRule="auto"/>
        <w:jc w:val="center"/>
        <w:rPr>
          <w:rFonts w:ascii="Times New Roman" w:eastAsia="Times New Roman" w:hAnsi="Times New Roman" w:cs="Times New Roman"/>
          <w:color w:val="000000"/>
          <w:lang w:val="en-US"/>
        </w:rPr>
      </w:pPr>
    </w:p>
    <w:p w:rsidR="006548D1" w:rsidRDefault="00C743F8">
      <w:pPr>
        <w:widowControl/>
        <w:spacing w:line="240" w:lineRule="auto"/>
        <w:jc w:val="center"/>
      </w:pPr>
      <w:r>
        <w:rPr>
          <w:rFonts w:ascii="Times New Roman" w:eastAsia="Times New Roman" w:hAnsi="Times New Roman" w:cs="Times New Roman"/>
          <w:color w:val="000000"/>
        </w:rPr>
        <w:t xml:space="preserve">Autor 1: </w:t>
      </w:r>
      <w:r w:rsidR="00B33E6F">
        <w:rPr>
          <w:rFonts w:ascii="Times New Roman" w:eastAsia="Times New Roman" w:hAnsi="Times New Roman" w:cs="Times New Roman"/>
          <w:color w:val="000000"/>
        </w:rPr>
        <w:t xml:space="preserve">Kevin Leandro Bernal León, Leidy Carolina Arcila Cardona, Gustavo Alexander Dávila Ayala  </w:t>
      </w:r>
    </w:p>
    <w:p w:rsidR="006548D1" w:rsidRDefault="00C743F8">
      <w:pPr>
        <w:widowControl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Facultad de Ingenierías. IS&amp;C, Universidad Tecnológica de Pereira, Pereira, Colombia</w:t>
      </w:r>
    </w:p>
    <w:p w:rsidR="006548D1" w:rsidRPr="00340E83" w:rsidRDefault="00C743F8">
      <w:pPr>
        <w:widowControl/>
        <w:spacing w:line="240" w:lineRule="auto"/>
        <w:jc w:val="center"/>
        <w:rPr>
          <w:lang w:val="es-CO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Correo-e: </w:t>
      </w:r>
      <w:hyperlink r:id="rId7" w:history="1">
        <w:r w:rsidR="00340E83" w:rsidRPr="00047A29">
          <w:rPr>
            <w:rStyle w:val="Hipervnculo"/>
            <w:rFonts w:ascii="Courier New" w:eastAsia="Courier New" w:hAnsi="Courier New" w:cs="Courier New"/>
            <w:sz w:val="18"/>
            <w:szCs w:val="18"/>
          </w:rPr>
          <w:t>kevinleon@utp.edu.co</w:t>
        </w:r>
      </w:hyperlink>
      <w:r w:rsidR="00340E83">
        <w:rPr>
          <w:rFonts w:ascii="Courier New" w:eastAsia="Courier New" w:hAnsi="Courier New" w:cs="Courier New"/>
          <w:color w:val="000000"/>
          <w:sz w:val="18"/>
          <w:szCs w:val="18"/>
        </w:rPr>
        <w:t xml:space="preserve">, </w:t>
      </w:r>
      <w:hyperlink r:id="rId8" w:history="1">
        <w:r w:rsidR="00893884" w:rsidRPr="00D36788">
          <w:rPr>
            <w:rStyle w:val="Hipervnculo"/>
            <w:sz w:val="18"/>
            <w:szCs w:val="18"/>
            <w:shd w:val="clear" w:color="auto" w:fill="FFFFFF"/>
          </w:rPr>
          <w:t>carolina.arcila@utp.edu.co</w:t>
        </w:r>
      </w:hyperlink>
      <w:r w:rsidR="00893884">
        <w:rPr>
          <w:sz w:val="18"/>
          <w:szCs w:val="18"/>
          <w:shd w:val="clear" w:color="auto" w:fill="FFFFFF"/>
        </w:rPr>
        <w:t xml:space="preserve"> , </w:t>
      </w:r>
      <w:hyperlink r:id="rId9" w:history="1">
        <w:r w:rsidR="00340E83" w:rsidRPr="00047A29">
          <w:rPr>
            <w:rStyle w:val="Hipervnculo"/>
            <w:rFonts w:ascii="Courier New" w:eastAsia="Courier New" w:hAnsi="Courier New" w:cs="Courier New"/>
            <w:sz w:val="18"/>
            <w:szCs w:val="18"/>
          </w:rPr>
          <w:t>davila7</w:t>
        </w:r>
        <w:r w:rsidR="00340E83" w:rsidRPr="00047A29">
          <w:rPr>
            <w:rStyle w:val="Hipervnculo"/>
            <w:rFonts w:ascii="Courier New" w:eastAsia="Courier New" w:hAnsi="Courier New" w:cs="Courier New"/>
            <w:sz w:val="18"/>
            <w:szCs w:val="18"/>
            <w:lang w:val="es-CO"/>
          </w:rPr>
          <w:t>@utp.edu.co</w:t>
        </w:r>
      </w:hyperlink>
      <w:r w:rsidR="00340E83">
        <w:rPr>
          <w:rFonts w:ascii="Courier New" w:eastAsia="Courier New" w:hAnsi="Courier New" w:cs="Courier New"/>
          <w:color w:val="000000"/>
          <w:sz w:val="18"/>
          <w:szCs w:val="18"/>
          <w:lang w:val="es-CO"/>
        </w:rPr>
        <w:t xml:space="preserve"> </w:t>
      </w:r>
    </w:p>
    <w:p w:rsidR="006548D1" w:rsidRDefault="006548D1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6548D1" w:rsidRDefault="006548D1">
      <w:pPr>
        <w:spacing w:line="240" w:lineRule="auto"/>
        <w:rPr>
          <w:rFonts w:ascii="Times New Roman" w:eastAsia="Times New Roman" w:hAnsi="Times New Roman" w:cs="Times New Roman"/>
        </w:rPr>
      </w:pPr>
    </w:p>
    <w:p w:rsidR="006548D1" w:rsidRDefault="006548D1">
      <w:pPr>
        <w:pStyle w:val="LO-normal"/>
        <w:sectPr w:rsidR="006548D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134" w:right="1134" w:bottom="1134" w:left="1134" w:header="720" w:footer="720" w:gutter="0"/>
          <w:pgNumType w:start="1"/>
          <w:cols w:space="720"/>
          <w:formProt w:val="0"/>
          <w:titlePg/>
          <w:docGrid w:linePitch="100" w:charSpace="4096"/>
        </w:sectPr>
      </w:pPr>
    </w:p>
    <w:p w:rsidR="006548D1" w:rsidRDefault="00C743F8">
      <w:pPr>
        <w:widowControl/>
        <w:spacing w:before="20" w:line="240" w:lineRule="auto"/>
      </w:pPr>
      <w:r>
        <w:rPr>
          <w:rFonts w:ascii="Times New Roman" w:eastAsia="Times New Roman" w:hAnsi="Times New Roman" w:cs="Times New Roman"/>
          <w:b/>
          <w:i/>
          <w:color w:val="000000"/>
          <w:sz w:val="18"/>
          <w:szCs w:val="18"/>
        </w:rPr>
        <w:t>Resumen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— </w:t>
      </w:r>
      <w:r w:rsidR="00893884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Se desarrollará un sistema experto </w:t>
      </w:r>
      <w:r w:rsidR="00893CF4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que </w:t>
      </w:r>
      <w:proofErr w:type="gramStart"/>
      <w:r w:rsidR="00893CF4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pretende </w:t>
      </w:r>
      <w:r w:rsidR="00893884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 detectar</w:t>
      </w:r>
      <w:proofErr w:type="gramEnd"/>
      <w:r w:rsidR="00893884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 la probabilidad de padecer diabetes basándose en una serie de preguntas que se hacen a los pacientes. Para ello se tomará como base el sistema experto MYCIN. En el transcurso del trabajo se muestra la base metodológica y social que toma este trabajo. </w:t>
      </w:r>
    </w:p>
    <w:p w:rsidR="006548D1" w:rsidRDefault="006548D1"/>
    <w:p w:rsidR="006548D1" w:rsidRDefault="00C743F8">
      <w:pPr>
        <w:spacing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 xml:space="preserve">Palabras clave— </w:t>
      </w:r>
      <w:r w:rsidR="00893884">
        <w:rPr>
          <w:rFonts w:ascii="Times New Roman" w:eastAsia="Times New Roman" w:hAnsi="Times New Roman" w:cs="Times New Roman"/>
          <w:b/>
          <w:i/>
          <w:sz w:val="18"/>
          <w:szCs w:val="18"/>
        </w:rPr>
        <w:t xml:space="preserve">Sistema experto, diabetes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Aprendizaje, entrenamiento, inferencia, inteligencia artificial,</w:t>
      </w:r>
      <w:r w:rsidR="00893884">
        <w:rPr>
          <w:rFonts w:ascii="Times New Roman" w:eastAsia="Times New Roman" w:hAnsi="Times New Roman" w:cs="Times New Roman"/>
          <w:b/>
          <w:sz w:val="18"/>
          <w:szCs w:val="18"/>
        </w:rPr>
        <w:t xml:space="preserve"> ponderación. </w:t>
      </w:r>
    </w:p>
    <w:p w:rsidR="006548D1" w:rsidRDefault="006548D1">
      <w:pPr>
        <w:widowControl/>
        <w:spacing w:before="20" w:line="240" w:lineRule="auto"/>
        <w:ind w:firstLine="202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6548D1" w:rsidRPr="00B33E6F" w:rsidRDefault="00C743F8">
      <w:pPr>
        <w:widowControl/>
        <w:spacing w:before="20" w:line="240" w:lineRule="auto"/>
        <w:rPr>
          <w:lang w:val="en-US"/>
        </w:rPr>
      </w:pPr>
      <w:r w:rsidRPr="00B33E6F">
        <w:rPr>
          <w:rFonts w:ascii="Times New Roman" w:eastAsia="Times New Roman" w:hAnsi="Times New Roman" w:cs="Times New Roman"/>
          <w:b/>
          <w:i/>
          <w:color w:val="000000"/>
          <w:sz w:val="18"/>
          <w:szCs w:val="18"/>
          <w:lang w:val="en-US"/>
        </w:rPr>
        <w:t>Abstract</w:t>
      </w:r>
      <w:r w:rsidRPr="00B33E6F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 xml:space="preserve">— </w:t>
      </w:r>
      <w:r w:rsidR="00893884" w:rsidRPr="00893884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>An expert system will be developed capable of detecting the probability of suffering from diabetes in a series of questions asked of patients. For this, the expert MYCIN system can be taken as a basis. In the course of the work the methodological and social basis that this work takes is shown.</w:t>
      </w:r>
    </w:p>
    <w:p w:rsidR="006548D1" w:rsidRPr="00B33E6F" w:rsidRDefault="006548D1">
      <w:pPr>
        <w:rPr>
          <w:lang w:val="en-US"/>
        </w:rPr>
      </w:pPr>
    </w:p>
    <w:p w:rsidR="006548D1" w:rsidRPr="00B33E6F" w:rsidRDefault="00C743F8">
      <w:pPr>
        <w:widowControl/>
        <w:spacing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  <w:bookmarkStart w:id="1" w:name="_gjdgxs"/>
      <w:bookmarkEnd w:id="1"/>
      <w:r w:rsidRPr="00B33E6F">
        <w:rPr>
          <w:rFonts w:ascii="Times New Roman" w:eastAsia="Times New Roman" w:hAnsi="Times New Roman" w:cs="Times New Roman"/>
          <w:b/>
          <w:i/>
          <w:color w:val="000000"/>
          <w:sz w:val="18"/>
          <w:szCs w:val="18"/>
          <w:lang w:val="en-US"/>
        </w:rPr>
        <w:t xml:space="preserve">Key Word </w:t>
      </w:r>
      <w:r w:rsidRPr="00B33E6F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>—</w:t>
      </w:r>
      <w:r w:rsidR="00893884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 xml:space="preserve"> Expert system, diabetes, </w:t>
      </w:r>
      <w:r w:rsidRPr="00B33E6F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Learning, training, inference, artificial intelligence, </w:t>
      </w:r>
      <w:r w:rsidR="00893884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weighing</w:t>
      </w:r>
      <w:r w:rsidRPr="00B33E6F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.</w:t>
      </w:r>
      <w:r w:rsidR="00893884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 </w:t>
      </w:r>
    </w:p>
    <w:p w:rsidR="006548D1" w:rsidRPr="00B33E6F" w:rsidRDefault="006548D1">
      <w:pPr>
        <w:rPr>
          <w:lang w:val="en-US"/>
        </w:rPr>
      </w:pPr>
    </w:p>
    <w:p w:rsidR="006548D1" w:rsidRDefault="00C743F8">
      <w:pPr>
        <w:widowControl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INTRODUCCIÓN</w:t>
      </w:r>
    </w:p>
    <w:p w:rsidR="00893884" w:rsidRDefault="00893884" w:rsidP="00893884">
      <w:pPr>
        <w:widowControl/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93884" w:rsidRDefault="00893884" w:rsidP="00893884">
      <w:pPr>
        <w:widowControl/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6548D1" w:rsidRDefault="00F97CAB" w:rsidP="00F97CAB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La diabetes es una enfermedad que afecta a una gran cantidad de personas en el mundo, trayendo consigo muchos costos en salubridad y en el estilo de vida que </w:t>
      </w:r>
      <w:r w:rsidR="00044E63">
        <w:rPr>
          <w:rFonts w:ascii="Times New Roman" w:eastAsia="Times New Roman" w:hAnsi="Times New Roman" w:cs="Times New Roman"/>
          <w:sz w:val="20"/>
          <w:szCs w:val="20"/>
        </w:rPr>
        <w:t>afecta 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los individuos. Es una enfermedad que puede sufrir series complicaciones si no se lleva un tratamiento adecuado, </w:t>
      </w:r>
      <w:r w:rsidR="001459F2">
        <w:rPr>
          <w:rFonts w:ascii="Times New Roman" w:eastAsia="Times New Roman" w:hAnsi="Times New Roman" w:cs="Times New Roman"/>
          <w:sz w:val="20"/>
          <w:szCs w:val="20"/>
        </w:rPr>
        <w:t>la consecuencia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puede ser ceguera, daño en los riñones, perdida de la dentadura, falla cardiaca entre otras. </w:t>
      </w:r>
      <w:r w:rsidR="00044E63">
        <w:rPr>
          <w:rFonts w:ascii="Times New Roman" w:eastAsia="Times New Roman" w:hAnsi="Times New Roman" w:cs="Times New Roman"/>
          <w:sz w:val="20"/>
          <w:szCs w:val="20"/>
        </w:rPr>
        <w:t>Por otro lado, 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lgo que hay que resaltar de la medicina oriental es </w:t>
      </w:r>
      <w:r w:rsidR="001459F2">
        <w:rPr>
          <w:rFonts w:ascii="Times New Roman" w:eastAsia="Times New Roman" w:hAnsi="Times New Roman" w:cs="Times New Roman"/>
          <w:sz w:val="20"/>
          <w:szCs w:val="20"/>
        </w:rPr>
        <w:t>la preocupación por la prevención de las enfermedades, a nivel de costos es mejor prevenir una enfermedad que tratarla, este es un motivo que origino el desarrollo de este trabajo</w:t>
      </w:r>
      <w:r w:rsidR="00893CF4">
        <w:rPr>
          <w:rFonts w:ascii="Times New Roman" w:eastAsia="Times New Roman" w:hAnsi="Times New Roman" w:cs="Times New Roman"/>
          <w:sz w:val="20"/>
          <w:szCs w:val="20"/>
        </w:rPr>
        <w:t>. P</w:t>
      </w:r>
      <w:r w:rsidR="001459F2">
        <w:rPr>
          <w:rFonts w:ascii="Times New Roman" w:eastAsia="Times New Roman" w:hAnsi="Times New Roman" w:cs="Times New Roman"/>
          <w:sz w:val="20"/>
          <w:szCs w:val="20"/>
        </w:rPr>
        <w:t>oder identificar la posibilidad actual y a futuro de padecer diabetes</w:t>
      </w:r>
      <w:r w:rsidR="00893CF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459F2">
        <w:rPr>
          <w:rFonts w:ascii="Times New Roman" w:eastAsia="Times New Roman" w:hAnsi="Times New Roman" w:cs="Times New Roman"/>
          <w:sz w:val="20"/>
          <w:szCs w:val="20"/>
        </w:rPr>
        <w:t xml:space="preserve">es de gran utilidad para tomar medidas correctivas en caso de que así sea necesario. </w:t>
      </w:r>
    </w:p>
    <w:p w:rsidR="001459F2" w:rsidRDefault="001459F2" w:rsidP="00F97CAB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05032" w:rsidRDefault="001459F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El sistema sobre el cual se base el desarrollo de este trabajo es el MYCIN, </w:t>
      </w:r>
      <w:r w:rsidRPr="00F97CAB">
        <w:rPr>
          <w:rFonts w:ascii="Times New Roman" w:eastAsia="Times New Roman" w:hAnsi="Times New Roman" w:cs="Times New Roman"/>
          <w:sz w:val="20"/>
          <w:szCs w:val="20"/>
        </w:rPr>
        <w:t xml:space="preserve">un sistema experto desarrollado a principios de los años 70 por Edward </w:t>
      </w:r>
      <w:proofErr w:type="spellStart"/>
      <w:r w:rsidRPr="00F97CAB">
        <w:rPr>
          <w:rFonts w:ascii="Times New Roman" w:eastAsia="Times New Roman" w:hAnsi="Times New Roman" w:cs="Times New Roman"/>
          <w:sz w:val="20"/>
          <w:szCs w:val="20"/>
        </w:rPr>
        <w:t>Shortliffe</w:t>
      </w:r>
      <w:proofErr w:type="spellEnd"/>
      <w:r w:rsidRPr="00F97CAB">
        <w:rPr>
          <w:rFonts w:ascii="Times New Roman" w:eastAsia="Times New Roman" w:hAnsi="Times New Roman" w:cs="Times New Roman"/>
          <w:sz w:val="20"/>
          <w:szCs w:val="20"/>
        </w:rPr>
        <w:t>, en la Universidad de Stanford</w:t>
      </w:r>
      <w:r>
        <w:rPr>
          <w:rFonts w:ascii="Times New Roman" w:eastAsia="Times New Roman" w:hAnsi="Times New Roman" w:cs="Times New Roman"/>
          <w:sz w:val="20"/>
          <w:szCs w:val="20"/>
        </w:rPr>
        <w:t>, su</w:t>
      </w:r>
      <w:r w:rsidR="00F97CAB" w:rsidRPr="00F97CAB">
        <w:rPr>
          <w:rFonts w:ascii="Times New Roman" w:eastAsia="Times New Roman" w:hAnsi="Times New Roman" w:cs="Times New Roman"/>
          <w:sz w:val="20"/>
          <w:szCs w:val="20"/>
        </w:rPr>
        <w:t xml:space="preserve"> principal función consistía en el diagnóstico de enfermedades infecciosas de la sangre</w:t>
      </w:r>
      <w:r>
        <w:rPr>
          <w:rFonts w:ascii="Times New Roman" w:eastAsia="Times New Roman" w:hAnsi="Times New Roman" w:cs="Times New Roman"/>
          <w:sz w:val="20"/>
          <w:szCs w:val="20"/>
        </w:rPr>
        <w:t>. Los resultados de este sistema fueron satisfactorios, llegó a hallar un 69% de los casos</w:t>
      </w:r>
      <w:r w:rsidR="00505032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:rsidR="00505032" w:rsidRDefault="0050503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05032" w:rsidRDefault="0050503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Este trabajo </w:t>
      </w:r>
      <w:r w:rsidR="00893CF4">
        <w:rPr>
          <w:rFonts w:ascii="Times New Roman" w:eastAsia="Times New Roman" w:hAnsi="Times New Roman" w:cs="Times New Roman"/>
          <w:sz w:val="20"/>
          <w:szCs w:val="20"/>
        </w:rPr>
        <w:t xml:space="preserve">tiene como finalidad establecer una estructura tecnológica para </w:t>
      </w:r>
      <w:r>
        <w:rPr>
          <w:rFonts w:ascii="Times New Roman" w:eastAsia="Times New Roman" w:hAnsi="Times New Roman" w:cs="Times New Roman"/>
          <w:sz w:val="20"/>
          <w:szCs w:val="20"/>
        </w:rPr>
        <w:t>hallar la probabilidad que tiene un paciente de tener diabetes y su respectivo tipo de diabetes.</w:t>
      </w:r>
      <w:r w:rsidR="00893CF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Ahora se dará paso a observar el desarrollo conceptual y metodológico de la implementación del sistema experto. </w:t>
      </w:r>
    </w:p>
    <w:p w:rsidR="001459F2" w:rsidRDefault="001459F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548D1" w:rsidRDefault="006548D1">
      <w:pPr>
        <w:spacing w:line="240" w:lineRule="auto"/>
        <w:rPr>
          <w:sz w:val="18"/>
          <w:szCs w:val="18"/>
        </w:rPr>
      </w:pPr>
    </w:p>
    <w:p w:rsidR="006548D1" w:rsidRDefault="006548D1">
      <w:pPr>
        <w:spacing w:line="240" w:lineRule="auto"/>
        <w:rPr>
          <w:sz w:val="18"/>
          <w:szCs w:val="18"/>
        </w:rPr>
      </w:pPr>
    </w:p>
    <w:p w:rsidR="006548D1" w:rsidRDefault="00C743F8">
      <w:pPr>
        <w:widowControl/>
        <w:numPr>
          <w:ilvl w:val="0"/>
          <w:numId w:val="1"/>
        </w:numP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CONTENIDO</w:t>
      </w:r>
    </w:p>
    <w:p w:rsidR="006548D1" w:rsidRDefault="006548D1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05032" w:rsidRDefault="00F34737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 primer lugar, un sistema experto a grandes rasgos se compone de una serie de hechos y unas reglas, los hechos son la base de conocimiento, son datos concretos y verídicos</w:t>
      </w:r>
      <w:r w:rsidR="006A4B89"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A4B89">
        <w:rPr>
          <w:rFonts w:ascii="Times New Roman" w:eastAsia="Times New Roman" w:hAnsi="Times New Roman" w:cs="Times New Roman"/>
          <w:sz w:val="20"/>
          <w:szCs w:val="20"/>
        </w:rPr>
        <w:t>usados 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las reglas para ser enlazados y</w:t>
      </w:r>
      <w:r w:rsidR="006A4B89">
        <w:rPr>
          <w:rFonts w:ascii="Times New Roman" w:eastAsia="Times New Roman" w:hAnsi="Times New Roman" w:cs="Times New Roman"/>
          <w:sz w:val="20"/>
          <w:szCs w:val="20"/>
        </w:rPr>
        <w:t xml:space="preserve"> relacionados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Sin </w:t>
      </w:r>
      <w:r w:rsidR="00EB7F35">
        <w:rPr>
          <w:rFonts w:ascii="Times New Roman" w:eastAsia="Times New Roman" w:hAnsi="Times New Roman" w:cs="Times New Roman"/>
          <w:sz w:val="20"/>
          <w:szCs w:val="20"/>
        </w:rPr>
        <w:t>embargo,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los sistemas experto usados para resolver problemas más complejos tienen una estructura más robusta. </w:t>
      </w:r>
    </w:p>
    <w:p w:rsidR="00F34737" w:rsidRDefault="00F34737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05032" w:rsidRDefault="0050503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548D1" w:rsidRDefault="00C743F8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1) </w:t>
      </w:r>
      <w:r w:rsidR="00044E63">
        <w:rPr>
          <w:rFonts w:ascii="Times New Roman" w:eastAsia="Times New Roman" w:hAnsi="Times New Roman" w:cs="Times New Roman"/>
          <w:b/>
          <w:sz w:val="20"/>
          <w:szCs w:val="20"/>
        </w:rPr>
        <w:t>Arquitectura</w:t>
      </w:r>
    </w:p>
    <w:p w:rsidR="006548D1" w:rsidRDefault="006548D1" w:rsidP="00F34737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34737" w:rsidRDefault="00F34737" w:rsidP="00F34737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Un sistema </w:t>
      </w:r>
      <w:r w:rsidR="00044E63">
        <w:rPr>
          <w:rFonts w:ascii="Times New Roman" w:eastAsia="Times New Roman" w:hAnsi="Times New Roman" w:cs="Times New Roman"/>
          <w:sz w:val="20"/>
          <w:szCs w:val="20"/>
        </w:rPr>
        <w:t>experto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más completo </w:t>
      </w:r>
      <w:r w:rsidR="00044E63">
        <w:rPr>
          <w:rFonts w:ascii="Times New Roman" w:eastAsia="Times New Roman" w:hAnsi="Times New Roman" w:cs="Times New Roman"/>
          <w:sz w:val="20"/>
          <w:szCs w:val="20"/>
        </w:rPr>
        <w:t>este compuesto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por </w:t>
      </w:r>
      <w:r w:rsidR="00044E63">
        <w:rPr>
          <w:rFonts w:ascii="Times New Roman" w:eastAsia="Times New Roman" w:hAnsi="Times New Roman" w:cs="Times New Roman"/>
          <w:sz w:val="20"/>
          <w:szCs w:val="20"/>
        </w:rPr>
        <w:t>una entrada</w:t>
      </w:r>
      <w:r>
        <w:rPr>
          <w:rFonts w:ascii="Times New Roman" w:eastAsia="Times New Roman" w:hAnsi="Times New Roman" w:cs="Times New Roman"/>
          <w:sz w:val="20"/>
          <w:szCs w:val="20"/>
        </w:rPr>
        <w:t>, un motor de inferencia</w:t>
      </w:r>
      <w:r w:rsidR="00044E63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un </w:t>
      </w:r>
      <w:r w:rsidR="00044E63">
        <w:rPr>
          <w:rFonts w:ascii="Times New Roman" w:eastAsia="Times New Roman" w:hAnsi="Times New Roman" w:cs="Times New Roman"/>
          <w:sz w:val="20"/>
          <w:szCs w:val="20"/>
        </w:rPr>
        <w:t>módulo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de aprendizaje,</w:t>
      </w:r>
      <w:r w:rsidR="00044E63">
        <w:rPr>
          <w:rFonts w:ascii="Times New Roman" w:eastAsia="Times New Roman" w:hAnsi="Times New Roman" w:cs="Times New Roman"/>
          <w:sz w:val="20"/>
          <w:szCs w:val="20"/>
        </w:rPr>
        <w:t xml:space="preserve"> una agenda y </w:t>
      </w:r>
      <w:r>
        <w:rPr>
          <w:rFonts w:ascii="Times New Roman" w:eastAsia="Times New Roman" w:hAnsi="Times New Roman" w:cs="Times New Roman"/>
          <w:sz w:val="20"/>
          <w:szCs w:val="20"/>
        </w:rPr>
        <w:t>una base de conocimientos compuesto por hechos</w:t>
      </w:r>
      <w:r w:rsidR="00044E63">
        <w:rPr>
          <w:rFonts w:ascii="Times New Roman" w:eastAsia="Times New Roman" w:hAnsi="Times New Roman" w:cs="Times New Roman"/>
          <w:sz w:val="20"/>
          <w:szCs w:val="20"/>
        </w:rPr>
        <w:t xml:space="preserve"> y </w:t>
      </w:r>
      <w:r>
        <w:rPr>
          <w:rFonts w:ascii="Times New Roman" w:eastAsia="Times New Roman" w:hAnsi="Times New Roman" w:cs="Times New Roman"/>
          <w:sz w:val="20"/>
          <w:szCs w:val="20"/>
        </w:rPr>
        <w:t>reglas</w:t>
      </w:r>
      <w:r w:rsidR="00044E63">
        <w:rPr>
          <w:rFonts w:ascii="Times New Roman" w:eastAsia="Times New Roman" w:hAnsi="Times New Roman" w:cs="Times New Roman"/>
          <w:sz w:val="20"/>
          <w:szCs w:val="20"/>
        </w:rPr>
        <w:t xml:space="preserve">. Esta es la arquitectura a usar. </w:t>
      </w:r>
    </w:p>
    <w:p w:rsidR="00044E63" w:rsidRDefault="00044E63" w:rsidP="00F34737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44E63" w:rsidRDefault="00044E63" w:rsidP="00F34737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El motor de inferencia puede ser: directo, inverso, hibrido. Para este trabajo se usa el directo, dado que, a partir de las entradas de los usuarios, se busca llegar a la respuesta. </w:t>
      </w:r>
    </w:p>
    <w:p w:rsidR="00044E63" w:rsidRDefault="00044E63" w:rsidP="00F34737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548D1" w:rsidRDefault="006548D1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C7D57" w:rsidRDefault="00C743F8">
      <w:pPr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2) </w:t>
      </w:r>
      <w:r w:rsidR="00FC7D57">
        <w:rPr>
          <w:rFonts w:ascii="Times New Roman" w:eastAsia="Times New Roman" w:hAnsi="Times New Roman" w:cs="Times New Roman"/>
          <w:b/>
          <w:sz w:val="20"/>
          <w:szCs w:val="20"/>
        </w:rPr>
        <w:t>Componentes del sistema</w:t>
      </w:r>
    </w:p>
    <w:p w:rsidR="00FC7D57" w:rsidRDefault="00FC7D57" w:rsidP="00FC7D57">
      <w:pPr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FC7D57" w:rsidRDefault="00FC7D57" w:rsidP="00FC7D57">
      <w:pPr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Base de datos</w:t>
      </w:r>
    </w:p>
    <w:p w:rsidR="00FC7D57" w:rsidRDefault="00FC7D57" w:rsidP="00FC7D57">
      <w:pPr>
        <w:spacing w:line="240" w:lineRule="auto"/>
        <w:rPr>
          <w:rFonts w:ascii="Times New Roman" w:eastAsia="Times New Roman" w:hAnsi="Times New Roman" w:cs="Times New Roman"/>
          <w:bCs/>
          <w:sz w:val="20"/>
        </w:rPr>
      </w:pPr>
    </w:p>
    <w:p w:rsidR="00FC7D57" w:rsidRDefault="00FC7D57">
      <w:pPr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</w:rPr>
        <w:t xml:space="preserve">La base de datos utilizada para este desarrollo es mongodb, por su flexibilidad y rapidez.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La base de datos guarda una colección con filtros o identificadores de los hechos, estos son</w:t>
      </w:r>
      <w:r w:rsidR="001825EC">
        <w:rPr>
          <w:rFonts w:ascii="Times New Roman" w:eastAsia="Times New Roman" w:hAnsi="Times New Roman" w:cs="Times New Roman"/>
          <w:bCs/>
          <w:sz w:val="20"/>
          <w:szCs w:val="20"/>
        </w:rPr>
        <w:t xml:space="preserve">: </w:t>
      </w:r>
    </w:p>
    <w:p w:rsidR="001825EC" w:rsidRDefault="001825EC" w:rsidP="001825EC">
      <w:pPr>
        <w:pStyle w:val="Prrafodelista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bCs/>
          <w:sz w:val="20"/>
        </w:rPr>
      </w:pPr>
      <w:r>
        <w:rPr>
          <w:rFonts w:ascii="Times New Roman" w:eastAsia="Times New Roman" w:hAnsi="Times New Roman" w:cs="Times New Roman"/>
          <w:bCs/>
          <w:sz w:val="20"/>
        </w:rPr>
        <w:t>Síntoma</w:t>
      </w:r>
    </w:p>
    <w:p w:rsidR="001825EC" w:rsidRDefault="001825EC" w:rsidP="001825EC">
      <w:pPr>
        <w:pStyle w:val="Prrafodelista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bCs/>
          <w:sz w:val="20"/>
        </w:rPr>
      </w:pPr>
      <w:r>
        <w:rPr>
          <w:rFonts w:ascii="Times New Roman" w:eastAsia="Times New Roman" w:hAnsi="Times New Roman" w:cs="Times New Roman"/>
          <w:bCs/>
          <w:sz w:val="20"/>
        </w:rPr>
        <w:t>Antecedente</w:t>
      </w:r>
    </w:p>
    <w:p w:rsidR="001825EC" w:rsidRDefault="001825EC" w:rsidP="001825EC">
      <w:pPr>
        <w:pStyle w:val="Prrafodelista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bCs/>
          <w:sz w:val="20"/>
        </w:rPr>
      </w:pPr>
      <w:r>
        <w:rPr>
          <w:rFonts w:ascii="Times New Roman" w:eastAsia="Times New Roman" w:hAnsi="Times New Roman" w:cs="Times New Roman"/>
          <w:bCs/>
          <w:sz w:val="20"/>
        </w:rPr>
        <w:t>Enfermedad</w:t>
      </w:r>
    </w:p>
    <w:p w:rsidR="001825EC" w:rsidRDefault="001825EC" w:rsidP="001825EC">
      <w:pPr>
        <w:pStyle w:val="Prrafodelista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bCs/>
          <w:sz w:val="20"/>
        </w:rPr>
      </w:pPr>
      <w:r>
        <w:rPr>
          <w:rFonts w:ascii="Times New Roman" w:eastAsia="Times New Roman" w:hAnsi="Times New Roman" w:cs="Times New Roman"/>
          <w:bCs/>
          <w:sz w:val="20"/>
        </w:rPr>
        <w:t>Tipo de diabetes</w:t>
      </w:r>
    </w:p>
    <w:p w:rsidR="001825EC" w:rsidRDefault="001825EC" w:rsidP="001825EC">
      <w:pPr>
        <w:spacing w:line="240" w:lineRule="auto"/>
        <w:rPr>
          <w:rFonts w:ascii="Times New Roman" w:eastAsia="Times New Roman" w:hAnsi="Times New Roman" w:cs="Times New Roman"/>
          <w:bCs/>
          <w:sz w:val="20"/>
        </w:rPr>
      </w:pPr>
    </w:p>
    <w:p w:rsidR="001825EC" w:rsidRDefault="001825EC" w:rsidP="001825EC">
      <w:pPr>
        <w:spacing w:line="240" w:lineRule="auto"/>
        <w:rPr>
          <w:rFonts w:ascii="Times New Roman" w:eastAsia="Times New Roman" w:hAnsi="Times New Roman" w:cs="Times New Roman"/>
          <w:bCs/>
          <w:sz w:val="20"/>
        </w:rPr>
      </w:pPr>
      <w:r>
        <w:rPr>
          <w:rFonts w:ascii="Times New Roman" w:eastAsia="Times New Roman" w:hAnsi="Times New Roman" w:cs="Times New Roman"/>
          <w:bCs/>
          <w:sz w:val="20"/>
        </w:rPr>
        <w:t xml:space="preserve">La colección de hechos se utiliza para relacionar </w:t>
      </w:r>
      <w:r w:rsidR="006A4B89">
        <w:rPr>
          <w:rFonts w:ascii="Times New Roman" w:eastAsia="Times New Roman" w:hAnsi="Times New Roman" w:cs="Times New Roman"/>
          <w:bCs/>
          <w:sz w:val="20"/>
        </w:rPr>
        <w:t>un hecho</w:t>
      </w:r>
      <w:r>
        <w:rPr>
          <w:rFonts w:ascii="Times New Roman" w:eastAsia="Times New Roman" w:hAnsi="Times New Roman" w:cs="Times New Roman"/>
          <w:bCs/>
          <w:sz w:val="20"/>
        </w:rPr>
        <w:t xml:space="preserve"> con alguno de los filtros mencionados. Por ejemplo, tener sed excesiva es un hecho que se relaciona con el filtro síntoma y tener familiares con diabetes se conectaría con antecedentes. Además, también se usará esta colección para almacenar las descripciones, </w:t>
      </w:r>
      <w:r w:rsidR="006A4B89">
        <w:rPr>
          <w:rFonts w:ascii="Times New Roman" w:eastAsia="Times New Roman" w:hAnsi="Times New Roman" w:cs="Times New Roman"/>
          <w:bCs/>
          <w:sz w:val="20"/>
        </w:rPr>
        <w:tab/>
        <w:t>preguntas y</w:t>
      </w:r>
      <w:r>
        <w:rPr>
          <w:rFonts w:ascii="Times New Roman" w:eastAsia="Times New Roman" w:hAnsi="Times New Roman" w:cs="Times New Roman"/>
          <w:bCs/>
          <w:sz w:val="20"/>
        </w:rPr>
        <w:t xml:space="preserve"> respuestas que se harán a los usuarios. </w:t>
      </w:r>
    </w:p>
    <w:p w:rsidR="001825EC" w:rsidRDefault="001825EC" w:rsidP="001825EC">
      <w:pPr>
        <w:spacing w:line="240" w:lineRule="auto"/>
        <w:rPr>
          <w:rFonts w:ascii="Times New Roman" w:eastAsia="Times New Roman" w:hAnsi="Times New Roman" w:cs="Times New Roman"/>
          <w:bCs/>
          <w:sz w:val="20"/>
        </w:rPr>
      </w:pPr>
    </w:p>
    <w:p w:rsidR="00942B1B" w:rsidRDefault="00942B1B" w:rsidP="001825EC">
      <w:pPr>
        <w:spacing w:line="240" w:lineRule="auto"/>
        <w:rPr>
          <w:rFonts w:ascii="Times New Roman" w:eastAsia="Times New Roman" w:hAnsi="Times New Roman" w:cs="Times New Roman"/>
          <w:bCs/>
          <w:sz w:val="20"/>
        </w:rPr>
      </w:pPr>
      <w:r>
        <w:rPr>
          <w:rFonts w:ascii="Times New Roman" w:eastAsia="Times New Roman" w:hAnsi="Times New Roman" w:cs="Times New Roman"/>
          <w:bCs/>
          <w:sz w:val="20"/>
        </w:rPr>
        <w:t xml:space="preserve">Sin las reglas no seria posible establecer una interrelación entre los elementos del sistema, esta colección relaciona cada uno de los hechos por medio de los antecedentes y los consecuentes, </w:t>
      </w:r>
      <w:proofErr w:type="gramStart"/>
      <w:r>
        <w:rPr>
          <w:rFonts w:ascii="Times New Roman" w:eastAsia="Times New Roman" w:hAnsi="Times New Roman" w:cs="Times New Roman"/>
          <w:bCs/>
          <w:sz w:val="20"/>
        </w:rPr>
        <w:t>o</w:t>
      </w:r>
      <w:proofErr w:type="gramEnd"/>
      <w:r>
        <w:rPr>
          <w:rFonts w:ascii="Times New Roman" w:eastAsia="Times New Roman" w:hAnsi="Times New Roman" w:cs="Times New Roman"/>
          <w:bCs/>
          <w:sz w:val="20"/>
        </w:rPr>
        <w:t xml:space="preserve"> dicho de otra manera, la acción y la reacción. Estos dos campos son evaluados por medio de la ponderación, el cual da un peso</w:t>
      </w:r>
      <w:r w:rsidR="006A4B89">
        <w:rPr>
          <w:rFonts w:ascii="Times New Roman" w:eastAsia="Times New Roman" w:hAnsi="Times New Roman" w:cs="Times New Roman"/>
          <w:bCs/>
          <w:sz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0"/>
        </w:rPr>
        <w:t xml:space="preserve">(influencia/impacto a la hora de dar un diagnostico) a la relación entre antecedentes y consecuentes. </w:t>
      </w:r>
    </w:p>
    <w:p w:rsidR="00942B1B" w:rsidRDefault="00942B1B" w:rsidP="001825EC">
      <w:pPr>
        <w:spacing w:line="240" w:lineRule="auto"/>
        <w:rPr>
          <w:rFonts w:ascii="Times New Roman" w:eastAsia="Times New Roman" w:hAnsi="Times New Roman" w:cs="Times New Roman"/>
          <w:bCs/>
          <w:sz w:val="20"/>
        </w:rPr>
      </w:pPr>
    </w:p>
    <w:p w:rsidR="001825EC" w:rsidRDefault="001825EC" w:rsidP="001825EC">
      <w:pPr>
        <w:spacing w:line="240" w:lineRule="auto"/>
        <w:rPr>
          <w:rFonts w:ascii="Times New Roman" w:eastAsia="Times New Roman" w:hAnsi="Times New Roman" w:cs="Times New Roman"/>
          <w:bCs/>
          <w:sz w:val="20"/>
        </w:rPr>
      </w:pPr>
      <w:r>
        <w:rPr>
          <w:rFonts w:ascii="Times New Roman" w:eastAsia="Times New Roman" w:hAnsi="Times New Roman" w:cs="Times New Roman"/>
          <w:bCs/>
          <w:sz w:val="20"/>
        </w:rPr>
        <w:t xml:space="preserve">La colección agenda es otro elemento importante puesto que permite llevar el registro </w:t>
      </w:r>
      <w:r w:rsidR="00942B1B">
        <w:rPr>
          <w:rFonts w:ascii="Times New Roman" w:eastAsia="Times New Roman" w:hAnsi="Times New Roman" w:cs="Times New Roman"/>
          <w:bCs/>
          <w:sz w:val="20"/>
        </w:rPr>
        <w:t xml:space="preserve">del cálculo de las probabilidades a medida que la persona va respondiendo las preguntas planteadas. </w:t>
      </w:r>
    </w:p>
    <w:p w:rsidR="00FA42A9" w:rsidRDefault="00FA42A9" w:rsidP="001825EC">
      <w:pPr>
        <w:spacing w:line="240" w:lineRule="auto"/>
        <w:rPr>
          <w:rFonts w:ascii="Times New Roman" w:eastAsia="Times New Roman" w:hAnsi="Times New Roman" w:cs="Times New Roman"/>
          <w:bCs/>
          <w:sz w:val="20"/>
        </w:rPr>
      </w:pPr>
    </w:p>
    <w:p w:rsidR="00FA42A9" w:rsidRDefault="00FA42A9" w:rsidP="001825EC">
      <w:pPr>
        <w:spacing w:line="240" w:lineRule="auto"/>
        <w:rPr>
          <w:rFonts w:ascii="Times New Roman" w:eastAsia="Times New Roman" w:hAnsi="Times New Roman" w:cs="Times New Roman"/>
          <w:bCs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Módulos</w:t>
      </w:r>
    </w:p>
    <w:p w:rsidR="00FA42A9" w:rsidRDefault="00FA42A9" w:rsidP="001825EC">
      <w:pPr>
        <w:spacing w:line="240" w:lineRule="auto"/>
        <w:rPr>
          <w:rFonts w:ascii="Times New Roman" w:eastAsia="Times New Roman" w:hAnsi="Times New Roman" w:cs="Times New Roman"/>
          <w:bCs/>
          <w:sz w:val="20"/>
        </w:rPr>
      </w:pPr>
    </w:p>
    <w:p w:rsidR="00FA42A9" w:rsidRPr="00FA42A9" w:rsidRDefault="00FA42A9" w:rsidP="001825EC">
      <w:pPr>
        <w:spacing w:line="240" w:lineRule="auto"/>
        <w:rPr>
          <w:rFonts w:ascii="Times New Roman" w:eastAsia="Times New Roman" w:hAnsi="Times New Roman" w:cs="Times New Roman"/>
          <w:bCs/>
          <w:sz w:val="20"/>
        </w:rPr>
      </w:pPr>
      <w:r>
        <w:rPr>
          <w:rFonts w:ascii="Times New Roman" w:eastAsia="Times New Roman" w:hAnsi="Times New Roman" w:cs="Times New Roman"/>
          <w:bCs/>
          <w:sz w:val="20"/>
        </w:rPr>
        <w:t>A través del lenguaje de programación Python versión 3.7 se realizó la implementación. El programa esta dividido en varios módulos: manejo de base de datos, lógica del sistema</w:t>
      </w:r>
      <w:r w:rsidR="006A4B89">
        <w:rPr>
          <w:rFonts w:ascii="Times New Roman" w:eastAsia="Times New Roman" w:hAnsi="Times New Roman" w:cs="Times New Roman"/>
          <w:bCs/>
          <w:sz w:val="20"/>
        </w:rPr>
        <w:t xml:space="preserve"> e </w:t>
      </w:r>
      <w:r>
        <w:rPr>
          <w:rFonts w:ascii="Times New Roman" w:eastAsia="Times New Roman" w:hAnsi="Times New Roman" w:cs="Times New Roman"/>
          <w:bCs/>
          <w:sz w:val="20"/>
        </w:rPr>
        <w:t xml:space="preserve">integración de todos los módulos. </w:t>
      </w:r>
    </w:p>
    <w:p w:rsidR="00FC7D57" w:rsidRPr="00FC7D57" w:rsidRDefault="00FC7D57">
      <w:pPr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EB7F35" w:rsidRDefault="00FC7D57">
      <w:pPr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3) </w:t>
      </w:r>
      <w:r w:rsidR="0067265B">
        <w:rPr>
          <w:rFonts w:ascii="Times New Roman" w:eastAsia="Times New Roman" w:hAnsi="Times New Roman" w:cs="Times New Roman"/>
          <w:b/>
          <w:sz w:val="20"/>
          <w:szCs w:val="20"/>
        </w:rPr>
        <w:t>Preguntas</w:t>
      </w:r>
    </w:p>
    <w:p w:rsidR="00EB7F35" w:rsidRDefault="00EB7F35">
      <w:pPr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942B1B" w:rsidRDefault="00FA42A9" w:rsidP="00942B1B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El sistema va realizando preguntas a los usuarios de tipo Si/No, selección múltiple o de entrada por teclado. Estas preguntas fueron seleccionadas de sitios web especializados en diabetes</w:t>
      </w:r>
      <w:r w:rsidR="0067265B">
        <w:rPr>
          <w:rFonts w:ascii="Times New Roman" w:eastAsia="Times New Roman" w:hAnsi="Times New Roman" w:cs="Times New Roman"/>
          <w:bCs/>
          <w:sz w:val="20"/>
          <w:szCs w:val="20"/>
        </w:rPr>
        <w:t xml:space="preserve"> y parte de estas son tomadas del test de </w:t>
      </w:r>
      <w:proofErr w:type="spellStart"/>
      <w:r w:rsidR="0067265B">
        <w:rPr>
          <w:rFonts w:ascii="Times New Roman" w:eastAsia="Times New Roman" w:hAnsi="Times New Roman" w:cs="Times New Roman"/>
          <w:bCs/>
          <w:sz w:val="20"/>
          <w:szCs w:val="20"/>
        </w:rPr>
        <w:t>findrics</w:t>
      </w:r>
      <w:proofErr w:type="spellEnd"/>
      <w:r w:rsidR="0067265B">
        <w:rPr>
          <w:rFonts w:ascii="Times New Roman" w:eastAsia="Times New Roman" w:hAnsi="Times New Roman" w:cs="Times New Roman"/>
          <w:bCs/>
          <w:sz w:val="20"/>
          <w:szCs w:val="20"/>
        </w:rPr>
        <w:t xml:space="preserve">, un examen basado en puntajes que permite obtener el riesgo de padecer diabetes. Cabe recalcar que las ponderaciones utilizadas para este trabajo no están basadas en estudios que las fundamenten, </w:t>
      </w:r>
      <w:r w:rsidR="00E24AC3">
        <w:rPr>
          <w:rFonts w:ascii="Times New Roman" w:eastAsia="Times New Roman" w:hAnsi="Times New Roman" w:cs="Times New Roman"/>
          <w:bCs/>
          <w:sz w:val="20"/>
          <w:szCs w:val="20"/>
        </w:rPr>
        <w:t>la finalidad</w:t>
      </w:r>
      <w:r w:rsidR="0067265B">
        <w:rPr>
          <w:rFonts w:ascii="Times New Roman" w:eastAsia="Times New Roman" w:hAnsi="Times New Roman" w:cs="Times New Roman"/>
          <w:bCs/>
          <w:sz w:val="20"/>
          <w:szCs w:val="20"/>
        </w:rPr>
        <w:t xml:space="preserve"> es plantear </w:t>
      </w:r>
      <w:r w:rsidR="00E24AC3">
        <w:rPr>
          <w:rFonts w:ascii="Times New Roman" w:eastAsia="Times New Roman" w:hAnsi="Times New Roman" w:cs="Times New Roman"/>
          <w:bCs/>
          <w:sz w:val="20"/>
          <w:szCs w:val="20"/>
        </w:rPr>
        <w:t xml:space="preserve">una estructura tecnológica que de paso en el futuro hacer alianzas con el sector médico para poder darle mayor </w:t>
      </w:r>
      <w:r w:rsidR="0067265B">
        <w:rPr>
          <w:rFonts w:ascii="Times New Roman" w:eastAsia="Times New Roman" w:hAnsi="Times New Roman" w:cs="Times New Roman"/>
          <w:bCs/>
          <w:sz w:val="20"/>
          <w:szCs w:val="20"/>
        </w:rPr>
        <w:t>solidez a</w:t>
      </w:r>
      <w:r w:rsidR="00E24AC3">
        <w:rPr>
          <w:rFonts w:ascii="Times New Roman" w:eastAsia="Times New Roman" w:hAnsi="Times New Roman" w:cs="Times New Roman"/>
          <w:bCs/>
          <w:sz w:val="20"/>
          <w:szCs w:val="20"/>
        </w:rPr>
        <w:t xml:space="preserve">l sistema. </w:t>
      </w:r>
    </w:p>
    <w:p w:rsidR="006548D1" w:rsidRDefault="006548D1">
      <w:pPr>
        <w:spacing w:line="240" w:lineRule="auto"/>
        <w:jc w:val="left"/>
        <w:rPr>
          <w:rFonts w:ascii="Times New Roman" w:hAnsi="Times New Roman"/>
          <w:sz w:val="20"/>
          <w:szCs w:val="20"/>
        </w:rPr>
      </w:pPr>
    </w:p>
    <w:p w:rsidR="006548D1" w:rsidRDefault="006A4B89">
      <w:pPr>
        <w:pStyle w:val="Textoindependiente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Pseudo A</w:t>
      </w:r>
      <w:r w:rsidR="0067265B">
        <w:rPr>
          <w:rFonts w:ascii="Times New Roman" w:eastAsia="Times New Roman" w:hAnsi="Times New Roman" w:cs="Times New Roman"/>
          <w:b/>
          <w:sz w:val="20"/>
          <w:szCs w:val="20"/>
        </w:rPr>
        <w:t>lgoritmo</w:t>
      </w:r>
    </w:p>
    <w:p w:rsidR="006548D1" w:rsidRDefault="00B74470">
      <w:pPr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Obtener respuesta del usuario</w:t>
      </w:r>
    </w:p>
    <w:p w:rsidR="00B74470" w:rsidRDefault="00B74470">
      <w:pPr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Obtener id del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doc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</w:p>
    <w:p w:rsidR="008538F6" w:rsidRDefault="008538F6">
      <w:pPr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8538F6" w:rsidRDefault="008538F6">
      <w:pPr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Por cada hecho</w:t>
      </w:r>
    </w:p>
    <w:p w:rsidR="00B74470" w:rsidRDefault="008538F6">
      <w:pPr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   </w:t>
      </w:r>
      <w:r w:rsidR="00B74470">
        <w:rPr>
          <w:rFonts w:ascii="Times New Roman" w:eastAsia="Times New Roman" w:hAnsi="Times New Roman" w:cs="Times New Roman"/>
          <w:bCs/>
          <w:sz w:val="20"/>
          <w:szCs w:val="20"/>
        </w:rPr>
        <w:t xml:space="preserve">Si </w:t>
      </w:r>
      <w:proofErr w:type="spellStart"/>
      <w:r w:rsidR="00B74470">
        <w:rPr>
          <w:rFonts w:ascii="Times New Roman" w:eastAsia="Times New Roman" w:hAnsi="Times New Roman" w:cs="Times New Roman"/>
          <w:bCs/>
          <w:sz w:val="20"/>
          <w:szCs w:val="20"/>
        </w:rPr>
        <w:t>id_doc</w:t>
      </w:r>
      <w:proofErr w:type="spellEnd"/>
      <w:r w:rsidR="00B74470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="00B74470">
        <w:rPr>
          <w:rFonts w:ascii="Times New Roman" w:eastAsia="Times New Roman" w:hAnsi="Times New Roman" w:cs="Times New Roman"/>
          <w:bCs/>
          <w:sz w:val="20"/>
          <w:szCs w:val="20"/>
        </w:rPr>
        <w:t>esta</w:t>
      </w:r>
      <w:proofErr w:type="spellEnd"/>
      <w:r w:rsidR="00B74470">
        <w:rPr>
          <w:rFonts w:ascii="Times New Roman" w:eastAsia="Times New Roman" w:hAnsi="Times New Roman" w:cs="Times New Roman"/>
          <w:bCs/>
          <w:sz w:val="20"/>
          <w:szCs w:val="20"/>
        </w:rPr>
        <w:t xml:space="preserve"> en antecedentes</w:t>
      </w:r>
    </w:p>
    <w:p w:rsidR="00B74470" w:rsidRDefault="00B74470">
      <w:pPr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  </w:t>
      </w:r>
      <w:r w:rsidR="008538F6">
        <w:rPr>
          <w:rFonts w:ascii="Times New Roman" w:eastAsia="Times New Roman" w:hAnsi="Times New Roman" w:cs="Times New Roman"/>
          <w:bCs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Por cada vez que lo encuentre</w:t>
      </w:r>
    </w:p>
    <w:p w:rsidR="00B74470" w:rsidRDefault="00B74470">
      <w:pPr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</w:t>
      </w:r>
      <w:r w:rsidR="008538F6">
        <w:rPr>
          <w:rFonts w:ascii="Times New Roman" w:eastAsia="Times New Roman" w:hAnsi="Times New Roman" w:cs="Times New Roman"/>
          <w:bCs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Si es la primera vez</w:t>
      </w:r>
    </w:p>
    <w:p w:rsidR="00B74470" w:rsidRDefault="00B74470">
      <w:pPr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</w:t>
      </w:r>
      <w:r w:rsidR="008538F6">
        <w:rPr>
          <w:rFonts w:ascii="Times New Roman" w:eastAsia="Times New Roman" w:hAnsi="Times New Roman" w:cs="Times New Roman"/>
          <w:bCs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Agregar a Agenda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id_regla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y ponderación</w:t>
      </w:r>
    </w:p>
    <w:p w:rsidR="008538F6" w:rsidRDefault="00B74470">
      <w:pPr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</w:t>
      </w:r>
      <w:r w:rsidR="008538F6">
        <w:rPr>
          <w:rFonts w:ascii="Times New Roman" w:eastAsia="Times New Roman" w:hAnsi="Times New Roman" w:cs="Times New Roman"/>
          <w:bCs/>
          <w:sz w:val="20"/>
          <w:szCs w:val="2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Si_No</w:t>
      </w:r>
      <w:proofErr w:type="spellEnd"/>
    </w:p>
    <w:p w:rsidR="00B74470" w:rsidRDefault="00B74470">
      <w:pPr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</w:t>
      </w:r>
      <w:r w:rsidR="008538F6">
        <w:rPr>
          <w:rFonts w:ascii="Times New Roman" w:eastAsia="Times New Roman" w:hAnsi="Times New Roman" w:cs="Times New Roman"/>
          <w:bCs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Si Consecuente No existe en agenda</w:t>
      </w:r>
    </w:p>
    <w:p w:rsidR="00B74470" w:rsidRDefault="00B74470">
      <w:pPr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</w:t>
      </w:r>
      <w:r w:rsidR="008538F6">
        <w:rPr>
          <w:rFonts w:ascii="Times New Roman" w:eastAsia="Times New Roman" w:hAnsi="Times New Roman" w:cs="Times New Roman"/>
          <w:bCs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Agregar en agenda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id_</w:t>
      </w:r>
      <w:proofErr w:type="gramStart"/>
      <w:r>
        <w:rPr>
          <w:rFonts w:ascii="Times New Roman" w:eastAsia="Times New Roman" w:hAnsi="Times New Roman" w:cs="Times New Roman"/>
          <w:bCs/>
          <w:sz w:val="20"/>
          <w:szCs w:val="20"/>
        </w:rPr>
        <w:t>regla,ponderación</w:t>
      </w:r>
      <w:proofErr w:type="spellEnd"/>
      <w:proofErr w:type="gramEnd"/>
    </w:p>
    <w:p w:rsidR="006548D1" w:rsidRDefault="00B74470">
      <w:pPr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8538F6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</w:t>
      </w:r>
      <w:proofErr w:type="spellStart"/>
      <w:r w:rsidRPr="00B74470">
        <w:rPr>
          <w:rFonts w:ascii="Times New Roman" w:eastAsia="Times New Roman" w:hAnsi="Times New Roman" w:cs="Times New Roman"/>
          <w:bCs/>
          <w:sz w:val="20"/>
          <w:szCs w:val="20"/>
        </w:rPr>
        <w:t>Si_no</w:t>
      </w:r>
      <w:proofErr w:type="spellEnd"/>
    </w:p>
    <w:p w:rsidR="008538F6" w:rsidRPr="00B74470" w:rsidRDefault="008538F6">
      <w:pPr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     calcular ponderación actual</w:t>
      </w:r>
    </w:p>
    <w:p w:rsidR="006548D1" w:rsidRDefault="006548D1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6A4B89" w:rsidRDefault="006A4B89">
      <w:pPr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El algoritmo completo se encuentra en el siguiente enlace: </w:t>
      </w:r>
    </w:p>
    <w:p w:rsidR="006A4B89" w:rsidRDefault="006A4B89">
      <w:pPr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6A4B89" w:rsidRPr="006A4B89" w:rsidRDefault="006A4B89">
      <w:pPr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A4B89">
        <w:rPr>
          <w:rFonts w:ascii="Times New Roman" w:eastAsia="Times New Roman" w:hAnsi="Times New Roman" w:cs="Times New Roman"/>
          <w:bCs/>
          <w:sz w:val="20"/>
          <w:szCs w:val="20"/>
        </w:rPr>
        <w:t>https://github.com/GustavoDavila77/Soft-Computing---Primera-Previa</w:t>
      </w:r>
    </w:p>
    <w:p w:rsidR="006548D1" w:rsidRDefault="006548D1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6548D1" w:rsidRDefault="006548D1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6548D1" w:rsidRDefault="00C743F8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III. CONCLUSIÓN</w:t>
      </w:r>
    </w:p>
    <w:p w:rsidR="006548D1" w:rsidRDefault="006548D1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6548D1" w:rsidRDefault="006548D1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6548D1" w:rsidRPr="008538F6" w:rsidRDefault="008538F6">
      <w:pPr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El desarrollo de este sistema </w:t>
      </w:r>
      <w:r w:rsidR="006A4B89">
        <w:rPr>
          <w:rFonts w:ascii="Times New Roman" w:eastAsia="Times New Roman" w:hAnsi="Times New Roman" w:cs="Times New Roman"/>
          <w:bCs/>
          <w:sz w:val="20"/>
          <w:szCs w:val="20"/>
        </w:rPr>
        <w:t xml:space="preserve">permitió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una mejor comprensión de los sistemas expertos, aprender para que tipo de situaciones o problemáticas es mejor hacer usos de estos</w:t>
      </w:r>
      <w:r w:rsidR="006A4B89">
        <w:rPr>
          <w:rFonts w:ascii="Times New Roman" w:eastAsia="Times New Roman" w:hAnsi="Times New Roman" w:cs="Times New Roman"/>
          <w:bCs/>
          <w:sz w:val="20"/>
          <w:szCs w:val="20"/>
        </w:rPr>
        <w:t xml:space="preserve"> y las limitaciones con respecto a otros métodos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. En general es un paso más en la adquisición de conocimientos en el extenso mundo de la inteligencia artificial</w:t>
      </w:r>
    </w:p>
    <w:p w:rsidR="006548D1" w:rsidRDefault="006548D1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bookmarkStart w:id="2" w:name="_GoBack"/>
      <w:bookmarkEnd w:id="2"/>
    </w:p>
    <w:p w:rsidR="006548D1" w:rsidRDefault="006548D1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6548D1" w:rsidRDefault="00C743F8">
      <w:pPr>
        <w:spacing w:before="240" w:line="240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>REFERENCIAS.</w:t>
      </w:r>
    </w:p>
    <w:p w:rsidR="001459F2" w:rsidRPr="001459F2" w:rsidRDefault="00C743F8">
      <w:pPr>
        <w:spacing w:before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[1] </w:t>
      </w:r>
      <w:r w:rsidR="001459F2">
        <w:rPr>
          <w:rFonts w:ascii="Times New Roman" w:eastAsia="Times New Roman" w:hAnsi="Times New Roman" w:cs="Times New Roman"/>
          <w:sz w:val="20"/>
          <w:szCs w:val="20"/>
        </w:rPr>
        <w:t xml:space="preserve">MYCIN un sistema experto asombroso que no se usa. </w:t>
      </w:r>
      <w:hyperlink r:id="rId16" w:history="1">
        <w:r w:rsidR="001459F2" w:rsidRPr="008A0755">
          <w:rPr>
            <w:rStyle w:val="Hipervnculo"/>
            <w:rFonts w:ascii="Times New Roman" w:eastAsia="Times New Roman" w:hAnsi="Times New Roman" w:cs="Times New Roman"/>
            <w:sz w:val="20"/>
            <w:szCs w:val="20"/>
          </w:rPr>
          <w:t>https://www.unocero.com/ciencia/mycin-un-sistema-experto-asombroso-que-no-se-usa/</w:t>
        </w:r>
      </w:hyperlink>
    </w:p>
    <w:p w:rsidR="006548D1" w:rsidRPr="0067265B" w:rsidRDefault="00C743F8">
      <w:pPr>
        <w:spacing w:before="240" w:line="240" w:lineRule="auto"/>
        <w:rPr>
          <w:rFonts w:ascii="Times New Roman" w:eastAsia="Times New Roman" w:hAnsi="Times New Roman" w:cs="Times New Roman"/>
          <w:sz w:val="20"/>
          <w:szCs w:val="20"/>
          <w:lang w:val="es-CO"/>
        </w:rPr>
      </w:pPr>
      <w:r w:rsidRPr="0067265B">
        <w:rPr>
          <w:rFonts w:ascii="Times New Roman" w:eastAsia="Times New Roman" w:hAnsi="Times New Roman" w:cs="Times New Roman"/>
          <w:sz w:val="20"/>
          <w:szCs w:val="20"/>
          <w:lang w:val="es-CO"/>
        </w:rPr>
        <w:t xml:space="preserve">[2] </w:t>
      </w:r>
      <w:r w:rsidR="0067265B" w:rsidRPr="0067265B">
        <w:rPr>
          <w:rFonts w:ascii="Times New Roman" w:eastAsia="Times New Roman" w:hAnsi="Times New Roman" w:cs="Times New Roman"/>
          <w:sz w:val="20"/>
          <w:szCs w:val="20"/>
          <w:lang w:val="es-CO"/>
        </w:rPr>
        <w:t>¿Qué riesgo tiene usted de desarrollar diabetes tipo 2? https://www.fundaciondiabetes.org/prevencion/findrisk</w:t>
      </w:r>
    </w:p>
    <w:p w:rsidR="006548D1" w:rsidRPr="00893CF4" w:rsidRDefault="00C743F8">
      <w:pPr>
        <w:spacing w:before="240" w:line="240" w:lineRule="auto"/>
        <w:rPr>
          <w:rFonts w:ascii="Times New Roman" w:eastAsia="Times New Roman" w:hAnsi="Times New Roman" w:cs="Times New Roman"/>
          <w:sz w:val="20"/>
          <w:szCs w:val="20"/>
          <w:lang w:val="es-CO"/>
        </w:rPr>
      </w:pPr>
      <w:r w:rsidRPr="00893CF4">
        <w:rPr>
          <w:rFonts w:ascii="Times New Roman" w:eastAsia="Times New Roman" w:hAnsi="Times New Roman" w:cs="Times New Roman"/>
          <w:sz w:val="20"/>
          <w:szCs w:val="20"/>
          <w:lang w:val="es-CO"/>
        </w:rPr>
        <w:t xml:space="preserve">[3] </w:t>
      </w:r>
      <w:r w:rsidR="00893CF4" w:rsidRPr="00893CF4">
        <w:rPr>
          <w:rFonts w:ascii="Times New Roman" w:eastAsia="Times New Roman" w:hAnsi="Times New Roman" w:cs="Times New Roman"/>
          <w:sz w:val="20"/>
          <w:szCs w:val="20"/>
          <w:lang w:val="es-CO"/>
        </w:rPr>
        <w:t xml:space="preserve">Diabetes tipo 1. </w:t>
      </w:r>
      <w:r w:rsidR="00893CF4" w:rsidRPr="00893CF4">
        <w:rPr>
          <w:rFonts w:ascii="Times New Roman" w:eastAsia="Times New Roman" w:hAnsi="Times New Roman" w:cs="Times New Roman"/>
          <w:sz w:val="20"/>
          <w:szCs w:val="20"/>
          <w:lang w:val="es-CO"/>
        </w:rPr>
        <w:t>https://www.mayoclinic.org/es-es/diseases-conditions/type-1-diabetes/symptoms-causes/syc-20353011</w:t>
      </w:r>
    </w:p>
    <w:p w:rsidR="006548D1" w:rsidRPr="00893CF4" w:rsidRDefault="00C743F8">
      <w:pPr>
        <w:spacing w:before="240" w:line="240" w:lineRule="auto"/>
        <w:rPr>
          <w:lang w:val="es-CO"/>
        </w:rPr>
      </w:pPr>
      <w:r w:rsidRPr="00893CF4">
        <w:rPr>
          <w:rFonts w:ascii="Times New Roman" w:eastAsia="Times New Roman" w:hAnsi="Times New Roman" w:cs="Times New Roman"/>
          <w:sz w:val="20"/>
          <w:szCs w:val="20"/>
          <w:lang w:val="es-CO"/>
        </w:rPr>
        <w:t xml:space="preserve">[5] </w:t>
      </w:r>
      <w:r w:rsidR="00893CF4" w:rsidRPr="00893CF4">
        <w:rPr>
          <w:rFonts w:ascii="Times New Roman" w:eastAsia="Times New Roman" w:hAnsi="Times New Roman" w:cs="Times New Roman"/>
          <w:sz w:val="20"/>
          <w:szCs w:val="20"/>
          <w:lang w:val="es-CO"/>
        </w:rPr>
        <w:t xml:space="preserve">Diabetes tipo 2. </w:t>
      </w:r>
      <w:r w:rsidR="00893CF4" w:rsidRPr="00893CF4">
        <w:rPr>
          <w:rFonts w:ascii="Times New Roman" w:eastAsia="Times New Roman" w:hAnsi="Times New Roman" w:cs="Times New Roman"/>
          <w:sz w:val="20"/>
          <w:szCs w:val="20"/>
          <w:lang w:val="es-CO"/>
        </w:rPr>
        <w:t>https://www.mayoclinic.org/es-es/diseases-conditions/type-2-diabetes/symptoms-causes/syc-20351193</w:t>
      </w:r>
    </w:p>
    <w:p w:rsidR="006548D1" w:rsidRPr="00893CF4" w:rsidRDefault="006548D1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548D1" w:rsidRDefault="00C743F8">
      <w:pPr>
        <w:spacing w:line="240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[6] </w:t>
      </w:r>
      <w:r w:rsidR="00893CF4">
        <w:rPr>
          <w:rFonts w:ascii="Times New Roman" w:eastAsia="Times New Roman" w:hAnsi="Times New Roman" w:cs="Times New Roman"/>
          <w:sz w:val="20"/>
          <w:szCs w:val="20"/>
        </w:rPr>
        <w:t xml:space="preserve">Diabetes Gestacional. </w:t>
      </w:r>
    </w:p>
    <w:p w:rsidR="006548D1" w:rsidRDefault="00893CF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17" w:history="1">
        <w:r w:rsidRPr="008A0755">
          <w:rPr>
            <w:rStyle w:val="Hipervnculo"/>
            <w:rFonts w:ascii="Times New Roman" w:eastAsia="Times New Roman" w:hAnsi="Times New Roman" w:cs="Times New Roman"/>
            <w:sz w:val="20"/>
            <w:szCs w:val="20"/>
          </w:rPr>
          <w:t>https://www.webconsultas.com/embarazo/complicaciones-del-embarazo/sintomas-de-la-diabetes-gestacional</w:t>
        </w:r>
      </w:hyperlink>
    </w:p>
    <w:p w:rsidR="00893CF4" w:rsidRDefault="00893CF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93CF4" w:rsidRDefault="00893CF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[7] Edad, sexo, raza, antecedentes familiares. </w:t>
      </w:r>
      <w:hyperlink r:id="rId18" w:history="1">
        <w:r w:rsidRPr="008A0755">
          <w:rPr>
            <w:rStyle w:val="Hipervnculo"/>
            <w:rFonts w:ascii="Times New Roman" w:eastAsia="Times New Roman" w:hAnsi="Times New Roman" w:cs="Times New Roman"/>
            <w:sz w:val="20"/>
            <w:szCs w:val="20"/>
          </w:rPr>
          <w:t>http://archives.diabetes.org/es/usted-corre-el-riesgo/reduzca-su-riesgo/edad-raza-sexo-y.html</w:t>
        </w:r>
      </w:hyperlink>
    </w:p>
    <w:p w:rsidR="00893CF4" w:rsidRDefault="00893CF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93CF4" w:rsidRDefault="00893CF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[8]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TrialNet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y diabetes tipo 1. </w:t>
      </w:r>
      <w:r w:rsidRPr="00893CF4">
        <w:rPr>
          <w:rFonts w:ascii="Times New Roman" w:eastAsia="Times New Roman" w:hAnsi="Times New Roman" w:cs="Times New Roman"/>
          <w:sz w:val="20"/>
          <w:szCs w:val="20"/>
        </w:rPr>
        <w:t>https://es.beyondtype1.org/trialnet-y-la-diabetes-tipo-1/</w:t>
      </w:r>
    </w:p>
    <w:p w:rsidR="006548D1" w:rsidRDefault="006548D1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548D1" w:rsidRDefault="006548D1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548D1" w:rsidRDefault="006548D1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548D1" w:rsidRDefault="006548D1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548D1" w:rsidRDefault="006548D1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548D1" w:rsidRDefault="006548D1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548D1" w:rsidRDefault="006548D1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548D1" w:rsidRDefault="006548D1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548D1" w:rsidRDefault="006548D1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548D1" w:rsidRDefault="006548D1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548D1" w:rsidRDefault="006548D1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548D1" w:rsidRDefault="006548D1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548D1" w:rsidRDefault="006548D1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548D1" w:rsidRDefault="006548D1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548D1" w:rsidRDefault="006548D1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548D1" w:rsidRDefault="006548D1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548D1" w:rsidRDefault="006548D1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548D1" w:rsidRDefault="006548D1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548D1" w:rsidRDefault="006548D1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548D1" w:rsidRDefault="006548D1">
      <w:pPr>
        <w:spacing w:line="240" w:lineRule="auto"/>
      </w:pPr>
    </w:p>
    <w:sectPr w:rsidR="006548D1">
      <w:type w:val="continuous"/>
      <w:pgSz w:w="12240" w:h="15840"/>
      <w:pgMar w:top="1134" w:right="1134" w:bottom="1134" w:left="1134" w:header="720" w:footer="720" w:gutter="0"/>
      <w:cols w:num="2" w:space="232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0E10" w:rsidRDefault="00AB0E10">
      <w:pPr>
        <w:spacing w:line="240" w:lineRule="auto"/>
      </w:pPr>
      <w:r>
        <w:separator/>
      </w:r>
    </w:p>
  </w:endnote>
  <w:endnote w:type="continuationSeparator" w:id="0">
    <w:p w:rsidR="00AB0E10" w:rsidRDefault="00AB0E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ourier New"/>
    <w:charset w:val="01"/>
    <w:family w:val="modern"/>
    <w:pitch w:val="fixed"/>
  </w:font>
  <w:font w:name="DejaVu Sans Mono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AC3" w:rsidRDefault="00E24AC3">
    <w:pPr>
      <w:widowControl/>
      <w:tabs>
        <w:tab w:val="center" w:pos="4252"/>
        <w:tab w:val="right" w:pos="8504"/>
      </w:tabs>
      <w:spacing w:line="240" w:lineRule="auto"/>
      <w:rPr>
        <w:rFonts w:ascii="Times New Roman" w:eastAsia="Times New Roman" w:hAnsi="Times New Roman" w:cs="Times New Roman"/>
        <w:color w:val="000000"/>
        <w:sz w:val="16"/>
        <w:szCs w:val="16"/>
      </w:rPr>
    </w:pPr>
  </w:p>
  <w:p w:rsidR="00E24AC3" w:rsidRDefault="00E24AC3">
    <w:pPr>
      <w:widowControl/>
      <w:tabs>
        <w:tab w:val="center" w:pos="4252"/>
        <w:tab w:val="right" w:pos="8504"/>
      </w:tabs>
      <w:spacing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AC3" w:rsidRDefault="00E24AC3">
    <w:pPr>
      <w:widowControl/>
      <w:tabs>
        <w:tab w:val="center" w:pos="4252"/>
        <w:tab w:val="right" w:pos="8504"/>
      </w:tabs>
      <w:spacing w:line="240" w:lineRule="auto"/>
      <w:rPr>
        <w:rFonts w:ascii="Times New Roman" w:eastAsia="Times New Roman" w:hAnsi="Times New Roman" w:cs="Times New Roman"/>
        <w:color w:val="000000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AC3" w:rsidRDefault="00E24AC3">
    <w:pPr>
      <w:widowControl/>
      <w:tabs>
        <w:tab w:val="center" w:pos="4252"/>
        <w:tab w:val="right" w:pos="8504"/>
      </w:tabs>
      <w:spacing w:line="240" w:lineRule="auto"/>
      <w:rPr>
        <w:rFonts w:ascii="Times New Roman" w:eastAsia="Times New Roman" w:hAnsi="Times New Roman" w:cs="Times New Roman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0E10" w:rsidRDefault="00AB0E10">
      <w:pPr>
        <w:spacing w:line="240" w:lineRule="auto"/>
      </w:pPr>
      <w:r>
        <w:separator/>
      </w:r>
    </w:p>
  </w:footnote>
  <w:footnote w:type="continuationSeparator" w:id="0">
    <w:p w:rsidR="00AB0E10" w:rsidRDefault="00AB0E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AC3" w:rsidRDefault="00E24AC3">
    <w:pPr>
      <w:widowControl/>
      <w:tabs>
        <w:tab w:val="center" w:pos="4252"/>
        <w:tab w:val="right" w:pos="8504"/>
      </w:tabs>
      <w:spacing w:line="240" w:lineRule="auto"/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AC3" w:rsidRDefault="00E24AC3">
    <w:pPr>
      <w:widowControl/>
      <w:tabs>
        <w:tab w:val="center" w:pos="4252"/>
        <w:tab w:val="right" w:pos="8504"/>
      </w:tabs>
      <w:spacing w:line="240" w:lineRule="auto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  <w:p w:rsidR="00E24AC3" w:rsidRDefault="00E24AC3">
    <w:pPr>
      <w:widowControl/>
      <w:tabs>
        <w:tab w:val="center" w:pos="4252"/>
        <w:tab w:val="right" w:pos="8504"/>
      </w:tabs>
      <w:spacing w:line="240" w:lineRule="auto"/>
      <w:rPr>
        <w:rFonts w:ascii="Times New Roman" w:eastAsia="Times New Roman" w:hAnsi="Times New Roman" w:cs="Times New Roman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AC3" w:rsidRDefault="00E24AC3">
    <w:pPr>
      <w:widowControl/>
      <w:tabs>
        <w:tab w:val="center" w:pos="4252"/>
        <w:tab w:val="right" w:pos="8504"/>
      </w:tabs>
      <w:spacing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16"/>
        <w:szCs w:val="16"/>
      </w:rPr>
      <w:t>Facultad de Ingenierías. IS&amp;C. Computación Blanda. 2019-2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E317C"/>
    <w:multiLevelType w:val="hybridMultilevel"/>
    <w:tmpl w:val="B110603A"/>
    <w:lvl w:ilvl="0" w:tplc="240A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E1E6E"/>
    <w:multiLevelType w:val="multilevel"/>
    <w:tmpl w:val="0E427164"/>
    <w:lvl w:ilvl="0">
      <w:start w:val="1"/>
      <w:numFmt w:val="decimal"/>
      <w:lvlText w:val="%1."/>
      <w:lvlJc w:val="left"/>
      <w:pPr>
        <w:tabs>
          <w:tab w:val="num" w:pos="924"/>
        </w:tabs>
        <w:ind w:left="924" w:hanging="360"/>
      </w:pPr>
    </w:lvl>
    <w:lvl w:ilvl="1">
      <w:start w:val="1"/>
      <w:numFmt w:val="decimal"/>
      <w:lvlText w:val="%2."/>
      <w:lvlJc w:val="left"/>
      <w:pPr>
        <w:tabs>
          <w:tab w:val="num" w:pos="1284"/>
        </w:tabs>
        <w:ind w:left="1284" w:hanging="360"/>
      </w:pPr>
    </w:lvl>
    <w:lvl w:ilvl="2">
      <w:start w:val="1"/>
      <w:numFmt w:val="decimal"/>
      <w:lvlText w:val="%3."/>
      <w:lvlJc w:val="left"/>
      <w:pPr>
        <w:tabs>
          <w:tab w:val="num" w:pos="1644"/>
        </w:tabs>
        <w:ind w:left="1644" w:hanging="360"/>
      </w:pPr>
    </w:lvl>
    <w:lvl w:ilvl="3">
      <w:start w:val="1"/>
      <w:numFmt w:val="decimal"/>
      <w:lvlText w:val="%4."/>
      <w:lvlJc w:val="left"/>
      <w:pPr>
        <w:tabs>
          <w:tab w:val="num" w:pos="2004"/>
        </w:tabs>
        <w:ind w:left="2004" w:hanging="360"/>
      </w:pPr>
    </w:lvl>
    <w:lvl w:ilvl="4">
      <w:start w:val="1"/>
      <w:numFmt w:val="decimal"/>
      <w:lvlText w:val="%5."/>
      <w:lvlJc w:val="left"/>
      <w:pPr>
        <w:tabs>
          <w:tab w:val="num" w:pos="2364"/>
        </w:tabs>
        <w:ind w:left="2364" w:hanging="360"/>
      </w:pPr>
    </w:lvl>
    <w:lvl w:ilvl="5">
      <w:start w:val="1"/>
      <w:numFmt w:val="decimal"/>
      <w:lvlText w:val="%6."/>
      <w:lvlJc w:val="left"/>
      <w:pPr>
        <w:tabs>
          <w:tab w:val="num" w:pos="2724"/>
        </w:tabs>
        <w:ind w:left="2724" w:hanging="360"/>
      </w:pPr>
    </w:lvl>
    <w:lvl w:ilvl="6">
      <w:start w:val="1"/>
      <w:numFmt w:val="decimal"/>
      <w:lvlText w:val="%7."/>
      <w:lvlJc w:val="left"/>
      <w:pPr>
        <w:tabs>
          <w:tab w:val="num" w:pos="3084"/>
        </w:tabs>
        <w:ind w:left="3084" w:hanging="360"/>
      </w:pPr>
    </w:lvl>
    <w:lvl w:ilvl="7">
      <w:start w:val="1"/>
      <w:numFmt w:val="decimal"/>
      <w:lvlText w:val="%8."/>
      <w:lvlJc w:val="left"/>
      <w:pPr>
        <w:tabs>
          <w:tab w:val="num" w:pos="3444"/>
        </w:tabs>
        <w:ind w:left="3444" w:hanging="360"/>
      </w:pPr>
    </w:lvl>
    <w:lvl w:ilvl="8">
      <w:start w:val="1"/>
      <w:numFmt w:val="decimal"/>
      <w:lvlText w:val="%9."/>
      <w:lvlJc w:val="left"/>
      <w:pPr>
        <w:tabs>
          <w:tab w:val="num" w:pos="3804"/>
        </w:tabs>
        <w:ind w:left="3804" w:hanging="360"/>
      </w:pPr>
    </w:lvl>
  </w:abstractNum>
  <w:abstractNum w:abstractNumId="2" w15:restartNumberingAfterBreak="0">
    <w:nsid w:val="4D63064B"/>
    <w:multiLevelType w:val="multilevel"/>
    <w:tmpl w:val="167255E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" w15:restartNumberingAfterBreak="0">
    <w:nsid w:val="5E2500C2"/>
    <w:multiLevelType w:val="multilevel"/>
    <w:tmpl w:val="A65EEEBA"/>
    <w:lvl w:ilvl="0">
      <w:start w:val="1"/>
      <w:numFmt w:val="upperRoman"/>
      <w:lvlText w:val="%1."/>
      <w:lvlJc w:val="left"/>
      <w:pPr>
        <w:ind w:left="1800" w:hanging="720"/>
      </w:pPr>
      <w:rPr>
        <w:rFonts w:ascii="Times New Roman" w:hAnsi="Times New Roman"/>
        <w:b w:val="0"/>
        <w:position w:val="0"/>
        <w:sz w:val="20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position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position w:val="0"/>
        <w:sz w:val="22"/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position w:val="0"/>
        <w:sz w:val="22"/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position w:val="0"/>
        <w:sz w:val="22"/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position w:val="0"/>
        <w:sz w:val="22"/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position w:val="0"/>
        <w:sz w:val="22"/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position w:val="0"/>
        <w:sz w:val="22"/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position w:val="0"/>
        <w:sz w:val="22"/>
        <w:vertAlign w:val="baseline"/>
      </w:rPr>
    </w:lvl>
  </w:abstractNum>
  <w:abstractNum w:abstractNumId="4" w15:restartNumberingAfterBreak="0">
    <w:nsid w:val="6DCA1F7E"/>
    <w:multiLevelType w:val="hybridMultilevel"/>
    <w:tmpl w:val="C408F93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391BEB"/>
    <w:multiLevelType w:val="multilevel"/>
    <w:tmpl w:val="937447F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6" w15:restartNumberingAfterBreak="0">
    <w:nsid w:val="7EDB616D"/>
    <w:multiLevelType w:val="multilevel"/>
    <w:tmpl w:val="BB483DE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8D1"/>
    <w:rsid w:val="00044E63"/>
    <w:rsid w:val="001459F2"/>
    <w:rsid w:val="001825EC"/>
    <w:rsid w:val="00340E83"/>
    <w:rsid w:val="00505032"/>
    <w:rsid w:val="006548D1"/>
    <w:rsid w:val="0067265B"/>
    <w:rsid w:val="006A4B89"/>
    <w:rsid w:val="008538F6"/>
    <w:rsid w:val="00893884"/>
    <w:rsid w:val="00893CF4"/>
    <w:rsid w:val="00942B1B"/>
    <w:rsid w:val="00AB0E10"/>
    <w:rsid w:val="00B33E6F"/>
    <w:rsid w:val="00B74470"/>
    <w:rsid w:val="00C743F8"/>
    <w:rsid w:val="00E24AC3"/>
    <w:rsid w:val="00EB7F35"/>
    <w:rsid w:val="00F34737"/>
    <w:rsid w:val="00F97CAB"/>
    <w:rsid w:val="00FA42A9"/>
    <w:rsid w:val="00FC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E9211"/>
  <w15:docId w15:val="{F468482F-648E-4231-9182-CC04A0D5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ES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pacing w:line="360" w:lineRule="auto"/>
      <w:jc w:val="both"/>
    </w:pPr>
  </w:style>
  <w:style w:type="paragraph" w:styleId="Ttulo1">
    <w:name w:val="heading 1"/>
    <w:basedOn w:val="LO-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LO-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LO-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hAnsi="Times New Roman"/>
      <w:sz w:val="20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Times New Roman" w:hAnsi="Times New Roman"/>
      <w:sz w:val="20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ascii="Times New Roman" w:hAnsi="Times New Roman"/>
      <w:b w:val="0"/>
      <w:position w:val="0"/>
      <w:sz w:val="20"/>
      <w:vertAlign w:val="baseline"/>
    </w:rPr>
  </w:style>
  <w:style w:type="character" w:customStyle="1" w:styleId="ListLabel20">
    <w:name w:val="ListLabel 20"/>
    <w:qFormat/>
    <w:rPr>
      <w:position w:val="0"/>
      <w:sz w:val="22"/>
      <w:vertAlign w:val="baseline"/>
    </w:rPr>
  </w:style>
  <w:style w:type="character" w:customStyle="1" w:styleId="ListLabel21">
    <w:name w:val="ListLabel 21"/>
    <w:qFormat/>
    <w:rPr>
      <w:position w:val="0"/>
      <w:sz w:val="22"/>
      <w:vertAlign w:val="baseline"/>
    </w:rPr>
  </w:style>
  <w:style w:type="character" w:customStyle="1" w:styleId="ListLabel22">
    <w:name w:val="ListLabel 22"/>
    <w:qFormat/>
    <w:rPr>
      <w:position w:val="0"/>
      <w:sz w:val="22"/>
      <w:vertAlign w:val="baseline"/>
    </w:rPr>
  </w:style>
  <w:style w:type="character" w:customStyle="1" w:styleId="ListLabel23">
    <w:name w:val="ListLabel 23"/>
    <w:qFormat/>
    <w:rPr>
      <w:position w:val="0"/>
      <w:sz w:val="22"/>
      <w:vertAlign w:val="baseline"/>
    </w:rPr>
  </w:style>
  <w:style w:type="character" w:customStyle="1" w:styleId="ListLabel24">
    <w:name w:val="ListLabel 24"/>
    <w:qFormat/>
    <w:rPr>
      <w:position w:val="0"/>
      <w:sz w:val="22"/>
      <w:vertAlign w:val="baseline"/>
    </w:rPr>
  </w:style>
  <w:style w:type="character" w:customStyle="1" w:styleId="ListLabel25">
    <w:name w:val="ListLabel 25"/>
    <w:qFormat/>
    <w:rPr>
      <w:position w:val="0"/>
      <w:sz w:val="22"/>
      <w:vertAlign w:val="baseline"/>
    </w:rPr>
  </w:style>
  <w:style w:type="character" w:customStyle="1" w:styleId="ListLabel26">
    <w:name w:val="ListLabel 26"/>
    <w:qFormat/>
    <w:rPr>
      <w:position w:val="0"/>
      <w:sz w:val="22"/>
      <w:vertAlign w:val="baseline"/>
    </w:rPr>
  </w:style>
  <w:style w:type="character" w:customStyle="1" w:styleId="ListLabel27">
    <w:name w:val="ListLabel 27"/>
    <w:qFormat/>
    <w:rPr>
      <w:position w:val="0"/>
      <w:sz w:val="22"/>
      <w:vertAlign w:val="baseline"/>
    </w:rPr>
  </w:style>
  <w:style w:type="character" w:customStyle="1" w:styleId="ListLabel28">
    <w:name w:val="ListLabel 28"/>
    <w:qFormat/>
    <w:rPr>
      <w:rFonts w:ascii="Times New Roman" w:hAnsi="Times New Roman"/>
      <w:sz w:val="20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rFonts w:ascii="Times New Roman" w:hAnsi="Times New Roman"/>
      <w:sz w:val="20"/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rFonts w:ascii="Times New Roman" w:hAnsi="Times New Roman"/>
      <w:sz w:val="20"/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rFonts w:ascii="Times New Roman" w:hAnsi="Times New Roman"/>
      <w:sz w:val="20"/>
      <w:u w:val="none"/>
    </w:rPr>
  </w:style>
  <w:style w:type="character" w:customStyle="1" w:styleId="ListLabel56">
    <w:name w:val="ListLabel 56"/>
    <w:qFormat/>
    <w:rPr>
      <w:u w:val="none"/>
    </w:rPr>
  </w:style>
  <w:style w:type="character" w:customStyle="1" w:styleId="ListLabel57">
    <w:name w:val="ListLabel 57"/>
    <w:qFormat/>
    <w:rPr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ListLabel64">
    <w:name w:val="ListLabel 64"/>
    <w:qFormat/>
    <w:rPr>
      <w:rFonts w:ascii="Times New Roman" w:eastAsia="Times New Roman" w:hAnsi="Times New Roman" w:cs="Times New Roman"/>
      <w:color w:val="0000FF"/>
      <w:sz w:val="20"/>
      <w:szCs w:val="20"/>
      <w:u w:val="single"/>
    </w:rPr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Smbolosdenumeracin">
    <w:name w:val="Símbolos de numeración"/>
    <w:qFormat/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jc w:val="both"/>
    </w:pPr>
  </w:style>
  <w:style w:type="paragraph" w:styleId="Subttulo">
    <w:name w:val="Subtitle"/>
    <w:basedOn w:val="LO-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</w:style>
  <w:style w:type="paragraph" w:styleId="Piedepgina">
    <w:name w:val="footer"/>
    <w:basedOn w:val="Normal"/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Textopreformateado">
    <w:name w:val="Texto preformateado"/>
    <w:basedOn w:val="Normal"/>
    <w:qFormat/>
    <w:rPr>
      <w:rFonts w:ascii="Liberation Mono" w:eastAsia="DejaVu Sans Mono" w:hAnsi="Liberation Mono" w:cs="Liberation Mono"/>
      <w:sz w:val="20"/>
      <w:szCs w:val="2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340E8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0E8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C7D57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olina.arcila@utp.edu.co" TargetMode="External"/><Relationship Id="rId13" Type="http://schemas.openxmlformats.org/officeDocument/2006/relationships/footer" Target="footer2.xml"/><Relationship Id="rId18" Type="http://schemas.openxmlformats.org/officeDocument/2006/relationships/hyperlink" Target="http://archives.diabetes.org/es/usted-corre-el-riesgo/reduzca-su-riesgo/edad-raza-sexo-y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evinleon@utp.edu.co" TargetMode="External"/><Relationship Id="rId12" Type="http://schemas.openxmlformats.org/officeDocument/2006/relationships/footer" Target="footer1.xml"/><Relationship Id="rId17" Type="http://schemas.openxmlformats.org/officeDocument/2006/relationships/hyperlink" Target="https://www.webconsultas.com/embarazo/complicaciones-del-embarazo/sintomas-de-la-diabetes-gestaciona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nocero.com/ciencia/mycin-un-sistema-experto-asombroso-que-no-se-usa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davila7@utp.edu.co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1211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Gustavo DAVILA</cp:lastModifiedBy>
  <cp:revision>8</cp:revision>
  <dcterms:created xsi:type="dcterms:W3CDTF">2019-10-02T02:07:00Z</dcterms:created>
  <dcterms:modified xsi:type="dcterms:W3CDTF">2019-10-02T16:09:00Z</dcterms:modified>
  <dc:language>es-CO</dc:language>
</cp:coreProperties>
</file>