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Repositório POO: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dfpires/poo-20221n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